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D865C" w14:textId="64970B01" w:rsidR="00D04E89" w:rsidRPr="00E43C7F" w:rsidRDefault="00112285" w:rsidP="005C1417">
      <w:pPr>
        <w:spacing w:after="0" w:line="240" w:lineRule="auto"/>
        <w:jc w:val="center"/>
        <w:rPr>
          <w:rFonts w:ascii="Bookman Old Style" w:hAnsi="Bookman Old Style" w:cs="Arial"/>
          <w:sz w:val="24"/>
          <w:szCs w:val="24"/>
        </w:rPr>
      </w:pPr>
      <w:r>
        <w:rPr>
          <w:rFonts w:ascii="Bookman Old Style" w:hAnsi="Bookman Old Style" w:cs="Arial"/>
          <w:noProof/>
          <w:sz w:val="24"/>
          <w:szCs w:val="24"/>
          <w:lang w:val="id-ID" w:eastAsia="id-ID"/>
        </w:rPr>
        <mc:AlternateContent>
          <mc:Choice Requires="wps">
            <w:drawing>
              <wp:anchor distT="0" distB="0" distL="114300" distR="114300" simplePos="0" relativeHeight="251659264" behindDoc="0" locked="0" layoutInCell="1" allowOverlap="1" wp14:anchorId="118E171C" wp14:editId="1097C6E9">
                <wp:simplePos x="0" y="0"/>
                <wp:positionH relativeFrom="column">
                  <wp:posOffset>4285615</wp:posOffset>
                </wp:positionH>
                <wp:positionV relativeFrom="paragraph">
                  <wp:posOffset>-584835</wp:posOffset>
                </wp:positionV>
                <wp:extent cx="1625600" cy="469900"/>
                <wp:effectExtent l="0" t="0" r="12700" b="25400"/>
                <wp:wrapNone/>
                <wp:docPr id="1595106599" name="Rectangle 1"/>
                <wp:cNvGraphicFramePr/>
                <a:graphic xmlns:a="http://schemas.openxmlformats.org/drawingml/2006/main">
                  <a:graphicData uri="http://schemas.microsoft.com/office/word/2010/wordprocessingShape">
                    <wps:wsp>
                      <wps:cNvSpPr/>
                      <wps:spPr>
                        <a:xfrm>
                          <a:off x="0" y="0"/>
                          <a:ext cx="1625600" cy="469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4976F5C" w14:textId="1C4FF8D3" w:rsidR="00112285" w:rsidRPr="00112285" w:rsidRDefault="00112285" w:rsidP="00112285">
                            <w:pPr>
                              <w:jc w:val="center"/>
                              <w:rPr>
                                <w:sz w:val="38"/>
                                <w:szCs w:val="38"/>
                              </w:rPr>
                            </w:pPr>
                            <w:r w:rsidRPr="00112285">
                              <w:rPr>
                                <w:sz w:val="38"/>
                                <w:szCs w:val="38"/>
                              </w:rPr>
                              <w:t>RANCANGAN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E171C" id="Rectangle 1" o:spid="_x0000_s1026" style="position:absolute;left:0;text-align:left;margin-left:337.45pt;margin-top:-46.05pt;width:128pt;height:3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" fillcolor="#4472c4 [3204]" strokecolor="#09101d [484]" strokeweight="1pt">
                <v:textbox>
                  <w:txbxContent>
                    <w:p w14:paraId="14976F5C" w14:textId="1C4FF8D3" w:rsidR="00112285" w:rsidRPr="00112285" w:rsidRDefault="00112285" w:rsidP="00112285">
                      <w:pPr>
                        <w:jc w:val="center"/>
                        <w:rPr>
                          <w:sz w:val="38"/>
                          <w:szCs w:val="38"/>
                        </w:rPr>
                      </w:pPr>
                      <w:r w:rsidRPr="00112285">
                        <w:rPr>
                          <w:sz w:val="38"/>
                          <w:szCs w:val="38"/>
                        </w:rPr>
                        <w:t>RANCANGAN</w:t>
                      </w:r>
                    </w:p>
                  </w:txbxContent>
                </v:textbox>
              </v:rect>
            </w:pict>
          </mc:Fallback>
        </mc:AlternateContent>
      </w:r>
      <w:r w:rsidR="00D04E89" w:rsidRPr="00E43C7F">
        <w:rPr>
          <w:rFonts w:ascii="Bookman Old Style" w:hAnsi="Bookman Old Style" w:cs="Arial"/>
          <w:noProof/>
          <w:sz w:val="24"/>
          <w:szCs w:val="24"/>
          <w:lang w:val="id-ID" w:eastAsia="id-ID"/>
        </w:rPr>
        <w:drawing>
          <wp:inline distT="0" distB="0" distL="0" distR="0" wp14:anchorId="7F65A17B" wp14:editId="3456AB45">
            <wp:extent cx="1085850" cy="12209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0601" cy="1248830"/>
                    </a:xfrm>
                    <a:prstGeom prst="rect">
                      <a:avLst/>
                    </a:prstGeom>
                  </pic:spPr>
                </pic:pic>
              </a:graphicData>
            </a:graphic>
          </wp:inline>
        </w:drawing>
      </w:r>
    </w:p>
    <w:p w14:paraId="77555320" w14:textId="7DAFDC90" w:rsidR="00D04E89" w:rsidRPr="00E43C7F" w:rsidRDefault="00D04E89" w:rsidP="005E11AB">
      <w:pPr>
        <w:spacing w:before="240" w:after="0" w:line="276" w:lineRule="auto"/>
        <w:jc w:val="center"/>
        <w:rPr>
          <w:rFonts w:ascii="Bookman Old Style" w:hAnsi="Bookman Old Style" w:cs="Arial"/>
          <w:sz w:val="24"/>
          <w:szCs w:val="24"/>
          <w:lang w:val="sv-SE"/>
        </w:rPr>
      </w:pPr>
      <w:r w:rsidRPr="00E43C7F">
        <w:rPr>
          <w:rFonts w:ascii="Bookman Old Style" w:hAnsi="Bookman Old Style" w:cs="Arial"/>
          <w:sz w:val="24"/>
          <w:szCs w:val="24"/>
          <w:lang w:val="sv-SE"/>
        </w:rPr>
        <w:t>BUPATI SUMEDANG</w:t>
      </w:r>
    </w:p>
    <w:p w14:paraId="793A845F" w14:textId="27357D79" w:rsidR="00D04E89" w:rsidRPr="00E43C7F" w:rsidRDefault="00D04E89" w:rsidP="005E11AB">
      <w:pPr>
        <w:spacing w:line="276" w:lineRule="auto"/>
        <w:jc w:val="center"/>
        <w:rPr>
          <w:rFonts w:ascii="Bookman Old Style" w:hAnsi="Bookman Old Style" w:cs="Arial"/>
          <w:sz w:val="24"/>
          <w:szCs w:val="24"/>
          <w:lang w:val="sv-SE"/>
        </w:rPr>
      </w:pPr>
      <w:r w:rsidRPr="00E43C7F">
        <w:rPr>
          <w:rFonts w:ascii="Bookman Old Style" w:hAnsi="Bookman Old Style" w:cs="Arial"/>
          <w:sz w:val="24"/>
          <w:szCs w:val="24"/>
          <w:lang w:val="sv-SE"/>
        </w:rPr>
        <w:t>PROVINSI JAWA BARAT</w:t>
      </w:r>
    </w:p>
    <w:p w14:paraId="2130CB2C" w14:textId="60CB6E5A" w:rsidR="00602973" w:rsidRPr="00E43C7F" w:rsidRDefault="00ED42AA" w:rsidP="005E11AB">
      <w:pPr>
        <w:spacing w:line="276" w:lineRule="auto"/>
        <w:jc w:val="center"/>
        <w:rPr>
          <w:rFonts w:ascii="Bookman Old Style" w:hAnsi="Bookman Old Style" w:cs="Arial"/>
          <w:sz w:val="24"/>
          <w:szCs w:val="24"/>
          <w:lang w:val="sv-SE"/>
        </w:rPr>
      </w:pPr>
      <w:r w:rsidRPr="00E43C7F">
        <w:rPr>
          <w:rFonts w:ascii="Bookman Old Style" w:hAnsi="Bookman Old Style" w:cs="Arial"/>
          <w:sz w:val="24"/>
          <w:szCs w:val="24"/>
          <w:lang w:val="sv-SE"/>
        </w:rPr>
        <w:t>PERATURAN DAERAH KABUPATEN SUMEDANG</w:t>
      </w:r>
    </w:p>
    <w:p w14:paraId="044DFA20" w14:textId="751FD603" w:rsidR="00ED42AA" w:rsidRPr="008D3154" w:rsidRDefault="00EC6506" w:rsidP="005E11AB">
      <w:pPr>
        <w:spacing w:line="276" w:lineRule="auto"/>
        <w:jc w:val="center"/>
        <w:rPr>
          <w:rFonts w:ascii="Bookman Old Style" w:hAnsi="Bookman Old Style" w:cs="Arial"/>
          <w:sz w:val="24"/>
          <w:szCs w:val="24"/>
          <w:lang w:val="id-ID"/>
        </w:rPr>
      </w:pPr>
      <w:r>
        <w:rPr>
          <w:rFonts w:ascii="Bookman Old Style" w:hAnsi="Bookman Old Style" w:cs="Arial"/>
          <w:sz w:val="24"/>
          <w:szCs w:val="24"/>
          <w:lang w:val="sv-SE"/>
        </w:rPr>
        <w:t>NOMOR__</w:t>
      </w:r>
      <w:r w:rsidR="00284BCF" w:rsidRPr="00E43C7F">
        <w:rPr>
          <w:rFonts w:ascii="Bookman Old Style" w:hAnsi="Bookman Old Style" w:cs="Arial"/>
          <w:sz w:val="24"/>
          <w:szCs w:val="24"/>
          <w:lang w:val="sv-SE"/>
        </w:rPr>
        <w:t>TAHUN 2025</w:t>
      </w:r>
    </w:p>
    <w:p w14:paraId="59CA1D82" w14:textId="4DDC8E45" w:rsidR="00ED42AA" w:rsidRPr="008E7635" w:rsidRDefault="00ED42AA" w:rsidP="005E11AB">
      <w:pPr>
        <w:spacing w:line="276" w:lineRule="auto"/>
        <w:jc w:val="center"/>
        <w:rPr>
          <w:rFonts w:ascii="Bookman Old Style" w:hAnsi="Bookman Old Style" w:cs="Arial"/>
          <w:sz w:val="24"/>
          <w:szCs w:val="24"/>
          <w:lang w:val="sv-SE"/>
        </w:rPr>
      </w:pPr>
      <w:r w:rsidRPr="008E7635">
        <w:rPr>
          <w:rFonts w:ascii="Bookman Old Style" w:hAnsi="Bookman Old Style" w:cs="Arial"/>
          <w:sz w:val="24"/>
          <w:szCs w:val="24"/>
          <w:lang w:val="sv-SE"/>
        </w:rPr>
        <w:t>TENTANG</w:t>
      </w:r>
    </w:p>
    <w:p w14:paraId="45961C41" w14:textId="6459BCC5" w:rsidR="00EF1F67" w:rsidRPr="008E7635" w:rsidRDefault="00284BCF" w:rsidP="005D6D36">
      <w:pPr>
        <w:spacing w:after="0" w:line="276" w:lineRule="auto"/>
        <w:jc w:val="center"/>
        <w:rPr>
          <w:rFonts w:ascii="Bookman Old Style" w:hAnsi="Bookman Old Style" w:cs="Arial"/>
          <w:sz w:val="24"/>
          <w:szCs w:val="24"/>
          <w:lang w:val="id-ID"/>
        </w:rPr>
      </w:pPr>
      <w:r w:rsidRPr="008E7635">
        <w:rPr>
          <w:rFonts w:ascii="Bookman Old Style" w:hAnsi="Bookman Old Style" w:cs="Arial"/>
          <w:sz w:val="24"/>
          <w:szCs w:val="24"/>
          <w:lang w:val="id-ID"/>
        </w:rPr>
        <w:t>PENYERTAAN MODAL PEMERINTAH KABUPATEN SUMEDANG</w:t>
      </w:r>
    </w:p>
    <w:p w14:paraId="5D38E476" w14:textId="77777777" w:rsidR="00112285" w:rsidRDefault="00284BCF" w:rsidP="005D6D36">
      <w:pPr>
        <w:spacing w:after="0" w:line="276" w:lineRule="auto"/>
        <w:jc w:val="center"/>
        <w:rPr>
          <w:rFonts w:ascii="Bookman Old Style" w:hAnsi="Bookman Old Style"/>
          <w:sz w:val="24"/>
          <w:szCs w:val="24"/>
          <w:lang w:val="id-ID"/>
        </w:rPr>
      </w:pPr>
      <w:r w:rsidRPr="008E7635">
        <w:rPr>
          <w:rFonts w:ascii="Bookman Old Style" w:hAnsi="Bookman Old Style" w:cs="Arial"/>
          <w:sz w:val="24"/>
          <w:szCs w:val="24"/>
          <w:lang w:val="id-ID"/>
        </w:rPr>
        <w:t xml:space="preserve">PADA </w:t>
      </w:r>
      <w:r w:rsidR="0051358C" w:rsidRPr="008E7635">
        <w:rPr>
          <w:rFonts w:ascii="Bookman Old Style" w:hAnsi="Bookman Old Style"/>
          <w:sz w:val="24"/>
          <w:szCs w:val="24"/>
          <w:lang w:val="id-ID"/>
        </w:rPr>
        <w:t xml:space="preserve">PERSEROAN </w:t>
      </w:r>
      <w:r w:rsidR="00112285">
        <w:rPr>
          <w:rFonts w:ascii="Bookman Old Style" w:hAnsi="Bookman Old Style"/>
          <w:sz w:val="24"/>
          <w:szCs w:val="24"/>
          <w:lang w:val="id-ID"/>
        </w:rPr>
        <w:t>TERBATAS</w:t>
      </w:r>
      <w:r w:rsidR="0051358C" w:rsidRPr="008E7635">
        <w:rPr>
          <w:rFonts w:ascii="Bookman Old Style" w:hAnsi="Bookman Old Style"/>
          <w:sz w:val="24"/>
          <w:szCs w:val="24"/>
          <w:lang w:val="id-ID"/>
        </w:rPr>
        <w:t xml:space="preserve"> BANK PEREKONOMIAN RAKYAT </w:t>
      </w:r>
    </w:p>
    <w:p w14:paraId="2A5A46C5" w14:textId="25482ED2" w:rsidR="00284BCF" w:rsidRPr="008E7635" w:rsidRDefault="0051358C" w:rsidP="005D6D36">
      <w:pPr>
        <w:spacing w:after="0" w:line="276" w:lineRule="auto"/>
        <w:jc w:val="center"/>
        <w:rPr>
          <w:rFonts w:ascii="Bookman Old Style" w:hAnsi="Bookman Old Style" w:cs="Arial"/>
          <w:sz w:val="24"/>
          <w:szCs w:val="24"/>
          <w:lang w:val="id-ID"/>
        </w:rPr>
      </w:pPr>
      <w:r w:rsidRPr="008E7635">
        <w:rPr>
          <w:rFonts w:ascii="Bookman Old Style" w:hAnsi="Bookman Old Style"/>
          <w:sz w:val="24"/>
          <w:szCs w:val="24"/>
          <w:lang w:val="id-ID"/>
        </w:rPr>
        <w:t>BANK SUMEDANG</w:t>
      </w:r>
      <w:r w:rsidR="00112285">
        <w:rPr>
          <w:rFonts w:ascii="Bookman Old Style" w:hAnsi="Bookman Old Style"/>
          <w:sz w:val="24"/>
          <w:szCs w:val="24"/>
          <w:lang w:val="id-ID"/>
        </w:rPr>
        <w:t xml:space="preserve"> (PERSERODA)</w:t>
      </w:r>
    </w:p>
    <w:p w14:paraId="595FAA23" w14:textId="460EE891" w:rsidR="00EF1F67" w:rsidRPr="00E43C7F" w:rsidRDefault="00EF1F67" w:rsidP="005E11AB">
      <w:pPr>
        <w:spacing w:after="0" w:line="276" w:lineRule="auto"/>
        <w:jc w:val="center"/>
        <w:rPr>
          <w:rFonts w:ascii="Bookman Old Style" w:hAnsi="Bookman Old Style" w:cs="Arial"/>
          <w:sz w:val="24"/>
          <w:szCs w:val="24"/>
          <w:lang w:val="sv-SE"/>
        </w:rPr>
      </w:pPr>
    </w:p>
    <w:p w14:paraId="44FCEA14" w14:textId="0B755742" w:rsidR="00EF1F67" w:rsidRPr="00E43C7F" w:rsidRDefault="00EF1F67" w:rsidP="005E11AB">
      <w:pPr>
        <w:spacing w:after="0" w:line="276" w:lineRule="auto"/>
        <w:jc w:val="center"/>
        <w:rPr>
          <w:rFonts w:ascii="Bookman Old Style" w:hAnsi="Bookman Old Style" w:cs="Arial"/>
          <w:sz w:val="24"/>
          <w:szCs w:val="24"/>
          <w:lang w:val="sv-SE"/>
        </w:rPr>
      </w:pPr>
      <w:r w:rsidRPr="00E43C7F">
        <w:rPr>
          <w:rFonts w:ascii="Bookman Old Style" w:hAnsi="Bookman Old Style" w:cs="Arial"/>
          <w:sz w:val="24"/>
          <w:szCs w:val="24"/>
          <w:lang w:val="sv-SE"/>
        </w:rPr>
        <w:t>DENGAN RAHMAT TUHAN YANG MAHA ESA</w:t>
      </w:r>
    </w:p>
    <w:p w14:paraId="2FA147BC" w14:textId="25A5CA5B" w:rsidR="00EF1F67" w:rsidRPr="00E43C7F" w:rsidRDefault="00EF1F67" w:rsidP="005E11AB">
      <w:pPr>
        <w:spacing w:before="240" w:line="276" w:lineRule="auto"/>
        <w:jc w:val="center"/>
        <w:rPr>
          <w:rFonts w:ascii="Bookman Old Style" w:hAnsi="Bookman Old Style" w:cs="Arial"/>
          <w:sz w:val="24"/>
          <w:szCs w:val="24"/>
        </w:rPr>
      </w:pPr>
      <w:r w:rsidRPr="00E43C7F">
        <w:rPr>
          <w:rFonts w:ascii="Bookman Old Style" w:hAnsi="Bookman Old Style" w:cs="Arial"/>
          <w:sz w:val="24"/>
          <w:szCs w:val="24"/>
        </w:rPr>
        <w:t>BUPATI SUMEDANG,</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1"/>
        <w:gridCol w:w="293"/>
        <w:gridCol w:w="7103"/>
      </w:tblGrid>
      <w:tr w:rsidR="00EF1F67" w:rsidRPr="00E43C7F" w14:paraId="66D304DE" w14:textId="77777777" w:rsidTr="005964A4">
        <w:tc>
          <w:tcPr>
            <w:tcW w:w="1671" w:type="dxa"/>
          </w:tcPr>
          <w:p w14:paraId="2368206C" w14:textId="3F5F4AB4" w:rsidR="00EF1F67" w:rsidRPr="00E43C7F" w:rsidRDefault="00EF1F67" w:rsidP="005C1417">
            <w:pPr>
              <w:rPr>
                <w:rFonts w:ascii="Bookman Old Style" w:hAnsi="Bookman Old Style" w:cs="Arial"/>
                <w:sz w:val="24"/>
                <w:szCs w:val="24"/>
              </w:rPr>
            </w:pPr>
            <w:proofErr w:type="spellStart"/>
            <w:r w:rsidRPr="00E43C7F">
              <w:rPr>
                <w:rFonts w:ascii="Bookman Old Style" w:hAnsi="Bookman Old Style" w:cs="Arial"/>
                <w:sz w:val="24"/>
                <w:szCs w:val="24"/>
              </w:rPr>
              <w:t>Menimbang</w:t>
            </w:r>
            <w:proofErr w:type="spellEnd"/>
          </w:p>
        </w:tc>
        <w:tc>
          <w:tcPr>
            <w:tcW w:w="293" w:type="dxa"/>
          </w:tcPr>
          <w:p w14:paraId="6CB097FD" w14:textId="105AA2D5" w:rsidR="00EF1F67" w:rsidRPr="00E43C7F" w:rsidRDefault="00283343" w:rsidP="005C1417">
            <w:pPr>
              <w:rPr>
                <w:rFonts w:ascii="Bookman Old Style" w:hAnsi="Bookman Old Style" w:cs="Arial"/>
                <w:sz w:val="24"/>
                <w:szCs w:val="24"/>
              </w:rPr>
            </w:pPr>
            <w:r w:rsidRPr="00E43C7F">
              <w:rPr>
                <w:rFonts w:ascii="Bookman Old Style" w:hAnsi="Bookman Old Style" w:cs="Arial"/>
                <w:sz w:val="24"/>
                <w:szCs w:val="24"/>
              </w:rPr>
              <w:t>:</w:t>
            </w:r>
          </w:p>
        </w:tc>
        <w:tc>
          <w:tcPr>
            <w:tcW w:w="7103" w:type="dxa"/>
          </w:tcPr>
          <w:p w14:paraId="3DDA3C2B" w14:textId="21E58E60" w:rsidR="00EF1F67" w:rsidRPr="00E43C7F" w:rsidRDefault="00284BCF" w:rsidP="00942ADE">
            <w:pPr>
              <w:pStyle w:val="ListParagraph"/>
              <w:numPr>
                <w:ilvl w:val="0"/>
                <w:numId w:val="1"/>
              </w:numPr>
              <w:ind w:left="476" w:hanging="425"/>
              <w:jc w:val="both"/>
              <w:rPr>
                <w:rFonts w:ascii="Bookman Old Style" w:hAnsi="Bookman Old Style" w:cs="Arial"/>
                <w:sz w:val="24"/>
                <w:szCs w:val="24"/>
              </w:rPr>
            </w:pPr>
            <w:r w:rsidRPr="00E43C7F">
              <w:rPr>
                <w:rFonts w:ascii="Bookman Old Style" w:hAnsi="Bookman Old Style" w:cs="Arial"/>
                <w:sz w:val="24"/>
                <w:szCs w:val="24"/>
                <w:lang w:val="id-ID"/>
              </w:rPr>
              <w:t>Bahwa dalam rangka membantu dan mendorong pertumbuhan perekonomian daerah, dan sebagai salah satu sumber pendapatan asli daerah serta memberikan pelayanan kepada masyarakat di bidang jasa perbankan telah dibentuk</w:t>
            </w:r>
            <w:r w:rsidR="0051358C" w:rsidRPr="00E43C7F">
              <w:rPr>
                <w:rFonts w:ascii="Bookman Old Style" w:hAnsi="Bookman Old Style" w:cs="Arial"/>
                <w:sz w:val="24"/>
                <w:szCs w:val="24"/>
                <w:lang w:val="id-ID"/>
              </w:rPr>
              <w:t xml:space="preserve"> </w:t>
            </w:r>
            <w:r w:rsidR="0051358C" w:rsidRPr="008E7635">
              <w:rPr>
                <w:rFonts w:ascii="Bookman Old Style" w:hAnsi="Bookman Old Style"/>
                <w:sz w:val="24"/>
                <w:szCs w:val="24"/>
                <w:lang w:val="id-ID"/>
              </w:rPr>
              <w:t>Perusahaan Perseroan Daerah Bank Perekonomian Rakyat Bank Sumedang</w:t>
            </w:r>
            <w:r w:rsidR="0051358C" w:rsidRPr="008E7635">
              <w:rPr>
                <w:rFonts w:ascii="Bookman Old Style" w:hAnsi="Bookman Old Style" w:cs="Arial"/>
                <w:sz w:val="24"/>
                <w:szCs w:val="24"/>
                <w:lang w:val="id-ID"/>
              </w:rPr>
              <w:t xml:space="preserve"> </w:t>
            </w:r>
            <w:r w:rsidRPr="00E43C7F">
              <w:rPr>
                <w:rFonts w:ascii="Bookman Old Style" w:hAnsi="Bookman Old Style" w:cs="Arial"/>
                <w:sz w:val="24"/>
                <w:szCs w:val="24"/>
                <w:lang w:val="id-ID"/>
              </w:rPr>
              <w:t xml:space="preserve">dengan modal dasar sebesar Rp </w:t>
            </w:r>
            <w:r w:rsidR="00112285">
              <w:rPr>
                <w:rFonts w:ascii="Bookman Old Style" w:hAnsi="Bookman Old Style" w:cs="Arial"/>
                <w:sz w:val="24"/>
                <w:szCs w:val="24"/>
                <w:lang w:val="id-ID"/>
              </w:rPr>
              <w:t>1</w:t>
            </w:r>
            <w:r w:rsidRPr="00E43C7F">
              <w:rPr>
                <w:rFonts w:ascii="Bookman Old Style" w:hAnsi="Bookman Old Style" w:cs="Arial"/>
                <w:sz w:val="24"/>
                <w:szCs w:val="24"/>
                <w:lang w:val="id-ID"/>
              </w:rPr>
              <w:t>00.000.000.000,00 (</w:t>
            </w:r>
            <w:r w:rsidR="00112285">
              <w:rPr>
                <w:rFonts w:ascii="Bookman Old Style" w:hAnsi="Bookman Old Style" w:cs="Arial"/>
                <w:sz w:val="24"/>
                <w:szCs w:val="24"/>
                <w:lang w:val="id-ID"/>
              </w:rPr>
              <w:t>se</w:t>
            </w:r>
            <w:r w:rsidRPr="00E43C7F">
              <w:rPr>
                <w:rFonts w:ascii="Bookman Old Style" w:hAnsi="Bookman Old Style" w:cs="Arial"/>
                <w:sz w:val="24"/>
                <w:szCs w:val="24"/>
                <w:lang w:val="id-ID"/>
              </w:rPr>
              <w:t xml:space="preserve">ratus </w:t>
            </w:r>
            <w:r w:rsidR="007D4D14">
              <w:rPr>
                <w:rFonts w:ascii="Bookman Old Style" w:hAnsi="Bookman Old Style" w:cs="Arial"/>
                <w:sz w:val="24"/>
                <w:szCs w:val="24"/>
                <w:lang w:val="id-ID"/>
              </w:rPr>
              <w:t>miliar</w:t>
            </w:r>
            <w:r w:rsidRPr="00E43C7F">
              <w:rPr>
                <w:rFonts w:ascii="Bookman Old Style" w:hAnsi="Bookman Old Style" w:cs="Arial"/>
                <w:sz w:val="24"/>
                <w:szCs w:val="24"/>
                <w:lang w:val="id-ID"/>
              </w:rPr>
              <w:t xml:space="preserve"> rupiah);</w:t>
            </w:r>
          </w:p>
          <w:p w14:paraId="77E84C6D" w14:textId="3F473506" w:rsidR="00284BCF" w:rsidRPr="00D7640A" w:rsidRDefault="00284BCF" w:rsidP="00284BCF">
            <w:pPr>
              <w:pStyle w:val="ListParagraph"/>
              <w:numPr>
                <w:ilvl w:val="0"/>
                <w:numId w:val="1"/>
              </w:numPr>
              <w:ind w:left="476" w:hanging="425"/>
              <w:jc w:val="both"/>
              <w:rPr>
                <w:rFonts w:ascii="Bookman Old Style" w:hAnsi="Bookman Old Style" w:cs="Arial"/>
                <w:sz w:val="24"/>
                <w:szCs w:val="24"/>
              </w:rPr>
            </w:pPr>
            <w:r w:rsidRPr="00E43C7F">
              <w:rPr>
                <w:rFonts w:ascii="Bookman Old Style" w:hAnsi="Bookman Old Style" w:cs="Arial"/>
                <w:sz w:val="24"/>
                <w:szCs w:val="24"/>
                <w:lang w:val="id-ID"/>
              </w:rPr>
              <w:t>Bahwa sesuai dengan Pasal 75 Peraturan Pemerintah Nomor 58 Tahun 2005 tentang Pengelolaan Keuangan Daerah</w:t>
            </w:r>
            <w:r w:rsidR="00045B09">
              <w:rPr>
                <w:rFonts w:ascii="Bookman Old Style" w:hAnsi="Bookman Old Style" w:cs="Arial"/>
                <w:sz w:val="24"/>
                <w:szCs w:val="24"/>
                <w:lang w:val="id-ID"/>
              </w:rPr>
              <w:t xml:space="preserve"> sebagaimana telah diubah dengan Peraturan Pemerintah Daerah Pasal 78 Nomor 12 Tahun 2019 tentang Pengelolaan Keuangan Daerah</w:t>
            </w:r>
            <w:r w:rsidRPr="00E43C7F">
              <w:rPr>
                <w:rFonts w:ascii="Bookman Old Style" w:hAnsi="Bookman Old Style" w:cs="Arial"/>
                <w:sz w:val="24"/>
                <w:szCs w:val="24"/>
                <w:lang w:val="id-ID"/>
              </w:rPr>
              <w:t>, penyertaan modal pemerintah daerah dapat dilaksanakan apabila juml</w:t>
            </w:r>
            <w:r w:rsidRPr="00D7640A">
              <w:rPr>
                <w:rFonts w:ascii="Bookman Old Style" w:hAnsi="Bookman Old Style" w:cs="Arial"/>
                <w:sz w:val="24"/>
                <w:szCs w:val="24"/>
                <w:lang w:val="id-ID"/>
              </w:rPr>
              <w:t>ah yang akan disertakan dalam tahun anggaran berkenaan telah ditetapkan dalam peraturan daerah tentang p</w:t>
            </w:r>
            <w:r w:rsidR="00EC6506" w:rsidRPr="00D7640A">
              <w:rPr>
                <w:rFonts w:ascii="Bookman Old Style" w:hAnsi="Bookman Old Style" w:cs="Arial"/>
                <w:sz w:val="24"/>
                <w:szCs w:val="24"/>
                <w:lang w:val="id-ID"/>
              </w:rPr>
              <w:t>enyertaan modal daerah bersangkutan</w:t>
            </w:r>
            <w:r w:rsidRPr="00D7640A">
              <w:rPr>
                <w:rFonts w:ascii="Bookman Old Style" w:hAnsi="Bookman Old Style" w:cs="Arial"/>
                <w:sz w:val="24"/>
                <w:szCs w:val="24"/>
                <w:lang w:val="id-ID"/>
              </w:rPr>
              <w:t>;</w:t>
            </w:r>
          </w:p>
          <w:p w14:paraId="7B2DF011" w14:textId="4071E6D0" w:rsidR="00155068" w:rsidRPr="00E43C7F" w:rsidRDefault="00045B09" w:rsidP="00155068">
            <w:pPr>
              <w:pStyle w:val="ListParagraph"/>
              <w:numPr>
                <w:ilvl w:val="0"/>
                <w:numId w:val="1"/>
              </w:numPr>
              <w:ind w:left="476" w:hanging="425"/>
              <w:jc w:val="both"/>
              <w:rPr>
                <w:rFonts w:ascii="Bookman Old Style" w:hAnsi="Bookman Old Style" w:cs="Arial"/>
                <w:sz w:val="24"/>
                <w:szCs w:val="24"/>
              </w:rPr>
            </w:pPr>
            <w:r w:rsidRPr="00D7640A">
              <w:rPr>
                <w:rFonts w:ascii="Bookman Old Style" w:hAnsi="Bookman Old Style" w:cs="Bookman Old Style"/>
                <w:color w:val="000000"/>
                <w:sz w:val="24"/>
                <w:szCs w:val="24"/>
                <w:lang w:val="id-ID"/>
              </w:rPr>
              <w:t>B</w:t>
            </w:r>
            <w:r w:rsidR="00284BCF" w:rsidRPr="00D7640A">
              <w:rPr>
                <w:rFonts w:ascii="Bookman Old Style" w:hAnsi="Bookman Old Style" w:cs="Bookman Old Style"/>
                <w:color w:val="000000"/>
                <w:sz w:val="24"/>
                <w:szCs w:val="24"/>
                <w:lang w:val="id-ID"/>
              </w:rPr>
              <w:t>ahwa sesuai dengan Pasal 71 ayat (7) Peraturan Menteri Dalam Negeri Nomor 13 Tahun 2006 tentang Pedoman Pengelolaan Keuangan Daerah sebagaimana telah diubah dengan Peraturan Menteri Dalam Negeri Nomor 21 Tahun 2011 tentang Perubahan Kedua atas Peraturan Menteri Dalam Negeri Nomor 13 Tahun 2006 tentang Pedoman Pengelolaan Keuangan D</w:t>
            </w:r>
            <w:r w:rsidR="00D7640A" w:rsidRPr="00D7640A">
              <w:rPr>
                <w:rFonts w:ascii="Bookman Old Style" w:hAnsi="Bookman Old Style" w:cs="Bookman Old Style"/>
                <w:color w:val="000000"/>
                <w:sz w:val="24"/>
                <w:szCs w:val="24"/>
                <w:lang w:val="id-ID"/>
              </w:rPr>
              <w:t xml:space="preserve">aerah sebagaimana telah diubah dengan </w:t>
            </w:r>
            <w:r w:rsidR="00284BCF" w:rsidRPr="00D7640A">
              <w:rPr>
                <w:rFonts w:ascii="Bookman Old Style" w:hAnsi="Bookman Old Style" w:cs="Bookman Old Style"/>
                <w:color w:val="000000"/>
                <w:sz w:val="24"/>
                <w:szCs w:val="24"/>
                <w:lang w:val="id-ID"/>
              </w:rPr>
              <w:t xml:space="preserve"> Pasal 72 ayat (7) Peraturan Daerah Nomor 3 Tahun 2009</w:t>
            </w:r>
            <w:r w:rsidR="00284BCF" w:rsidRPr="00E43C7F">
              <w:rPr>
                <w:rFonts w:ascii="Bookman Old Style" w:hAnsi="Bookman Old Style" w:cs="Bookman Old Style"/>
                <w:color w:val="000000"/>
                <w:sz w:val="24"/>
                <w:szCs w:val="24"/>
                <w:lang w:val="id-ID"/>
              </w:rPr>
              <w:t xml:space="preserve"> tentang Pokok-pokok Pengelolaan Keuangan Daerah, investasi jangka panjang pemerintah daerah dapat dianggarkan apabila jumlah yang akan disertakan dalam tahun anggaran berkenaan telah ditetapkan dalam peraturan </w:t>
            </w:r>
            <w:r w:rsidR="00284BCF" w:rsidRPr="00E43C7F">
              <w:rPr>
                <w:rFonts w:ascii="Bookman Old Style" w:hAnsi="Bookman Old Style" w:cs="Bookman Old Style"/>
                <w:color w:val="000000"/>
                <w:sz w:val="24"/>
                <w:szCs w:val="24"/>
                <w:lang w:val="id-ID"/>
              </w:rPr>
              <w:lastRenderedPageBreak/>
              <w:t>daerah</w:t>
            </w:r>
            <w:r w:rsidR="00155068" w:rsidRPr="00E43C7F">
              <w:rPr>
                <w:rFonts w:ascii="Bookman Old Style" w:hAnsi="Bookman Old Style" w:cs="Bookman Old Style"/>
                <w:color w:val="000000"/>
                <w:sz w:val="24"/>
                <w:szCs w:val="24"/>
                <w:lang w:val="id-ID"/>
              </w:rPr>
              <w:t xml:space="preserve"> </w:t>
            </w:r>
            <w:r w:rsidR="00284BCF" w:rsidRPr="00E43C7F">
              <w:rPr>
                <w:rFonts w:ascii="Bookman Old Style" w:hAnsi="Bookman Old Style" w:cs="Bookman Old Style"/>
                <w:color w:val="000000"/>
                <w:sz w:val="24"/>
                <w:szCs w:val="24"/>
                <w:lang w:val="id-ID"/>
              </w:rPr>
              <w:t>tentang penyertaan modal dengan berpedoman pada</w:t>
            </w:r>
            <w:r w:rsidR="00155068" w:rsidRPr="00E43C7F">
              <w:rPr>
                <w:rFonts w:ascii="Bookman Old Style" w:hAnsi="Bookman Old Style" w:cs="Bookman Old Style"/>
                <w:color w:val="000000"/>
                <w:sz w:val="24"/>
                <w:szCs w:val="24"/>
                <w:lang w:val="id-ID"/>
              </w:rPr>
              <w:t xml:space="preserve"> </w:t>
            </w:r>
            <w:r w:rsidR="00284BCF" w:rsidRPr="00E43C7F">
              <w:rPr>
                <w:rFonts w:ascii="Bookman Old Style" w:hAnsi="Bookman Old Style" w:cs="Bookman Old Style"/>
                <w:color w:val="000000"/>
                <w:sz w:val="24"/>
                <w:szCs w:val="24"/>
                <w:lang w:val="id-ID"/>
              </w:rPr>
              <w:t>ketentuan peraturan perundang-undangan;</w:t>
            </w:r>
          </w:p>
          <w:p w14:paraId="0F888500" w14:textId="77777777" w:rsidR="00155068" w:rsidRPr="00E43C7F" w:rsidRDefault="00155068" w:rsidP="00155068">
            <w:pPr>
              <w:pStyle w:val="ListParagraph"/>
              <w:numPr>
                <w:ilvl w:val="0"/>
                <w:numId w:val="1"/>
              </w:numPr>
              <w:ind w:left="476" w:hanging="425"/>
              <w:jc w:val="both"/>
              <w:rPr>
                <w:rFonts w:ascii="Bookman Old Style" w:hAnsi="Bookman Old Style" w:cs="Arial"/>
                <w:sz w:val="24"/>
                <w:szCs w:val="24"/>
              </w:rPr>
            </w:pPr>
            <w:r w:rsidRPr="00E43C7F">
              <w:rPr>
                <w:rFonts w:ascii="Bookman Old Style" w:hAnsi="Bookman Old Style" w:cs="Bookman Old Style"/>
                <w:color w:val="000000"/>
                <w:sz w:val="24"/>
                <w:szCs w:val="24"/>
                <w:lang w:val="id-ID"/>
              </w:rPr>
              <w:t>Bahwa sebagai landasan hukum yang memuat kebijakan induk yang mengatur kebijakan dan jumlah modal yang ditempatkan pada Perusahaan Umum Daerah Bank Perkreditan Rakyat Bank Sumedang perlu dibentuk Peraturan Daerah;</w:t>
            </w:r>
            <w:r w:rsidR="00E201AF" w:rsidRPr="00E43C7F">
              <w:rPr>
                <w:rFonts w:ascii="Bookman Old Style" w:hAnsi="Bookman Old Style" w:cs="Arial"/>
                <w:sz w:val="24"/>
                <w:szCs w:val="24"/>
              </w:rPr>
              <w:t xml:space="preserve"> </w:t>
            </w:r>
          </w:p>
          <w:p w14:paraId="4DC3AD0F" w14:textId="2884293E" w:rsidR="005C1417" w:rsidRPr="00E43C7F" w:rsidRDefault="00155068" w:rsidP="00155068">
            <w:pPr>
              <w:pStyle w:val="ListParagraph"/>
              <w:numPr>
                <w:ilvl w:val="0"/>
                <w:numId w:val="1"/>
              </w:numPr>
              <w:ind w:left="476" w:hanging="425"/>
              <w:jc w:val="both"/>
              <w:rPr>
                <w:rFonts w:ascii="Bookman Old Style" w:hAnsi="Bookman Old Style" w:cs="Arial"/>
                <w:sz w:val="24"/>
                <w:szCs w:val="24"/>
              </w:rPr>
            </w:pPr>
            <w:r w:rsidRPr="00E43C7F">
              <w:rPr>
                <w:rFonts w:ascii="Bookman Old Style" w:hAnsi="Bookman Old Style" w:cs="Bookman Old Style"/>
                <w:color w:val="000000"/>
                <w:sz w:val="24"/>
                <w:szCs w:val="24"/>
                <w:lang w:val="id-ID"/>
              </w:rPr>
              <w:t>Bahwa berdasarkan pertimbangan sebagaimana dimaksud dalam huruf a, huruf b, huruf c, dan huruf d, perlu menetapkan Peraturan Daerah tentang Penyertaan Modal Pem</w:t>
            </w:r>
            <w:r w:rsidR="008E7635">
              <w:rPr>
                <w:rFonts w:ascii="Bookman Old Style" w:hAnsi="Bookman Old Style" w:cs="Bookman Old Style"/>
                <w:color w:val="000000"/>
                <w:sz w:val="24"/>
                <w:szCs w:val="24"/>
                <w:lang w:val="id-ID"/>
              </w:rPr>
              <w:t xml:space="preserve">erintah Kabupaten Sumedang pada </w:t>
            </w:r>
            <w:r w:rsidR="0051358C" w:rsidRPr="008E7635">
              <w:rPr>
                <w:rFonts w:ascii="Bookman Old Style" w:hAnsi="Bookman Old Style"/>
                <w:sz w:val="24"/>
                <w:szCs w:val="24"/>
                <w:lang w:val="id-ID"/>
              </w:rPr>
              <w:t xml:space="preserve">Perseroan </w:t>
            </w:r>
            <w:r w:rsidR="00112285">
              <w:rPr>
                <w:rFonts w:ascii="Bookman Old Style" w:hAnsi="Bookman Old Style"/>
                <w:sz w:val="24"/>
                <w:szCs w:val="24"/>
                <w:lang w:val="id-ID"/>
              </w:rPr>
              <w:t xml:space="preserve">Terbatas </w:t>
            </w:r>
            <w:r w:rsidR="0051358C" w:rsidRPr="008E7635">
              <w:rPr>
                <w:rFonts w:ascii="Bookman Old Style" w:hAnsi="Bookman Old Style"/>
                <w:sz w:val="24"/>
                <w:szCs w:val="24"/>
                <w:lang w:val="id-ID"/>
              </w:rPr>
              <w:t>Bank Perekonomian Rakyat Bank Sumedang</w:t>
            </w:r>
            <w:r w:rsidR="00112285">
              <w:rPr>
                <w:rFonts w:ascii="Bookman Old Style" w:hAnsi="Bookman Old Style"/>
                <w:sz w:val="24"/>
                <w:szCs w:val="24"/>
                <w:lang w:val="id-ID"/>
              </w:rPr>
              <w:t xml:space="preserve"> (Perseroda)</w:t>
            </w:r>
            <w:r w:rsidRPr="008E7635">
              <w:rPr>
                <w:rFonts w:ascii="Bookman Old Style" w:hAnsi="Bookman Old Style" w:cs="Bookman Old Style"/>
                <w:sz w:val="24"/>
                <w:szCs w:val="24"/>
                <w:lang w:val="id-ID"/>
              </w:rPr>
              <w:t>;</w:t>
            </w:r>
          </w:p>
        </w:tc>
      </w:tr>
      <w:tr w:rsidR="00EF1F67" w:rsidRPr="00E43C7F" w14:paraId="3C1886A0" w14:textId="77777777" w:rsidTr="005964A4">
        <w:tc>
          <w:tcPr>
            <w:tcW w:w="1671" w:type="dxa"/>
          </w:tcPr>
          <w:p w14:paraId="486EB27B" w14:textId="02D6EF58" w:rsidR="00EF1F67" w:rsidRPr="00E43C7F" w:rsidRDefault="00EF1F67" w:rsidP="00B27F10">
            <w:pPr>
              <w:spacing w:before="240"/>
              <w:rPr>
                <w:rFonts w:ascii="Bookman Old Style" w:hAnsi="Bookman Old Style" w:cs="Arial"/>
                <w:sz w:val="24"/>
                <w:szCs w:val="24"/>
              </w:rPr>
            </w:pPr>
            <w:proofErr w:type="spellStart"/>
            <w:r w:rsidRPr="00E43C7F">
              <w:rPr>
                <w:rFonts w:ascii="Bookman Old Style" w:hAnsi="Bookman Old Style" w:cs="Arial"/>
                <w:sz w:val="24"/>
                <w:szCs w:val="24"/>
              </w:rPr>
              <w:lastRenderedPageBreak/>
              <w:t>Mengingat</w:t>
            </w:r>
            <w:proofErr w:type="spellEnd"/>
          </w:p>
        </w:tc>
        <w:tc>
          <w:tcPr>
            <w:tcW w:w="293" w:type="dxa"/>
          </w:tcPr>
          <w:p w14:paraId="59C1FFDC" w14:textId="00258F7D" w:rsidR="00EF1F67" w:rsidRPr="00E43C7F" w:rsidRDefault="00283343" w:rsidP="00B27F10">
            <w:pPr>
              <w:spacing w:before="240"/>
              <w:rPr>
                <w:rFonts w:ascii="Bookman Old Style" w:hAnsi="Bookman Old Style" w:cs="Arial"/>
                <w:sz w:val="24"/>
                <w:szCs w:val="24"/>
              </w:rPr>
            </w:pPr>
            <w:r w:rsidRPr="00E43C7F">
              <w:rPr>
                <w:rFonts w:ascii="Bookman Old Style" w:hAnsi="Bookman Old Style" w:cs="Arial"/>
                <w:sz w:val="24"/>
                <w:szCs w:val="24"/>
              </w:rPr>
              <w:t>:</w:t>
            </w:r>
          </w:p>
        </w:tc>
        <w:tc>
          <w:tcPr>
            <w:tcW w:w="7103" w:type="dxa"/>
          </w:tcPr>
          <w:p w14:paraId="0C52C765" w14:textId="77777777" w:rsidR="004C4E93" w:rsidRPr="00E43C7F" w:rsidRDefault="00B27F10" w:rsidP="004C4E93">
            <w:pPr>
              <w:pStyle w:val="ListParagraph"/>
              <w:numPr>
                <w:ilvl w:val="0"/>
                <w:numId w:val="2"/>
              </w:numPr>
              <w:spacing w:before="240"/>
              <w:ind w:left="483" w:hanging="425"/>
              <w:jc w:val="both"/>
              <w:rPr>
                <w:rFonts w:ascii="Bookman Old Style" w:hAnsi="Bookman Old Style" w:cs="Arial"/>
                <w:sz w:val="24"/>
                <w:szCs w:val="24"/>
              </w:rPr>
            </w:pPr>
            <w:r w:rsidRPr="00E43C7F">
              <w:rPr>
                <w:rFonts w:ascii="Bookman Old Style" w:hAnsi="Bookman Old Style" w:cs="Arial"/>
                <w:sz w:val="24"/>
                <w:szCs w:val="24"/>
              </w:rPr>
              <w:t xml:space="preserve">Pasal 18 </w:t>
            </w:r>
            <w:proofErr w:type="spellStart"/>
            <w:r w:rsidRPr="00E43C7F">
              <w:rPr>
                <w:rFonts w:ascii="Bookman Old Style" w:hAnsi="Bookman Old Style" w:cs="Arial"/>
                <w:sz w:val="24"/>
                <w:szCs w:val="24"/>
              </w:rPr>
              <w:t>ayat</w:t>
            </w:r>
            <w:proofErr w:type="spellEnd"/>
            <w:r w:rsidRPr="00E43C7F">
              <w:rPr>
                <w:rFonts w:ascii="Bookman Old Style" w:hAnsi="Bookman Old Style" w:cs="Arial"/>
                <w:sz w:val="24"/>
                <w:szCs w:val="24"/>
              </w:rPr>
              <w:t xml:space="preserve"> (6) </w:t>
            </w:r>
            <w:proofErr w:type="spellStart"/>
            <w:r w:rsidRPr="00E43C7F">
              <w:rPr>
                <w:rFonts w:ascii="Bookman Old Style" w:hAnsi="Bookman Old Style" w:cs="Arial"/>
                <w:sz w:val="24"/>
                <w:szCs w:val="24"/>
              </w:rPr>
              <w:t>Undang-Undang</w:t>
            </w:r>
            <w:proofErr w:type="spellEnd"/>
            <w:r w:rsidRPr="00E43C7F">
              <w:rPr>
                <w:rFonts w:ascii="Bookman Old Style" w:hAnsi="Bookman Old Style" w:cs="Arial"/>
                <w:sz w:val="24"/>
                <w:szCs w:val="24"/>
              </w:rPr>
              <w:t xml:space="preserve"> Dasar Negara Republik Indonesia </w:t>
            </w:r>
            <w:proofErr w:type="spellStart"/>
            <w:r w:rsidRPr="00E43C7F">
              <w:rPr>
                <w:rFonts w:ascii="Bookman Old Style" w:hAnsi="Bookman Old Style" w:cs="Arial"/>
                <w:sz w:val="24"/>
                <w:szCs w:val="24"/>
              </w:rPr>
              <w:t>Tahun</w:t>
            </w:r>
            <w:proofErr w:type="spellEnd"/>
            <w:r w:rsidRPr="00E43C7F">
              <w:rPr>
                <w:rFonts w:ascii="Bookman Old Style" w:hAnsi="Bookman Old Style" w:cs="Arial"/>
                <w:sz w:val="24"/>
                <w:szCs w:val="24"/>
              </w:rPr>
              <w:t xml:space="preserve"> 1945</w:t>
            </w:r>
            <w:r w:rsidR="004C4E93" w:rsidRPr="00E43C7F">
              <w:rPr>
                <w:rFonts w:ascii="Bookman Old Style" w:hAnsi="Bookman Old Style" w:cs="Arial"/>
                <w:sz w:val="24"/>
                <w:szCs w:val="24"/>
              </w:rPr>
              <w:t>;</w:t>
            </w:r>
          </w:p>
          <w:p w14:paraId="3F0F92BF" w14:textId="77777777" w:rsidR="00D33A9B" w:rsidRPr="00E43C7F" w:rsidRDefault="005E11AB" w:rsidP="00D33A9B">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 xml:space="preserve">Undang-Undang Nomor 7 Tahun 1992 tentang Perbankan (Lembaran Negara Republik Indonesia Tahun 1992 Nomor 31, Tambahan Lembaran Negara Republik Indonesia Nomor 3472) sebagaimana telah </w:t>
            </w:r>
            <w:r w:rsidR="004C4E93" w:rsidRPr="00E43C7F">
              <w:rPr>
                <w:rFonts w:ascii="Bookman Old Style" w:hAnsi="Bookman Old Style" w:cs="Arial"/>
                <w:sz w:val="24"/>
                <w:szCs w:val="24"/>
                <w:lang w:val="sv-SE"/>
              </w:rPr>
              <w:t xml:space="preserve">beberapa kali </w:t>
            </w:r>
            <w:r w:rsidRPr="00E43C7F">
              <w:rPr>
                <w:rFonts w:ascii="Bookman Old Style" w:hAnsi="Bookman Old Style" w:cs="Arial"/>
                <w:sz w:val="24"/>
                <w:szCs w:val="24"/>
                <w:lang w:val="sv-SE"/>
              </w:rPr>
              <w:t>diubah</w:t>
            </w:r>
            <w:r w:rsidR="004C4E93" w:rsidRPr="00E43C7F">
              <w:rPr>
                <w:rFonts w:ascii="Bookman Old Style" w:hAnsi="Bookman Old Style" w:cs="Arial"/>
                <w:sz w:val="24"/>
                <w:szCs w:val="24"/>
                <w:lang w:val="sv-SE"/>
              </w:rPr>
              <w:t xml:space="preserve"> terakhir</w:t>
            </w:r>
            <w:r w:rsidRPr="00E43C7F">
              <w:rPr>
                <w:rFonts w:ascii="Bookman Old Style" w:hAnsi="Bookman Old Style" w:cs="Arial"/>
                <w:sz w:val="24"/>
                <w:szCs w:val="24"/>
                <w:lang w:val="sv-SE"/>
              </w:rPr>
              <w:t xml:space="preserve"> dengan</w:t>
            </w:r>
            <w:r w:rsidR="00D33A9B" w:rsidRPr="00E43C7F">
              <w:rPr>
                <w:rFonts w:ascii="Bookman Old Style" w:hAnsi="Bookman Old Style" w:cs="Arial"/>
                <w:sz w:val="24"/>
                <w:szCs w:val="24"/>
                <w:lang w:val="sv-SE"/>
              </w:rPr>
              <w:t xml:space="preserve">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3561CB58" w14:textId="77777777" w:rsidR="00D33A9B" w:rsidRPr="00E43C7F" w:rsidRDefault="00D33A9B" w:rsidP="00D33A9B">
            <w:pPr>
              <w:pStyle w:val="ListParagraph"/>
              <w:numPr>
                <w:ilvl w:val="0"/>
                <w:numId w:val="2"/>
              </w:numPr>
              <w:spacing w:before="240"/>
              <w:ind w:left="483" w:hanging="425"/>
              <w:jc w:val="both"/>
              <w:rPr>
                <w:rFonts w:ascii="Bookman Old Style" w:hAnsi="Bookman Old Style" w:cs="Arial"/>
                <w:sz w:val="24"/>
                <w:szCs w:val="24"/>
              </w:rPr>
            </w:pPr>
            <w:proofErr w:type="spellStart"/>
            <w:r w:rsidRPr="00E43C7F">
              <w:rPr>
                <w:rFonts w:ascii="Bookman Old Style" w:hAnsi="Bookman Old Style" w:cs="Arial"/>
                <w:sz w:val="24"/>
                <w:szCs w:val="24"/>
              </w:rPr>
              <w:t>Undang-Undang</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Nomor</w:t>
            </w:r>
            <w:proofErr w:type="spellEnd"/>
            <w:r w:rsidRPr="00E43C7F">
              <w:rPr>
                <w:rFonts w:ascii="Bookman Old Style" w:hAnsi="Bookman Old Style" w:cs="Arial"/>
                <w:sz w:val="24"/>
                <w:szCs w:val="24"/>
              </w:rPr>
              <w:t xml:space="preserve"> 17 </w:t>
            </w:r>
            <w:proofErr w:type="spellStart"/>
            <w:r w:rsidRPr="00E43C7F">
              <w:rPr>
                <w:rFonts w:ascii="Bookman Old Style" w:hAnsi="Bookman Old Style" w:cs="Arial"/>
                <w:sz w:val="24"/>
                <w:szCs w:val="24"/>
              </w:rPr>
              <w:t>Tahun</w:t>
            </w:r>
            <w:proofErr w:type="spellEnd"/>
            <w:r w:rsidRPr="00E43C7F">
              <w:rPr>
                <w:rFonts w:ascii="Bookman Old Style" w:hAnsi="Bookman Old Style" w:cs="Arial"/>
                <w:sz w:val="24"/>
                <w:szCs w:val="24"/>
              </w:rPr>
              <w:t xml:space="preserve"> 2003 </w:t>
            </w:r>
            <w:proofErr w:type="spellStart"/>
            <w:r w:rsidRPr="00E43C7F">
              <w:rPr>
                <w:rFonts w:ascii="Bookman Old Style" w:hAnsi="Bookman Old Style" w:cs="Arial"/>
                <w:sz w:val="24"/>
                <w:szCs w:val="24"/>
              </w:rPr>
              <w:t>tentang</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Keuangan</w:t>
            </w:r>
            <w:proofErr w:type="spellEnd"/>
            <w:r w:rsidRPr="00E43C7F">
              <w:rPr>
                <w:rFonts w:ascii="Bookman Old Style" w:hAnsi="Bookman Old Style" w:cs="Arial"/>
                <w:sz w:val="24"/>
                <w:szCs w:val="24"/>
              </w:rPr>
              <w:t xml:space="preserve"> Negara (</w:t>
            </w:r>
            <w:proofErr w:type="spellStart"/>
            <w:r w:rsidRPr="00E43C7F">
              <w:rPr>
                <w:rFonts w:ascii="Bookman Old Style" w:hAnsi="Bookman Old Style" w:cs="Arial"/>
                <w:sz w:val="24"/>
                <w:szCs w:val="24"/>
              </w:rPr>
              <w:t>Lembaran</w:t>
            </w:r>
            <w:proofErr w:type="spellEnd"/>
            <w:r w:rsidRPr="00E43C7F">
              <w:rPr>
                <w:rFonts w:ascii="Bookman Old Style" w:hAnsi="Bookman Old Style" w:cs="Arial"/>
                <w:sz w:val="24"/>
                <w:szCs w:val="24"/>
              </w:rPr>
              <w:t xml:space="preserve"> Negara Republik Indonesia </w:t>
            </w:r>
            <w:proofErr w:type="spellStart"/>
            <w:r w:rsidRPr="00E43C7F">
              <w:rPr>
                <w:rFonts w:ascii="Bookman Old Style" w:hAnsi="Bookman Old Style" w:cs="Arial"/>
                <w:sz w:val="24"/>
                <w:szCs w:val="24"/>
              </w:rPr>
              <w:t>Tahun</w:t>
            </w:r>
            <w:proofErr w:type="spellEnd"/>
            <w:r w:rsidRPr="00E43C7F">
              <w:rPr>
                <w:rFonts w:ascii="Bookman Old Style" w:hAnsi="Bookman Old Style" w:cs="Arial"/>
                <w:sz w:val="24"/>
                <w:szCs w:val="24"/>
              </w:rPr>
              <w:t xml:space="preserve"> 2003 </w:t>
            </w:r>
            <w:proofErr w:type="spellStart"/>
            <w:r w:rsidRPr="00E43C7F">
              <w:rPr>
                <w:rFonts w:ascii="Bookman Old Style" w:hAnsi="Bookman Old Style" w:cs="Arial"/>
                <w:sz w:val="24"/>
                <w:szCs w:val="24"/>
              </w:rPr>
              <w:t>Nomor</w:t>
            </w:r>
            <w:proofErr w:type="spellEnd"/>
            <w:r w:rsidRPr="00E43C7F">
              <w:rPr>
                <w:rFonts w:ascii="Bookman Old Style" w:hAnsi="Bookman Old Style" w:cs="Arial"/>
                <w:sz w:val="24"/>
                <w:szCs w:val="24"/>
              </w:rPr>
              <w:t xml:space="preserve"> 47, </w:t>
            </w:r>
            <w:proofErr w:type="spellStart"/>
            <w:r w:rsidRPr="00E43C7F">
              <w:rPr>
                <w:rFonts w:ascii="Bookman Old Style" w:hAnsi="Bookman Old Style" w:cs="Arial"/>
                <w:sz w:val="24"/>
                <w:szCs w:val="24"/>
              </w:rPr>
              <w:t>Tambahan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Lembaran</w:t>
            </w:r>
            <w:proofErr w:type="spellEnd"/>
            <w:r w:rsidRPr="00E43C7F">
              <w:rPr>
                <w:rFonts w:ascii="Bookman Old Style" w:hAnsi="Bookman Old Style" w:cs="Arial"/>
                <w:sz w:val="24"/>
                <w:szCs w:val="24"/>
              </w:rPr>
              <w:t xml:space="preserve"> Negara Republik Indonesia </w:t>
            </w:r>
            <w:proofErr w:type="spellStart"/>
            <w:r w:rsidRPr="00E43C7F">
              <w:rPr>
                <w:rFonts w:ascii="Bookman Old Style" w:hAnsi="Bookman Old Style" w:cs="Arial"/>
                <w:sz w:val="24"/>
                <w:szCs w:val="24"/>
              </w:rPr>
              <w:t>Nomor</w:t>
            </w:r>
            <w:proofErr w:type="spellEnd"/>
            <w:r w:rsidRPr="00E43C7F">
              <w:rPr>
                <w:rFonts w:ascii="Bookman Old Style" w:hAnsi="Bookman Old Style" w:cs="Arial"/>
                <w:sz w:val="24"/>
                <w:szCs w:val="24"/>
              </w:rPr>
              <w:t xml:space="preserve"> 4286);</w:t>
            </w:r>
          </w:p>
          <w:p w14:paraId="1A2EA0A8" w14:textId="77777777" w:rsidR="00D33A9B" w:rsidRPr="00E43C7F" w:rsidRDefault="00D33A9B" w:rsidP="00D33A9B">
            <w:pPr>
              <w:pStyle w:val="ListParagraph"/>
              <w:numPr>
                <w:ilvl w:val="0"/>
                <w:numId w:val="2"/>
              </w:numPr>
              <w:spacing w:before="240"/>
              <w:ind w:left="483" w:hanging="425"/>
              <w:jc w:val="both"/>
              <w:rPr>
                <w:rFonts w:ascii="Bookman Old Style" w:hAnsi="Bookman Old Style" w:cs="Arial"/>
                <w:sz w:val="24"/>
                <w:szCs w:val="24"/>
              </w:rPr>
            </w:pPr>
            <w:proofErr w:type="spellStart"/>
            <w:r w:rsidRPr="00E43C7F">
              <w:rPr>
                <w:rFonts w:ascii="Bookman Old Style" w:hAnsi="Bookman Old Style" w:cs="Arial"/>
                <w:sz w:val="24"/>
                <w:szCs w:val="24"/>
              </w:rPr>
              <w:t>Undang-Undang</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Nomor</w:t>
            </w:r>
            <w:proofErr w:type="spellEnd"/>
            <w:r w:rsidRPr="00E43C7F">
              <w:rPr>
                <w:rFonts w:ascii="Bookman Old Style" w:hAnsi="Bookman Old Style" w:cs="Arial"/>
                <w:sz w:val="24"/>
                <w:szCs w:val="24"/>
              </w:rPr>
              <w:t xml:space="preserve"> 1 </w:t>
            </w:r>
            <w:proofErr w:type="spellStart"/>
            <w:r w:rsidRPr="00E43C7F">
              <w:rPr>
                <w:rFonts w:ascii="Bookman Old Style" w:hAnsi="Bookman Old Style" w:cs="Arial"/>
                <w:sz w:val="24"/>
                <w:szCs w:val="24"/>
              </w:rPr>
              <w:t>Tahun</w:t>
            </w:r>
            <w:proofErr w:type="spellEnd"/>
            <w:r w:rsidRPr="00E43C7F">
              <w:rPr>
                <w:rFonts w:ascii="Bookman Old Style" w:hAnsi="Bookman Old Style" w:cs="Arial"/>
                <w:sz w:val="24"/>
                <w:szCs w:val="24"/>
              </w:rPr>
              <w:t xml:space="preserve"> 2004 </w:t>
            </w:r>
            <w:proofErr w:type="spellStart"/>
            <w:r w:rsidRPr="00E43C7F">
              <w:rPr>
                <w:rFonts w:ascii="Bookman Old Style" w:hAnsi="Bookman Old Style" w:cs="Arial"/>
                <w:sz w:val="24"/>
                <w:szCs w:val="24"/>
              </w:rPr>
              <w:t>tentang</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Perbendaharaan</w:t>
            </w:r>
            <w:proofErr w:type="spellEnd"/>
            <w:r w:rsidRPr="00E43C7F">
              <w:rPr>
                <w:rFonts w:ascii="Bookman Old Style" w:hAnsi="Bookman Old Style" w:cs="Arial"/>
                <w:sz w:val="24"/>
                <w:szCs w:val="24"/>
              </w:rPr>
              <w:t xml:space="preserve"> Negara (</w:t>
            </w:r>
            <w:proofErr w:type="spellStart"/>
            <w:r w:rsidRPr="00E43C7F">
              <w:rPr>
                <w:rFonts w:ascii="Bookman Old Style" w:hAnsi="Bookman Old Style" w:cs="Arial"/>
                <w:sz w:val="24"/>
                <w:szCs w:val="24"/>
              </w:rPr>
              <w:t>Lembaran</w:t>
            </w:r>
            <w:proofErr w:type="spellEnd"/>
            <w:r w:rsidRPr="00E43C7F">
              <w:rPr>
                <w:rFonts w:ascii="Bookman Old Style" w:hAnsi="Bookman Old Style" w:cs="Arial"/>
                <w:sz w:val="24"/>
                <w:szCs w:val="24"/>
              </w:rPr>
              <w:t xml:space="preserve"> Negara Republik Indonesia </w:t>
            </w:r>
            <w:proofErr w:type="spellStart"/>
            <w:r w:rsidRPr="00E43C7F">
              <w:rPr>
                <w:rFonts w:ascii="Bookman Old Style" w:hAnsi="Bookman Old Style" w:cs="Arial"/>
                <w:sz w:val="24"/>
                <w:szCs w:val="24"/>
              </w:rPr>
              <w:t>Tahun</w:t>
            </w:r>
            <w:proofErr w:type="spellEnd"/>
            <w:r w:rsidRPr="00E43C7F">
              <w:rPr>
                <w:rFonts w:ascii="Bookman Old Style" w:hAnsi="Bookman Old Style" w:cs="Arial"/>
                <w:sz w:val="24"/>
                <w:szCs w:val="24"/>
              </w:rPr>
              <w:t xml:space="preserve"> 2004 </w:t>
            </w:r>
            <w:proofErr w:type="spellStart"/>
            <w:r w:rsidRPr="00E43C7F">
              <w:rPr>
                <w:rFonts w:ascii="Bookman Old Style" w:hAnsi="Bookman Old Style" w:cs="Arial"/>
                <w:sz w:val="24"/>
                <w:szCs w:val="24"/>
              </w:rPr>
              <w:t>Nomor</w:t>
            </w:r>
            <w:proofErr w:type="spellEnd"/>
            <w:r w:rsidRPr="00E43C7F">
              <w:rPr>
                <w:rFonts w:ascii="Bookman Old Style" w:hAnsi="Bookman Old Style" w:cs="Arial"/>
                <w:sz w:val="24"/>
                <w:szCs w:val="24"/>
              </w:rPr>
              <w:t xml:space="preserve"> 5, </w:t>
            </w:r>
            <w:proofErr w:type="spellStart"/>
            <w:r w:rsidRPr="00E43C7F">
              <w:rPr>
                <w:rFonts w:ascii="Bookman Old Style" w:hAnsi="Bookman Old Style" w:cs="Arial"/>
                <w:sz w:val="24"/>
                <w:szCs w:val="24"/>
              </w:rPr>
              <w:t>Tambahan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Lembaran</w:t>
            </w:r>
            <w:proofErr w:type="spellEnd"/>
            <w:r w:rsidRPr="00E43C7F">
              <w:rPr>
                <w:rFonts w:ascii="Bookman Old Style" w:hAnsi="Bookman Old Style" w:cs="Arial"/>
                <w:sz w:val="24"/>
                <w:szCs w:val="24"/>
              </w:rPr>
              <w:t xml:space="preserve"> Negara Republik Indonesia </w:t>
            </w:r>
            <w:proofErr w:type="spellStart"/>
            <w:r w:rsidRPr="00E43C7F">
              <w:rPr>
                <w:rFonts w:ascii="Bookman Old Style" w:hAnsi="Bookman Old Style" w:cs="Arial"/>
                <w:sz w:val="24"/>
                <w:szCs w:val="24"/>
              </w:rPr>
              <w:t>Nomor</w:t>
            </w:r>
            <w:proofErr w:type="spellEnd"/>
            <w:r w:rsidRPr="00E43C7F">
              <w:rPr>
                <w:rFonts w:ascii="Bookman Old Style" w:hAnsi="Bookman Old Style" w:cs="Arial"/>
                <w:sz w:val="24"/>
                <w:szCs w:val="24"/>
              </w:rPr>
              <w:t xml:space="preserve"> 4355);</w:t>
            </w:r>
          </w:p>
          <w:p w14:paraId="1F037C2B" w14:textId="77777777" w:rsidR="00D33A9B" w:rsidRPr="00E43C7F" w:rsidRDefault="00D33A9B" w:rsidP="00D33A9B">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Undang-Undang Nomor 15 Tahun 2004 tentang Pemeriksaan Pengelolaan dan Tanggung Jawab Keuangan Negara (Lembaran Negara Republik Indonesia Tahun 2004 Nomor 66, Tambahan Lembaran Negara Republik Indonesia Nomor 4400);</w:t>
            </w:r>
          </w:p>
          <w:p w14:paraId="02C6CF01" w14:textId="19CF2ED4" w:rsidR="00D33A9B" w:rsidRPr="00E43C7F" w:rsidRDefault="00D33A9B" w:rsidP="00D33A9B">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Undang-Undang Nomor 23 Tahun 2014 tentang Pemerintahan Daerah (Lembaran Negara Republik Indonesia Tahun 2015 Nomor 58, Tambahan Lembaran Negara Republik Indonesia Nomor 5679);</w:t>
            </w:r>
          </w:p>
          <w:p w14:paraId="36BE52F4" w14:textId="77777777" w:rsidR="00B73890" w:rsidRPr="00E43C7F" w:rsidRDefault="00D33A9B" w:rsidP="00B73890">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 xml:space="preserve">Peraturan Pemerintah Nomor 58 Tahun 2005 tentang Pengelolaan Keuangan Daerah (Lembaran Negara Republik Indonesia Tahun 2005 Nomor 140, </w:t>
            </w:r>
            <w:r w:rsidRPr="00E43C7F">
              <w:rPr>
                <w:rFonts w:ascii="Bookman Old Style" w:hAnsi="Bookman Old Style" w:cs="Arial"/>
                <w:sz w:val="24"/>
                <w:szCs w:val="24"/>
                <w:lang w:val="sv-SE"/>
              </w:rPr>
              <w:lastRenderedPageBreak/>
              <w:t>Tambahan Lembaran Negara Republik Indonesia Nomor 4578);</w:t>
            </w:r>
          </w:p>
          <w:p w14:paraId="76FDF37A" w14:textId="77777777" w:rsidR="00B73890" w:rsidRPr="00E43C7F" w:rsidRDefault="00B73890" w:rsidP="00B73890">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Peraturan Pemerintah Nomor 12 Tahun 2017 tentang Pembinaan dan Pengawasan Penyelenggaraan Pemerintahan Daerah (Lembaran Negara Republik Indonesia Tahun 2017 Nomor 73, Tambahan Negara Republik Indonesia Nomor 6041);</w:t>
            </w:r>
          </w:p>
          <w:p w14:paraId="2652A1FE" w14:textId="77777777" w:rsidR="00B73890" w:rsidRPr="00E43C7F" w:rsidRDefault="00D33A9B" w:rsidP="00B73890">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Peraturan Pemerintah Nomor 54 Tahun 2017 tentang Badan Usaha Milik Daerah (Lembaran Negara Republik Indonesia Tahun 2017 Nomor 305, Tambahan Lembaran Negara Republik Indonesia Nomor 6173);</w:t>
            </w:r>
          </w:p>
          <w:p w14:paraId="62B41EC5" w14:textId="77777777" w:rsidR="00755E25" w:rsidRPr="00E43C7F" w:rsidRDefault="00B73890"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Peraturan Pemerintah Nomor 33 Tahun 2018 tentang Pelaksanaan Tugas dan Wewenang Gubernur sebagai Wakil Pemerintah Pusat  (Lembaran Negara Republik Indonesia Tahun 2018 Nomor 109, Tambahan Lembaran</w:t>
            </w:r>
            <w:r w:rsidR="00755E25" w:rsidRPr="00E43C7F">
              <w:rPr>
                <w:rFonts w:ascii="Bookman Old Style" w:hAnsi="Bookman Old Style" w:cs="Bookman Old Style"/>
                <w:color w:val="000000"/>
                <w:sz w:val="24"/>
                <w:szCs w:val="24"/>
                <w:lang w:val="id-ID"/>
              </w:rPr>
              <w:t xml:space="preserve"> </w:t>
            </w:r>
            <w:r w:rsidRPr="00E43C7F">
              <w:rPr>
                <w:rFonts w:ascii="Bookman Old Style" w:hAnsi="Bookman Old Style" w:cs="Bookman Old Style"/>
                <w:color w:val="000000"/>
                <w:sz w:val="24"/>
                <w:szCs w:val="24"/>
                <w:lang w:val="id-ID"/>
              </w:rPr>
              <w:t>Negara Republik Indonesia Nomor 6224);</w:t>
            </w:r>
          </w:p>
          <w:p w14:paraId="5A34E904" w14:textId="77777777" w:rsidR="00755E25" w:rsidRPr="00E43C7F" w:rsidRDefault="00755E25"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Peraturan Menteri Dalam Negeri Nomor 13 Tahun 2006 tentang Pedoman Pengelolaan Keuangan Daerah sebagaimana telah diubah beberapa kali, terakhir dengan Peraturan Menteri Dalam Negeri Nomor 21 Tahun 2011 tentang Perubahan Kedua atas Peraturan Menteri Dalam Negeri Nomor 13 Tahun 2006 tentang Pengelolaan Keuangan  Daerah (Berita  Negara   Republik  Indonesia Tahun 2010 Nomor 310);</w:t>
            </w:r>
          </w:p>
          <w:p w14:paraId="64EDBD03" w14:textId="77777777" w:rsidR="00755E25" w:rsidRPr="00E43C7F" w:rsidRDefault="00D33A9B"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Peraturan Menteri Dalam Negeri Nomor 94 Tahun 2017 tentang Pengelolaan Bank Perkreditan Rakyat Milik Pemerintah Daerah (Berita Negara Republik Indonesia Tahun 2017 Nomor 1375);</w:t>
            </w:r>
          </w:p>
          <w:p w14:paraId="2C92410C" w14:textId="77777777" w:rsidR="00755E25" w:rsidRPr="00E43C7F" w:rsidRDefault="00755E25"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Peraturan Otoritas Jasa  Keuangan Nomor 20/POJK.03/2014   tentang   Bank   Perkreditan   Rakyat (Lembaran Negara Republik Indonesia Tahun 2014 Nomor 351,  Tambahan  Lembaran  Negara  Republik  Indonesia Nomor 5629);</w:t>
            </w:r>
          </w:p>
          <w:p w14:paraId="53305F4D" w14:textId="77777777" w:rsidR="00755E25" w:rsidRPr="00E43C7F" w:rsidRDefault="00493079"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Arial"/>
                <w:sz w:val="24"/>
                <w:szCs w:val="24"/>
                <w:lang w:val="sv-SE"/>
              </w:rPr>
              <w:t>Peraturan Otoritas Jasa Keuangan Nomor 5/POJK.03/2015 tentang Kewajiban Penyediaan Modal Minimum dan Pemenuhan Modal Inti Bank Perkreditan Rakyat (Lembaran Negara Republik Indonesia Tahun 2015 Nomor 73, Tambahan Lembaran Negara Republik Indonesia Nomor 5686);</w:t>
            </w:r>
          </w:p>
          <w:p w14:paraId="542EA3CD" w14:textId="08284DC8" w:rsidR="00755E25" w:rsidRPr="00E43C7F" w:rsidRDefault="00755E25"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Peraturan Daerah Nomor 3 Tahun 2009 tentang Pokok</w:t>
            </w:r>
            <w:r w:rsidR="00A72CE2">
              <w:rPr>
                <w:rFonts w:ascii="Bookman Old Style" w:hAnsi="Bookman Old Style" w:cs="Bookman Old Style"/>
                <w:color w:val="000000"/>
                <w:sz w:val="24"/>
                <w:szCs w:val="24"/>
                <w:lang w:val="id-ID"/>
              </w:rPr>
              <w:t>-</w:t>
            </w:r>
            <w:r w:rsidRPr="00E43C7F">
              <w:rPr>
                <w:rFonts w:ascii="Bookman Old Style" w:hAnsi="Bookman Old Style" w:cs="Bookman Old Style"/>
                <w:color w:val="000000"/>
                <w:sz w:val="24"/>
                <w:szCs w:val="24"/>
                <w:lang w:val="id-ID"/>
              </w:rPr>
              <w:t>pokok Pengelolaan Keuangan Daerah (Lembaran Daerah Kabupaten Sumedang Tahun 2009 Nomor 4, Tambahan Lembaran Daerah Kabupaten Sumedang Nomor 1) sebagaimana telah diubah dengan Peraturan Daerah  Nomor 13 Tahun 2012 tentang Perubahan atas Peraturan Daerah Nomor 3 Tahun 2009 tentang Pokok-pokok Pengelolaan Keuangan Daerah (Lembaran Daerah Kabupaten Sumedang Tahun 2012 Nomor 13, Tambahan Lembaran Daerah Kabupaten Sumedang  Nomor 7);</w:t>
            </w:r>
          </w:p>
          <w:p w14:paraId="02817956" w14:textId="01360F0D" w:rsidR="005E11AB" w:rsidRPr="00E43C7F" w:rsidRDefault="00755E25" w:rsidP="00755E25">
            <w:pPr>
              <w:pStyle w:val="ListParagraph"/>
              <w:numPr>
                <w:ilvl w:val="0"/>
                <w:numId w:val="2"/>
              </w:numPr>
              <w:spacing w:before="240"/>
              <w:ind w:left="483" w:hanging="425"/>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 xml:space="preserve">Peraturan Daerah Nomor 1 Tahun 2019 tentang Perusahaan Umum Daerah Bank Perkreditan Rakyat </w:t>
            </w:r>
            <w:r w:rsidRPr="00E43C7F">
              <w:rPr>
                <w:rFonts w:ascii="Bookman Old Style" w:hAnsi="Bookman Old Style" w:cs="Bookman Old Style"/>
                <w:color w:val="000000"/>
                <w:sz w:val="24"/>
                <w:szCs w:val="24"/>
                <w:lang w:val="id-ID"/>
              </w:rPr>
              <w:lastRenderedPageBreak/>
              <w:t>Bank Sumedang (Lembaran Daerah Kabupaten Sumedang Tahun 2019 Nomor 1).</w:t>
            </w:r>
          </w:p>
        </w:tc>
      </w:tr>
      <w:tr w:rsidR="00D04E89" w:rsidRPr="00E43C7F" w14:paraId="0E4EC2DC" w14:textId="77777777" w:rsidTr="005964A4">
        <w:trPr>
          <w:trHeight w:val="1309"/>
        </w:trPr>
        <w:tc>
          <w:tcPr>
            <w:tcW w:w="1671" w:type="dxa"/>
          </w:tcPr>
          <w:p w14:paraId="0552D3C7" w14:textId="1C4EC51E" w:rsidR="00D04E89" w:rsidRPr="00E43C7F" w:rsidRDefault="00D04E89" w:rsidP="005C1417">
            <w:pPr>
              <w:rPr>
                <w:rFonts w:ascii="Bookman Old Style" w:hAnsi="Bookman Old Style" w:cs="Arial"/>
                <w:sz w:val="24"/>
                <w:szCs w:val="24"/>
                <w:lang w:val="sv-SE"/>
              </w:rPr>
            </w:pPr>
          </w:p>
        </w:tc>
        <w:tc>
          <w:tcPr>
            <w:tcW w:w="293" w:type="dxa"/>
          </w:tcPr>
          <w:p w14:paraId="55931D7B" w14:textId="77777777" w:rsidR="00D04E89" w:rsidRPr="00E43C7F" w:rsidRDefault="00D04E89" w:rsidP="005C1417">
            <w:pPr>
              <w:rPr>
                <w:rFonts w:ascii="Bookman Old Style" w:hAnsi="Bookman Old Style" w:cs="Arial"/>
                <w:sz w:val="24"/>
                <w:szCs w:val="24"/>
                <w:lang w:val="sv-SE"/>
              </w:rPr>
            </w:pPr>
          </w:p>
        </w:tc>
        <w:tc>
          <w:tcPr>
            <w:tcW w:w="7103" w:type="dxa"/>
          </w:tcPr>
          <w:p w14:paraId="68ECD99E" w14:textId="77777777" w:rsidR="008B16F2" w:rsidRPr="00E43C7F" w:rsidRDefault="008B16F2" w:rsidP="005964A4">
            <w:pPr>
              <w:spacing w:before="240"/>
              <w:jc w:val="center"/>
              <w:rPr>
                <w:rFonts w:ascii="Bookman Old Style" w:hAnsi="Bookman Old Style" w:cs="Arial"/>
                <w:sz w:val="24"/>
                <w:szCs w:val="24"/>
                <w:lang w:val="sv-SE"/>
              </w:rPr>
            </w:pPr>
          </w:p>
          <w:p w14:paraId="77A28791" w14:textId="401D20A3" w:rsidR="00D04E89" w:rsidRPr="00E43C7F" w:rsidRDefault="00D04E89" w:rsidP="005964A4">
            <w:pPr>
              <w:spacing w:before="240"/>
              <w:jc w:val="center"/>
              <w:rPr>
                <w:rFonts w:ascii="Bookman Old Style" w:hAnsi="Bookman Old Style" w:cs="Arial"/>
                <w:sz w:val="24"/>
                <w:szCs w:val="24"/>
                <w:lang w:val="sv-SE"/>
              </w:rPr>
            </w:pPr>
            <w:r w:rsidRPr="00E43C7F">
              <w:rPr>
                <w:rFonts w:ascii="Bookman Old Style" w:hAnsi="Bookman Old Style" w:cs="Arial"/>
                <w:sz w:val="24"/>
                <w:szCs w:val="24"/>
                <w:lang w:val="sv-SE"/>
              </w:rPr>
              <w:t>Dengan Persetujuan Bersama</w:t>
            </w:r>
          </w:p>
          <w:p w14:paraId="19E66AEC" w14:textId="77777777" w:rsidR="00D04E89" w:rsidRPr="00E43C7F" w:rsidRDefault="00D04E89" w:rsidP="005C1417">
            <w:pPr>
              <w:jc w:val="center"/>
              <w:rPr>
                <w:rFonts w:ascii="Bookman Old Style" w:hAnsi="Bookman Old Style" w:cs="Arial"/>
                <w:sz w:val="24"/>
                <w:szCs w:val="24"/>
                <w:lang w:val="sv-SE"/>
              </w:rPr>
            </w:pPr>
            <w:r w:rsidRPr="00E43C7F">
              <w:rPr>
                <w:rFonts w:ascii="Bookman Old Style" w:hAnsi="Bookman Old Style" w:cs="Arial"/>
                <w:sz w:val="24"/>
                <w:szCs w:val="24"/>
                <w:lang w:val="sv-SE"/>
              </w:rPr>
              <w:t>DEWAN PERWAKILAN RAKYAT DAERAH</w:t>
            </w:r>
          </w:p>
          <w:p w14:paraId="225A3F63" w14:textId="77777777" w:rsidR="00D04E89" w:rsidRPr="00E43C7F" w:rsidRDefault="00D04E89" w:rsidP="005C1417">
            <w:pPr>
              <w:jc w:val="center"/>
              <w:rPr>
                <w:rFonts w:ascii="Bookman Old Style" w:hAnsi="Bookman Old Style" w:cs="Arial"/>
                <w:sz w:val="24"/>
                <w:szCs w:val="24"/>
              </w:rPr>
            </w:pPr>
            <w:r w:rsidRPr="00E43C7F">
              <w:rPr>
                <w:rFonts w:ascii="Bookman Old Style" w:hAnsi="Bookman Old Style" w:cs="Arial"/>
                <w:sz w:val="24"/>
                <w:szCs w:val="24"/>
              </w:rPr>
              <w:t>KABUPATEN SUMEDANG</w:t>
            </w:r>
          </w:p>
          <w:p w14:paraId="64B72B31" w14:textId="592D1630" w:rsidR="00D04E89" w:rsidRPr="00E43C7F" w:rsidRDefault="005E11AB" w:rsidP="005C1417">
            <w:pPr>
              <w:jc w:val="center"/>
              <w:rPr>
                <w:rFonts w:ascii="Bookman Old Style" w:hAnsi="Bookman Old Style" w:cs="Arial"/>
                <w:sz w:val="24"/>
                <w:szCs w:val="24"/>
              </w:rPr>
            </w:pPr>
            <w:r w:rsidRPr="00E43C7F">
              <w:rPr>
                <w:rFonts w:ascii="Bookman Old Style" w:hAnsi="Bookman Old Style" w:cs="Arial"/>
                <w:sz w:val="24"/>
                <w:szCs w:val="24"/>
              </w:rPr>
              <w:t>d</w:t>
            </w:r>
            <w:r w:rsidR="00D04E89" w:rsidRPr="00E43C7F">
              <w:rPr>
                <w:rFonts w:ascii="Bookman Old Style" w:hAnsi="Bookman Old Style" w:cs="Arial"/>
                <w:sz w:val="24"/>
                <w:szCs w:val="24"/>
              </w:rPr>
              <w:t>an</w:t>
            </w:r>
          </w:p>
          <w:p w14:paraId="07DEEDA0" w14:textId="172A79A7" w:rsidR="00D04E89" w:rsidRPr="00E43C7F" w:rsidRDefault="00D04E89" w:rsidP="005C1417">
            <w:pPr>
              <w:jc w:val="center"/>
              <w:rPr>
                <w:rFonts w:ascii="Bookman Old Style" w:hAnsi="Bookman Old Style" w:cs="Arial"/>
                <w:sz w:val="24"/>
                <w:szCs w:val="24"/>
              </w:rPr>
            </w:pPr>
            <w:r w:rsidRPr="00E43C7F">
              <w:rPr>
                <w:rFonts w:ascii="Bookman Old Style" w:hAnsi="Bookman Old Style" w:cs="Arial"/>
                <w:sz w:val="24"/>
                <w:szCs w:val="24"/>
              </w:rPr>
              <w:t>BUPATI SUMEDANG</w:t>
            </w:r>
          </w:p>
        </w:tc>
      </w:tr>
      <w:tr w:rsidR="00D04E89" w:rsidRPr="00E43C7F" w14:paraId="245B72EA" w14:textId="77777777" w:rsidTr="005964A4">
        <w:tc>
          <w:tcPr>
            <w:tcW w:w="1671" w:type="dxa"/>
          </w:tcPr>
          <w:p w14:paraId="018C1444" w14:textId="77777777" w:rsidR="00D04E89" w:rsidRPr="00E43C7F" w:rsidRDefault="00D04E89" w:rsidP="005C1417">
            <w:pPr>
              <w:rPr>
                <w:rFonts w:ascii="Bookman Old Style" w:hAnsi="Bookman Old Style" w:cs="Arial"/>
                <w:sz w:val="24"/>
                <w:szCs w:val="24"/>
              </w:rPr>
            </w:pPr>
          </w:p>
        </w:tc>
        <w:tc>
          <w:tcPr>
            <w:tcW w:w="293" w:type="dxa"/>
          </w:tcPr>
          <w:p w14:paraId="75F2385C" w14:textId="77777777" w:rsidR="00D04E89" w:rsidRPr="00E43C7F" w:rsidRDefault="00D04E89" w:rsidP="005C1417">
            <w:pPr>
              <w:rPr>
                <w:rFonts w:ascii="Bookman Old Style" w:hAnsi="Bookman Old Style" w:cs="Arial"/>
                <w:sz w:val="24"/>
                <w:szCs w:val="24"/>
              </w:rPr>
            </w:pPr>
          </w:p>
        </w:tc>
        <w:tc>
          <w:tcPr>
            <w:tcW w:w="7103" w:type="dxa"/>
          </w:tcPr>
          <w:p w14:paraId="68692273" w14:textId="35008CE9" w:rsidR="00D04E89" w:rsidRPr="00E43C7F" w:rsidRDefault="00D04E89" w:rsidP="005C1417">
            <w:pPr>
              <w:spacing w:before="240"/>
              <w:jc w:val="center"/>
              <w:rPr>
                <w:rFonts w:ascii="Bookman Old Style" w:hAnsi="Bookman Old Style" w:cs="Arial"/>
                <w:sz w:val="24"/>
                <w:szCs w:val="24"/>
              </w:rPr>
            </w:pPr>
            <w:r w:rsidRPr="00E43C7F">
              <w:rPr>
                <w:rFonts w:ascii="Bookman Old Style" w:hAnsi="Bookman Old Style" w:cs="Arial"/>
                <w:sz w:val="24"/>
                <w:szCs w:val="24"/>
              </w:rPr>
              <w:t>MEMUTUSKAN:</w:t>
            </w:r>
          </w:p>
        </w:tc>
      </w:tr>
      <w:tr w:rsidR="00EF1F67" w:rsidRPr="00E43C7F" w14:paraId="1F4D2F43" w14:textId="77777777" w:rsidTr="005964A4">
        <w:tc>
          <w:tcPr>
            <w:tcW w:w="1671" w:type="dxa"/>
          </w:tcPr>
          <w:p w14:paraId="13F16C51" w14:textId="65543391" w:rsidR="00EF1F67" w:rsidRPr="00E43C7F" w:rsidRDefault="00283343" w:rsidP="005C1417">
            <w:pPr>
              <w:spacing w:before="240"/>
              <w:rPr>
                <w:rFonts w:ascii="Bookman Old Style" w:hAnsi="Bookman Old Style" w:cs="Arial"/>
                <w:sz w:val="24"/>
                <w:szCs w:val="24"/>
              </w:rPr>
            </w:pPr>
            <w:proofErr w:type="spellStart"/>
            <w:r w:rsidRPr="00E43C7F">
              <w:rPr>
                <w:rFonts w:ascii="Bookman Old Style" w:hAnsi="Bookman Old Style" w:cs="Arial"/>
                <w:sz w:val="24"/>
                <w:szCs w:val="24"/>
              </w:rPr>
              <w:t>Menetapkan</w:t>
            </w:r>
            <w:proofErr w:type="spellEnd"/>
          </w:p>
        </w:tc>
        <w:tc>
          <w:tcPr>
            <w:tcW w:w="293" w:type="dxa"/>
          </w:tcPr>
          <w:p w14:paraId="2FD50EC8" w14:textId="3BFE542D" w:rsidR="00EF1F67" w:rsidRPr="00E43C7F" w:rsidRDefault="00283343" w:rsidP="005C1417">
            <w:pPr>
              <w:spacing w:before="240"/>
              <w:rPr>
                <w:rFonts w:ascii="Bookman Old Style" w:hAnsi="Bookman Old Style" w:cs="Arial"/>
                <w:sz w:val="24"/>
                <w:szCs w:val="24"/>
              </w:rPr>
            </w:pPr>
            <w:r w:rsidRPr="00E43C7F">
              <w:rPr>
                <w:rFonts w:ascii="Bookman Old Style" w:hAnsi="Bookman Old Style" w:cs="Arial"/>
                <w:sz w:val="24"/>
                <w:szCs w:val="24"/>
              </w:rPr>
              <w:t>:</w:t>
            </w:r>
          </w:p>
        </w:tc>
        <w:tc>
          <w:tcPr>
            <w:tcW w:w="7103" w:type="dxa"/>
          </w:tcPr>
          <w:p w14:paraId="1BA4E0B5" w14:textId="2F821853" w:rsidR="00EF1F67" w:rsidRPr="00E43C7F" w:rsidRDefault="00755E25" w:rsidP="00B27F10">
            <w:pPr>
              <w:spacing w:before="240"/>
              <w:jc w:val="both"/>
              <w:rPr>
                <w:rFonts w:ascii="Bookman Old Style" w:hAnsi="Bookman Old Style" w:cs="Arial"/>
                <w:sz w:val="24"/>
                <w:szCs w:val="24"/>
                <w:lang w:val="sv-SE"/>
              </w:rPr>
            </w:pPr>
            <w:r w:rsidRPr="00E43C7F">
              <w:rPr>
                <w:rFonts w:ascii="Bookman Old Style" w:hAnsi="Bookman Old Style" w:cs="Arial"/>
                <w:sz w:val="24"/>
                <w:szCs w:val="24"/>
                <w:lang w:val="id-ID"/>
              </w:rPr>
              <w:t xml:space="preserve">PERATURAN DAERAH TENTANG PENYERTAAN MODAL </w:t>
            </w:r>
            <w:r w:rsidRPr="008E7635">
              <w:rPr>
                <w:rFonts w:ascii="Bookman Old Style" w:hAnsi="Bookman Old Style" w:cs="Arial"/>
                <w:sz w:val="24"/>
                <w:szCs w:val="24"/>
                <w:lang w:val="id-ID"/>
              </w:rPr>
              <w:t xml:space="preserve">PEMERINTAH KABUPATEN SUMEDANG PADA </w:t>
            </w:r>
            <w:r w:rsidR="00BB2B26" w:rsidRPr="008E7635">
              <w:rPr>
                <w:rFonts w:ascii="Bookman Old Style" w:hAnsi="Bookman Old Style"/>
                <w:sz w:val="24"/>
                <w:szCs w:val="24"/>
                <w:lang w:val="id-ID"/>
              </w:rPr>
              <w:t xml:space="preserve">PERSEROAN </w:t>
            </w:r>
            <w:r w:rsidR="00112285">
              <w:rPr>
                <w:rFonts w:ascii="Bookman Old Style" w:hAnsi="Bookman Old Style"/>
                <w:sz w:val="24"/>
                <w:szCs w:val="24"/>
                <w:lang w:val="id-ID"/>
              </w:rPr>
              <w:t>TERBATAS</w:t>
            </w:r>
            <w:r w:rsidR="00BB2B26" w:rsidRPr="008E7635">
              <w:rPr>
                <w:rFonts w:ascii="Bookman Old Style" w:hAnsi="Bookman Old Style"/>
                <w:sz w:val="24"/>
                <w:szCs w:val="24"/>
                <w:lang w:val="id-ID"/>
              </w:rPr>
              <w:t xml:space="preserve"> BANK PEREKONOMIAN RAKYAT BANK SUMEDANG</w:t>
            </w:r>
            <w:r w:rsidR="00112285">
              <w:rPr>
                <w:rFonts w:ascii="Bookman Old Style" w:hAnsi="Bookman Old Style"/>
                <w:sz w:val="24"/>
                <w:szCs w:val="24"/>
                <w:lang w:val="id-ID"/>
              </w:rPr>
              <w:t xml:space="preserve"> (PERSERODA)</w:t>
            </w:r>
            <w:r w:rsidR="005C1417" w:rsidRPr="008E7635">
              <w:rPr>
                <w:rFonts w:ascii="Bookman Old Style" w:hAnsi="Bookman Old Style" w:cs="Arial"/>
                <w:sz w:val="24"/>
                <w:szCs w:val="24"/>
                <w:lang w:val="sv-SE"/>
              </w:rPr>
              <w:t>.</w:t>
            </w:r>
          </w:p>
        </w:tc>
      </w:tr>
    </w:tbl>
    <w:p w14:paraId="6450CD70" w14:textId="72339259" w:rsidR="00EF1F67" w:rsidRPr="00E43C7F" w:rsidRDefault="00EF1F67" w:rsidP="005E11AB">
      <w:pPr>
        <w:spacing w:after="0" w:line="240" w:lineRule="auto"/>
        <w:ind w:left="1985"/>
        <w:rPr>
          <w:rFonts w:ascii="Bookman Old Style" w:hAnsi="Bookman Old Style" w:cs="Arial"/>
          <w:sz w:val="24"/>
          <w:szCs w:val="24"/>
          <w:lang w:val="sv-SE"/>
        </w:rPr>
      </w:pPr>
    </w:p>
    <w:p w14:paraId="3F8241F7" w14:textId="1672A168" w:rsidR="005E11AB" w:rsidRPr="00E43C7F" w:rsidRDefault="005E11AB" w:rsidP="005F28A3">
      <w:pPr>
        <w:pStyle w:val="Heading1"/>
        <w:spacing w:before="0" w:line="240" w:lineRule="auto"/>
        <w:ind w:left="1985"/>
        <w:jc w:val="center"/>
        <w:rPr>
          <w:rFonts w:ascii="Bookman Old Style" w:hAnsi="Bookman Old Style"/>
          <w:color w:val="000000" w:themeColor="text1"/>
          <w:sz w:val="24"/>
          <w:szCs w:val="24"/>
          <w:lang w:val="sv-SE"/>
        </w:rPr>
      </w:pPr>
      <w:r w:rsidRPr="00E43C7F">
        <w:rPr>
          <w:rFonts w:ascii="Bookman Old Style" w:hAnsi="Bookman Old Style"/>
          <w:color w:val="000000" w:themeColor="text1"/>
          <w:sz w:val="24"/>
          <w:szCs w:val="24"/>
          <w:lang w:val="sv-SE"/>
        </w:rPr>
        <w:t>BAB I</w:t>
      </w:r>
    </w:p>
    <w:p w14:paraId="7104A838" w14:textId="5A51D437" w:rsidR="005E11AB" w:rsidRPr="00E43C7F" w:rsidRDefault="005E11AB" w:rsidP="005F28A3">
      <w:pPr>
        <w:pStyle w:val="Heading1"/>
        <w:spacing w:before="0" w:line="240" w:lineRule="auto"/>
        <w:ind w:left="1985"/>
        <w:jc w:val="center"/>
        <w:rPr>
          <w:rFonts w:ascii="Bookman Old Style" w:hAnsi="Bookman Old Style"/>
          <w:color w:val="000000" w:themeColor="text1"/>
          <w:sz w:val="24"/>
          <w:szCs w:val="24"/>
          <w:lang w:val="sv-SE"/>
        </w:rPr>
      </w:pPr>
      <w:r w:rsidRPr="00E43C7F">
        <w:rPr>
          <w:rFonts w:ascii="Bookman Old Style" w:hAnsi="Bookman Old Style"/>
          <w:color w:val="000000" w:themeColor="text1"/>
          <w:sz w:val="24"/>
          <w:szCs w:val="24"/>
          <w:lang w:val="sv-SE"/>
        </w:rPr>
        <w:t>KETENTUAN UMUM</w:t>
      </w:r>
    </w:p>
    <w:p w14:paraId="10472BA2" w14:textId="15619DAD" w:rsidR="005E11AB" w:rsidRPr="00E43C7F" w:rsidRDefault="005E11AB" w:rsidP="005E11AB">
      <w:pPr>
        <w:spacing w:after="0" w:line="240" w:lineRule="auto"/>
        <w:ind w:left="1985"/>
        <w:rPr>
          <w:rFonts w:ascii="Bookman Old Style" w:hAnsi="Bookman Old Style" w:cs="Arial"/>
          <w:sz w:val="24"/>
          <w:szCs w:val="24"/>
          <w:lang w:val="sv-SE"/>
        </w:rPr>
      </w:pPr>
    </w:p>
    <w:p w14:paraId="050126B3" w14:textId="1F94D4E8" w:rsidR="00755E25" w:rsidRPr="00E43C7F" w:rsidRDefault="005E11AB" w:rsidP="00FD5095">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Pasal 1</w:t>
      </w:r>
    </w:p>
    <w:p w14:paraId="55E8CE91" w14:textId="73A58717" w:rsidR="005E11AB" w:rsidRPr="00E43C7F" w:rsidRDefault="005E11AB" w:rsidP="00652822">
      <w:pPr>
        <w:spacing w:after="0" w:line="240" w:lineRule="auto"/>
        <w:ind w:left="1985"/>
        <w:jc w:val="both"/>
        <w:rPr>
          <w:rFonts w:ascii="Bookman Old Style" w:hAnsi="Bookman Old Style" w:cs="Arial"/>
          <w:sz w:val="24"/>
          <w:szCs w:val="24"/>
          <w:lang w:val="sv-SE"/>
        </w:rPr>
      </w:pPr>
      <w:r w:rsidRPr="00E43C7F">
        <w:rPr>
          <w:rFonts w:ascii="Bookman Old Style" w:hAnsi="Bookman Old Style" w:cs="Arial"/>
          <w:sz w:val="24"/>
          <w:szCs w:val="24"/>
          <w:lang w:val="sv-SE"/>
        </w:rPr>
        <w:t>Dalam Peraturan Daerah ini, yang dimaksud dengan:</w:t>
      </w:r>
    </w:p>
    <w:p w14:paraId="303C7504" w14:textId="4D95272D" w:rsidR="005E11AB" w:rsidRPr="00E43C7F" w:rsidRDefault="00B27F10" w:rsidP="00652822">
      <w:pPr>
        <w:pStyle w:val="ListParagraph"/>
        <w:numPr>
          <w:ilvl w:val="0"/>
          <w:numId w:val="3"/>
        </w:numPr>
        <w:spacing w:after="0" w:line="240" w:lineRule="auto"/>
        <w:ind w:left="2552" w:hanging="567"/>
        <w:jc w:val="both"/>
        <w:rPr>
          <w:rFonts w:ascii="Bookman Old Style" w:hAnsi="Bookman Old Style" w:cs="Arial"/>
          <w:sz w:val="24"/>
          <w:szCs w:val="24"/>
        </w:rPr>
      </w:pPr>
      <w:r w:rsidRPr="00E43C7F">
        <w:rPr>
          <w:rFonts w:ascii="Bookman Old Style" w:hAnsi="Bookman Old Style" w:cs="Arial"/>
          <w:sz w:val="24"/>
          <w:szCs w:val="24"/>
        </w:rPr>
        <w:t xml:space="preserve">Daerah </w:t>
      </w:r>
      <w:proofErr w:type="spellStart"/>
      <w:r w:rsidRPr="00E43C7F">
        <w:rPr>
          <w:rFonts w:ascii="Bookman Old Style" w:hAnsi="Bookman Old Style" w:cs="Arial"/>
          <w:sz w:val="24"/>
          <w:szCs w:val="24"/>
        </w:rPr>
        <w:t>adalah</w:t>
      </w:r>
      <w:proofErr w:type="spellEnd"/>
      <w:r w:rsidRPr="00E43C7F">
        <w:rPr>
          <w:rFonts w:ascii="Bookman Old Style" w:hAnsi="Bookman Old Style" w:cs="Arial"/>
          <w:sz w:val="24"/>
          <w:szCs w:val="24"/>
        </w:rPr>
        <w:t xml:space="preserve"> Daerah </w:t>
      </w:r>
      <w:proofErr w:type="spellStart"/>
      <w:r w:rsidRPr="00E43C7F">
        <w:rPr>
          <w:rFonts w:ascii="Bookman Old Style" w:hAnsi="Bookman Old Style" w:cs="Arial"/>
          <w:sz w:val="24"/>
          <w:szCs w:val="24"/>
        </w:rPr>
        <w:t>Kabupaten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Sumedang</w:t>
      </w:r>
      <w:proofErr w:type="spellEnd"/>
      <w:r w:rsidR="007838DD" w:rsidRPr="00E43C7F">
        <w:rPr>
          <w:rFonts w:ascii="Bookman Old Style" w:hAnsi="Bookman Old Style" w:cs="Arial"/>
          <w:sz w:val="24"/>
          <w:szCs w:val="24"/>
        </w:rPr>
        <w:t>.</w:t>
      </w:r>
    </w:p>
    <w:p w14:paraId="28BE331D" w14:textId="7813D961" w:rsidR="007838DD" w:rsidRPr="00E43C7F" w:rsidRDefault="007838DD" w:rsidP="00652822">
      <w:pPr>
        <w:pStyle w:val="ListParagraph"/>
        <w:numPr>
          <w:ilvl w:val="0"/>
          <w:numId w:val="3"/>
        </w:numPr>
        <w:spacing w:after="0" w:line="240" w:lineRule="auto"/>
        <w:ind w:left="2552" w:hanging="567"/>
        <w:jc w:val="both"/>
        <w:rPr>
          <w:rFonts w:ascii="Bookman Old Style" w:hAnsi="Bookman Old Style" w:cs="Arial"/>
          <w:sz w:val="24"/>
          <w:szCs w:val="24"/>
        </w:rPr>
      </w:pPr>
      <w:proofErr w:type="spellStart"/>
      <w:r w:rsidRPr="00E43C7F">
        <w:rPr>
          <w:rFonts w:ascii="Bookman Old Style" w:hAnsi="Bookman Old Style" w:cs="Arial"/>
          <w:sz w:val="24"/>
          <w:szCs w:val="24"/>
        </w:rPr>
        <w:t>Pemerintah</w:t>
      </w:r>
      <w:proofErr w:type="spellEnd"/>
      <w:r w:rsidRPr="00E43C7F">
        <w:rPr>
          <w:rFonts w:ascii="Bookman Old Style" w:hAnsi="Bookman Old Style" w:cs="Arial"/>
          <w:sz w:val="24"/>
          <w:szCs w:val="24"/>
        </w:rPr>
        <w:t xml:space="preserve"> Daerah </w:t>
      </w:r>
      <w:proofErr w:type="spellStart"/>
      <w:r w:rsidRPr="00E43C7F">
        <w:rPr>
          <w:rFonts w:ascii="Bookman Old Style" w:hAnsi="Bookman Old Style" w:cs="Arial"/>
          <w:sz w:val="24"/>
          <w:szCs w:val="24"/>
        </w:rPr>
        <w:t>Kabupaten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adalah</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Bupati</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sebagai</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unsur</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penyelenggara</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Pemerintahan</w:t>
      </w:r>
      <w:proofErr w:type="spellEnd"/>
      <w:r w:rsidRPr="00E43C7F">
        <w:rPr>
          <w:rFonts w:ascii="Bookman Old Style" w:hAnsi="Bookman Old Style" w:cs="Arial"/>
          <w:sz w:val="24"/>
          <w:szCs w:val="24"/>
        </w:rPr>
        <w:t xml:space="preserve"> Daerah yang </w:t>
      </w:r>
      <w:proofErr w:type="spellStart"/>
      <w:r w:rsidRPr="00E43C7F">
        <w:rPr>
          <w:rFonts w:ascii="Bookman Old Style" w:hAnsi="Bookman Old Style" w:cs="Arial"/>
          <w:sz w:val="24"/>
          <w:szCs w:val="24"/>
        </w:rPr>
        <w:t>memimpin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pelaksanaan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urusan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pemerintahan</w:t>
      </w:r>
      <w:proofErr w:type="spellEnd"/>
      <w:r w:rsidRPr="00E43C7F">
        <w:rPr>
          <w:rFonts w:ascii="Bookman Old Style" w:hAnsi="Bookman Old Style" w:cs="Arial"/>
          <w:sz w:val="24"/>
          <w:szCs w:val="24"/>
        </w:rPr>
        <w:t xml:space="preserve"> yang </w:t>
      </w:r>
      <w:proofErr w:type="spellStart"/>
      <w:r w:rsidRPr="00E43C7F">
        <w:rPr>
          <w:rFonts w:ascii="Bookman Old Style" w:hAnsi="Bookman Old Style" w:cs="Arial"/>
          <w:sz w:val="24"/>
          <w:szCs w:val="24"/>
        </w:rPr>
        <w:t>menjadi</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kewenangan</w:t>
      </w:r>
      <w:proofErr w:type="spellEnd"/>
      <w:r w:rsidRPr="00E43C7F">
        <w:rPr>
          <w:rFonts w:ascii="Bookman Old Style" w:hAnsi="Bookman Old Style" w:cs="Arial"/>
          <w:sz w:val="24"/>
          <w:szCs w:val="24"/>
        </w:rPr>
        <w:t xml:space="preserve"> Daerah </w:t>
      </w:r>
      <w:proofErr w:type="spellStart"/>
      <w:r w:rsidRPr="00E43C7F">
        <w:rPr>
          <w:rFonts w:ascii="Bookman Old Style" w:hAnsi="Bookman Old Style" w:cs="Arial"/>
          <w:sz w:val="24"/>
          <w:szCs w:val="24"/>
        </w:rPr>
        <w:t>otonom</w:t>
      </w:r>
      <w:proofErr w:type="spellEnd"/>
      <w:r w:rsidRPr="00E43C7F">
        <w:rPr>
          <w:rFonts w:ascii="Bookman Old Style" w:hAnsi="Bookman Old Style" w:cs="Arial"/>
          <w:sz w:val="24"/>
          <w:szCs w:val="24"/>
        </w:rPr>
        <w:t>.</w:t>
      </w:r>
    </w:p>
    <w:p w14:paraId="2B47FA6C" w14:textId="77777777" w:rsidR="005964A4" w:rsidRPr="00E43C7F" w:rsidRDefault="005964A4" w:rsidP="00652822">
      <w:pPr>
        <w:pStyle w:val="ListParagraph"/>
        <w:numPr>
          <w:ilvl w:val="0"/>
          <w:numId w:val="3"/>
        </w:numPr>
        <w:spacing w:after="0" w:line="240" w:lineRule="auto"/>
        <w:ind w:left="2552" w:hanging="567"/>
        <w:jc w:val="both"/>
        <w:rPr>
          <w:rFonts w:ascii="Bookman Old Style" w:hAnsi="Bookman Old Style" w:cs="Arial"/>
          <w:sz w:val="24"/>
          <w:szCs w:val="24"/>
        </w:rPr>
      </w:pPr>
      <w:proofErr w:type="spellStart"/>
      <w:r w:rsidRPr="00E43C7F">
        <w:rPr>
          <w:rFonts w:ascii="Bookman Old Style" w:hAnsi="Bookman Old Style" w:cs="Arial"/>
          <w:sz w:val="24"/>
          <w:szCs w:val="24"/>
        </w:rPr>
        <w:t>Bupati</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adalah</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Bupati</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Sumedang</w:t>
      </w:r>
      <w:proofErr w:type="spellEnd"/>
      <w:r w:rsidRPr="00E43C7F">
        <w:rPr>
          <w:rFonts w:ascii="Bookman Old Style" w:hAnsi="Bookman Old Style" w:cs="Arial"/>
          <w:sz w:val="24"/>
          <w:szCs w:val="24"/>
        </w:rPr>
        <w:t>.</w:t>
      </w:r>
    </w:p>
    <w:p w14:paraId="56239DC5" w14:textId="77777777" w:rsidR="00B650D7" w:rsidRPr="008E7635" w:rsidRDefault="00926E9E"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8E7635">
        <w:rPr>
          <w:rFonts w:ascii="Bookman Old Style" w:hAnsi="Bookman Old Style" w:cs="Arial"/>
          <w:sz w:val="24"/>
          <w:szCs w:val="24"/>
          <w:lang w:val="sv-SE"/>
        </w:rPr>
        <w:t>Bank Perekonomian Rakyat yang selanjutnya disingkat BPR adalah Bank konvensional yang dalam kegiatannya tidak memberikan jasa dalam lalu lintas giral secara langsung.</w:t>
      </w:r>
    </w:p>
    <w:p w14:paraId="304B8AAB" w14:textId="049879A6" w:rsidR="00116344" w:rsidRPr="008E7635" w:rsidRDefault="00116344"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8E7635">
        <w:rPr>
          <w:rFonts w:ascii="Bookman Old Style" w:hAnsi="Bookman Old Style" w:cs="Arial"/>
          <w:sz w:val="24"/>
          <w:szCs w:val="24"/>
          <w:lang w:val="sv-SE"/>
        </w:rPr>
        <w:t>Perusahaan Perseroan Daerah Bank Perekonomian Rakyat Bank Sumedang yang selanjutnya disebut PT</w:t>
      </w:r>
      <w:r w:rsidR="00B650D7" w:rsidRPr="008E7635">
        <w:rPr>
          <w:rFonts w:ascii="Bookman Old Style" w:hAnsi="Bookman Old Style" w:cs="Arial"/>
          <w:sz w:val="24"/>
          <w:szCs w:val="24"/>
          <w:lang w:val="sv-SE"/>
        </w:rPr>
        <w:t>.</w:t>
      </w:r>
      <w:r w:rsidRPr="008E7635">
        <w:rPr>
          <w:rFonts w:ascii="Bookman Old Style" w:hAnsi="Bookman Old Style" w:cs="Arial"/>
          <w:sz w:val="24"/>
          <w:szCs w:val="24"/>
          <w:lang w:val="sv-SE"/>
        </w:rPr>
        <w:t xml:space="preserve"> BPR Bank Sumedang (Perseroda) adalah Perusahaan Perseroan Daerah atau Perusahaan Terbatas yang modalnya terbagi dalam saham, yang seluruhnya atau paling sedikit 51% (lima puluh satu persen) sahamnya dimiliki oleh Pemerintah Daerah</w:t>
      </w:r>
      <w:r w:rsidR="002F7BFF" w:rsidRPr="008E7635">
        <w:rPr>
          <w:rFonts w:ascii="Bookman Old Style" w:hAnsi="Bookman Old Style" w:cs="Arial"/>
          <w:sz w:val="24"/>
          <w:szCs w:val="24"/>
          <w:lang w:val="sv-SE"/>
        </w:rPr>
        <w:t xml:space="preserve"> dan selanjutnya disebut Bank Sumedang</w:t>
      </w:r>
      <w:r w:rsidRPr="008E7635">
        <w:rPr>
          <w:rFonts w:ascii="Bookman Old Style" w:hAnsi="Bookman Old Style" w:cs="Arial"/>
          <w:sz w:val="24"/>
          <w:szCs w:val="24"/>
          <w:lang w:val="sv-SE"/>
        </w:rPr>
        <w:t>.</w:t>
      </w:r>
    </w:p>
    <w:p w14:paraId="5803C74F" w14:textId="54AC6F44" w:rsidR="009C59DE" w:rsidRPr="00E43C7F" w:rsidRDefault="009C59DE"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E43C7F">
        <w:rPr>
          <w:rFonts w:ascii="Bookman Old Style" w:hAnsi="Bookman Old Style" w:cs="Arial"/>
          <w:sz w:val="24"/>
          <w:szCs w:val="24"/>
          <w:lang w:val="sv-SE"/>
        </w:rPr>
        <w:t>Kekayaan Daerah Yang Dipisahkan adalah bagian dari kekayaan milik daerah yang dapat berbentuk uang, barang bergerak atau tidak bergerak termasuk hak-hak lainnya, yang pengelolaannya terpisah dari Anggaran Pendapatan Belanja Daerah.</w:t>
      </w:r>
    </w:p>
    <w:p w14:paraId="5607D335" w14:textId="77777777" w:rsidR="005228F0" w:rsidRPr="00E43C7F" w:rsidRDefault="005228F0"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Modal adalah aset dalam bentuk uang atau bentuk lain yang bukan uang yang dimiliki oleh pemilik modal yang mempunyai nilai ekonomis.</w:t>
      </w:r>
    </w:p>
    <w:p w14:paraId="03B5917F" w14:textId="77777777" w:rsidR="005228F0" w:rsidRPr="00E43C7F" w:rsidRDefault="006C2764"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E43C7F">
        <w:rPr>
          <w:rFonts w:ascii="Bookman Old Style" w:hAnsi="Bookman Old Style" w:cs="Arial"/>
          <w:sz w:val="24"/>
          <w:szCs w:val="24"/>
          <w:lang w:val="sv-SE"/>
        </w:rPr>
        <w:t>Modal Dasar</w:t>
      </w:r>
      <w:r w:rsidR="0020332B" w:rsidRPr="00E43C7F">
        <w:rPr>
          <w:rFonts w:ascii="Bookman Old Style" w:hAnsi="Bookman Old Style" w:cs="Arial"/>
          <w:sz w:val="24"/>
          <w:szCs w:val="24"/>
          <w:lang w:val="sv-SE"/>
        </w:rPr>
        <w:t xml:space="preserve"> adalah seluruh nilai nominal Perseroan Terbatas </w:t>
      </w:r>
      <w:r w:rsidR="00E51CDD" w:rsidRPr="00E43C7F">
        <w:rPr>
          <w:rFonts w:ascii="Bookman Old Style" w:hAnsi="Bookman Old Style" w:cs="Arial"/>
          <w:sz w:val="24"/>
          <w:szCs w:val="24"/>
          <w:lang w:val="sv-SE"/>
        </w:rPr>
        <w:t>yang disebutkan dalam Anggaran Dasar.</w:t>
      </w:r>
    </w:p>
    <w:p w14:paraId="2C984BCD" w14:textId="77777777" w:rsidR="005228F0" w:rsidRPr="00E43C7F" w:rsidRDefault="00E51CDD"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E43C7F">
        <w:rPr>
          <w:rFonts w:ascii="Bookman Old Style" w:hAnsi="Bookman Old Style" w:cs="Arial"/>
          <w:sz w:val="24"/>
          <w:szCs w:val="24"/>
        </w:rPr>
        <w:t xml:space="preserve">Modal </w:t>
      </w:r>
      <w:proofErr w:type="spellStart"/>
      <w:r w:rsidRPr="00E43C7F">
        <w:rPr>
          <w:rFonts w:ascii="Bookman Old Style" w:hAnsi="Bookman Old Style" w:cs="Arial"/>
          <w:sz w:val="24"/>
          <w:szCs w:val="24"/>
        </w:rPr>
        <w:t>Disetor</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adalah</w:t>
      </w:r>
      <w:proofErr w:type="spellEnd"/>
      <w:r w:rsidRPr="00E43C7F">
        <w:rPr>
          <w:rFonts w:ascii="Bookman Old Style" w:hAnsi="Bookman Old Style" w:cs="Arial"/>
          <w:sz w:val="24"/>
          <w:szCs w:val="24"/>
        </w:rPr>
        <w:t xml:space="preserve"> modal </w:t>
      </w:r>
      <w:proofErr w:type="spellStart"/>
      <w:r w:rsidRPr="00E43C7F">
        <w:rPr>
          <w:rFonts w:ascii="Bookman Old Style" w:hAnsi="Bookman Old Style" w:cs="Arial"/>
          <w:sz w:val="24"/>
          <w:szCs w:val="24"/>
        </w:rPr>
        <w:t>ditempatkan</w:t>
      </w:r>
      <w:proofErr w:type="spellEnd"/>
      <w:r w:rsidRPr="00E43C7F">
        <w:rPr>
          <w:rFonts w:ascii="Bookman Old Style" w:hAnsi="Bookman Old Style" w:cs="Arial"/>
          <w:sz w:val="24"/>
          <w:szCs w:val="24"/>
        </w:rPr>
        <w:t xml:space="preserve"> yang </w:t>
      </w:r>
      <w:proofErr w:type="spellStart"/>
      <w:r w:rsidRPr="00E43C7F">
        <w:rPr>
          <w:rFonts w:ascii="Bookman Old Style" w:hAnsi="Bookman Old Style" w:cs="Arial"/>
          <w:sz w:val="24"/>
          <w:szCs w:val="24"/>
        </w:rPr>
        <w:t>sudah</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dibayar</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penuh</w:t>
      </w:r>
      <w:proofErr w:type="spellEnd"/>
      <w:r w:rsidRPr="00E43C7F">
        <w:rPr>
          <w:rFonts w:ascii="Bookman Old Style" w:hAnsi="Bookman Old Style" w:cs="Arial"/>
          <w:sz w:val="24"/>
          <w:szCs w:val="24"/>
        </w:rPr>
        <w:t xml:space="preserve"> oleh </w:t>
      </w:r>
      <w:proofErr w:type="spellStart"/>
      <w:r w:rsidRPr="00E43C7F">
        <w:rPr>
          <w:rFonts w:ascii="Bookman Old Style" w:hAnsi="Bookman Old Style" w:cs="Arial"/>
          <w:sz w:val="24"/>
          <w:szCs w:val="24"/>
        </w:rPr>
        <w:t>pemilik</w:t>
      </w:r>
      <w:proofErr w:type="spellEnd"/>
      <w:r w:rsidRPr="00E43C7F">
        <w:rPr>
          <w:rFonts w:ascii="Bookman Old Style" w:hAnsi="Bookman Old Style" w:cs="Arial"/>
          <w:sz w:val="24"/>
          <w:szCs w:val="24"/>
        </w:rPr>
        <w:t>.</w:t>
      </w:r>
    </w:p>
    <w:p w14:paraId="270C2044" w14:textId="77777777" w:rsidR="005228F0" w:rsidRPr="00E43C7F" w:rsidRDefault="00E51CDD"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proofErr w:type="spellStart"/>
      <w:r w:rsidRPr="00E43C7F">
        <w:rPr>
          <w:rFonts w:ascii="Bookman Old Style" w:hAnsi="Bookman Old Style" w:cs="Arial"/>
          <w:sz w:val="24"/>
          <w:szCs w:val="24"/>
        </w:rPr>
        <w:lastRenderedPageBreak/>
        <w:t>Penyertaan</w:t>
      </w:r>
      <w:proofErr w:type="spellEnd"/>
      <w:r w:rsidRPr="00E43C7F">
        <w:rPr>
          <w:rFonts w:ascii="Bookman Old Style" w:hAnsi="Bookman Old Style" w:cs="Arial"/>
          <w:sz w:val="24"/>
          <w:szCs w:val="24"/>
        </w:rPr>
        <w:t xml:space="preserve"> Modal Daerah </w:t>
      </w:r>
      <w:proofErr w:type="spellStart"/>
      <w:r w:rsidRPr="00E43C7F">
        <w:rPr>
          <w:rFonts w:ascii="Bookman Old Style" w:hAnsi="Bookman Old Style" w:cs="Arial"/>
          <w:sz w:val="24"/>
          <w:szCs w:val="24"/>
        </w:rPr>
        <w:t>adalah</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bentuk</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investasi</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Pemerintah</w:t>
      </w:r>
      <w:proofErr w:type="spellEnd"/>
      <w:r w:rsidRPr="00E43C7F">
        <w:rPr>
          <w:rFonts w:ascii="Bookman Old Style" w:hAnsi="Bookman Old Style" w:cs="Arial"/>
          <w:sz w:val="24"/>
          <w:szCs w:val="24"/>
        </w:rPr>
        <w:t xml:space="preserve"> Daerah </w:t>
      </w:r>
      <w:proofErr w:type="spellStart"/>
      <w:r w:rsidRPr="00E43C7F">
        <w:rPr>
          <w:rFonts w:ascii="Bookman Old Style" w:hAnsi="Bookman Old Style" w:cs="Arial"/>
          <w:sz w:val="24"/>
          <w:szCs w:val="24"/>
        </w:rPr>
        <w:t>Kabupaten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berupa</w:t>
      </w:r>
      <w:proofErr w:type="spellEnd"/>
      <w:r w:rsidRPr="00E43C7F">
        <w:rPr>
          <w:rFonts w:ascii="Bookman Old Style" w:hAnsi="Bookman Old Style" w:cs="Arial"/>
          <w:sz w:val="24"/>
          <w:szCs w:val="24"/>
        </w:rPr>
        <w:t xml:space="preserve"> uang dan/</w:t>
      </w:r>
      <w:proofErr w:type="spellStart"/>
      <w:r w:rsidRPr="00E43C7F">
        <w:rPr>
          <w:rFonts w:ascii="Bookman Old Style" w:hAnsi="Bookman Old Style" w:cs="Arial"/>
          <w:sz w:val="24"/>
          <w:szCs w:val="24"/>
        </w:rPr>
        <w:t>atau</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barang</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milik</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daerah</w:t>
      </w:r>
      <w:proofErr w:type="spellEnd"/>
      <w:r w:rsidRPr="00E43C7F">
        <w:rPr>
          <w:rFonts w:ascii="Bookman Old Style" w:hAnsi="Bookman Old Style" w:cs="Arial"/>
          <w:sz w:val="24"/>
          <w:szCs w:val="24"/>
        </w:rPr>
        <w:t xml:space="preserve"> pada Badan Usaha Milik Daerah </w:t>
      </w:r>
      <w:proofErr w:type="spellStart"/>
      <w:r w:rsidRPr="00E43C7F">
        <w:rPr>
          <w:rFonts w:ascii="Bookman Old Style" w:hAnsi="Bookman Old Style" w:cs="Arial"/>
          <w:sz w:val="24"/>
          <w:szCs w:val="24"/>
        </w:rPr>
        <w:t>dengan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mendapat</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hak</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kepemilikan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untuk</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diperhitungkan</w:t>
      </w:r>
      <w:proofErr w:type="spellEnd"/>
      <w:r w:rsidRPr="00E43C7F">
        <w:rPr>
          <w:rFonts w:ascii="Bookman Old Style" w:hAnsi="Bookman Old Style" w:cs="Arial"/>
          <w:sz w:val="24"/>
          <w:szCs w:val="24"/>
        </w:rPr>
        <w:t xml:space="preserve"> </w:t>
      </w:r>
      <w:proofErr w:type="spellStart"/>
      <w:r w:rsidRPr="00E43C7F">
        <w:rPr>
          <w:rFonts w:ascii="Bookman Old Style" w:hAnsi="Bookman Old Style" w:cs="Arial"/>
          <w:sz w:val="24"/>
          <w:szCs w:val="24"/>
        </w:rPr>
        <w:t>sebagai</w:t>
      </w:r>
      <w:proofErr w:type="spellEnd"/>
      <w:r w:rsidRPr="00E43C7F">
        <w:rPr>
          <w:rFonts w:ascii="Bookman Old Style" w:hAnsi="Bookman Old Style" w:cs="Arial"/>
          <w:sz w:val="24"/>
          <w:szCs w:val="24"/>
        </w:rPr>
        <w:t xml:space="preserve"> modal.</w:t>
      </w:r>
    </w:p>
    <w:p w14:paraId="623EE926" w14:textId="77777777" w:rsidR="005228F0" w:rsidRPr="00E43C7F" w:rsidRDefault="005228F0"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Anggaran Pendapatan dan Belanja Daerah yang selanjutnya disingkat APBD adalah rencana keuangan tahunan Daerah yang ditetapkan dengan Peraturan Daerah.</w:t>
      </w:r>
    </w:p>
    <w:p w14:paraId="7F508C6D" w14:textId="63E53B3E" w:rsidR="00E51CDD" w:rsidRPr="00E43C7F" w:rsidRDefault="005228F0" w:rsidP="00652822">
      <w:pPr>
        <w:pStyle w:val="ListParagraph"/>
        <w:numPr>
          <w:ilvl w:val="0"/>
          <w:numId w:val="3"/>
        </w:numPr>
        <w:spacing w:after="0" w:line="240" w:lineRule="auto"/>
        <w:ind w:left="2552" w:hanging="567"/>
        <w:jc w:val="both"/>
        <w:rPr>
          <w:rFonts w:ascii="Bookman Old Style" w:hAnsi="Bookman Old Style" w:cs="Arial"/>
          <w:sz w:val="24"/>
          <w:szCs w:val="24"/>
          <w:lang w:val="sv-SE"/>
        </w:rPr>
      </w:pPr>
      <w:r w:rsidRPr="00E43C7F">
        <w:rPr>
          <w:rFonts w:ascii="Bookman Old Style" w:hAnsi="Bookman Old Style" w:cs="Bookman Old Style"/>
          <w:color w:val="000000"/>
          <w:sz w:val="24"/>
          <w:szCs w:val="24"/>
          <w:lang w:val="id-ID"/>
        </w:rPr>
        <w:t>Pembiayaan Daerah adalah semua penerimaan yang perlu dibayar kembali dan/atau pengeluaran yang akan diterima kembali, baik pada tahun anggaran yang bersangkutan maupun pada tahun-tahun anggaran berikutnya.</w:t>
      </w:r>
    </w:p>
    <w:p w14:paraId="6F05EDE2" w14:textId="0161C7E4" w:rsidR="00E51CDD" w:rsidRPr="00E43C7F" w:rsidRDefault="00E51CDD" w:rsidP="00E51CDD">
      <w:pPr>
        <w:spacing w:after="0" w:line="240" w:lineRule="auto"/>
        <w:ind w:left="1843"/>
        <w:jc w:val="both"/>
        <w:rPr>
          <w:rFonts w:ascii="Bookman Old Style" w:hAnsi="Bookman Old Style" w:cs="Arial"/>
          <w:sz w:val="24"/>
          <w:szCs w:val="24"/>
          <w:lang w:val="sv-SE"/>
        </w:rPr>
      </w:pPr>
    </w:p>
    <w:p w14:paraId="1F3E1962" w14:textId="55FAA66E" w:rsidR="00E51CDD" w:rsidRPr="00E43C7F" w:rsidRDefault="00E51CDD" w:rsidP="005F28A3">
      <w:pPr>
        <w:pStyle w:val="Heading1"/>
        <w:spacing w:before="0" w:line="240" w:lineRule="auto"/>
        <w:ind w:left="1985"/>
        <w:jc w:val="center"/>
        <w:rPr>
          <w:rFonts w:ascii="Bookman Old Style" w:hAnsi="Bookman Old Style" w:cs="Arial"/>
          <w:color w:val="000000" w:themeColor="text1"/>
          <w:sz w:val="24"/>
          <w:szCs w:val="24"/>
          <w:lang w:val="sv-SE"/>
        </w:rPr>
      </w:pPr>
      <w:r w:rsidRPr="00E43C7F">
        <w:rPr>
          <w:rFonts w:ascii="Bookman Old Style" w:hAnsi="Bookman Old Style" w:cs="Arial"/>
          <w:color w:val="000000" w:themeColor="text1"/>
          <w:sz w:val="24"/>
          <w:szCs w:val="24"/>
          <w:lang w:val="sv-SE"/>
        </w:rPr>
        <w:t>BAB II</w:t>
      </w:r>
    </w:p>
    <w:p w14:paraId="0BCFAA66" w14:textId="0D443A29" w:rsidR="00E51CDD" w:rsidRPr="00E43C7F" w:rsidRDefault="005228F0" w:rsidP="005F28A3">
      <w:pPr>
        <w:pStyle w:val="Heading1"/>
        <w:spacing w:before="0" w:line="240" w:lineRule="auto"/>
        <w:ind w:left="1985"/>
        <w:jc w:val="center"/>
        <w:rPr>
          <w:rFonts w:ascii="Bookman Old Style" w:hAnsi="Bookman Old Style" w:cs="Arial"/>
          <w:color w:val="000000" w:themeColor="text1"/>
          <w:sz w:val="24"/>
          <w:szCs w:val="24"/>
          <w:lang w:val="sv-SE"/>
        </w:rPr>
      </w:pPr>
      <w:r w:rsidRPr="00E43C7F">
        <w:rPr>
          <w:rFonts w:ascii="Bookman Old Style" w:hAnsi="Bookman Old Style" w:cs="Arial"/>
          <w:color w:val="000000" w:themeColor="text1"/>
          <w:sz w:val="24"/>
          <w:szCs w:val="24"/>
          <w:lang w:val="sv-SE"/>
        </w:rPr>
        <w:t>MAKSUD DAN TUJUAN</w:t>
      </w:r>
    </w:p>
    <w:p w14:paraId="2BE8D716" w14:textId="4B74EB84" w:rsidR="00E51CDD" w:rsidRPr="00E43C7F" w:rsidRDefault="00E51CDD" w:rsidP="00E51CDD">
      <w:pPr>
        <w:spacing w:after="0" w:line="240" w:lineRule="auto"/>
        <w:ind w:left="1985"/>
        <w:rPr>
          <w:rFonts w:ascii="Bookman Old Style" w:hAnsi="Bookman Old Style" w:cs="Arial"/>
          <w:sz w:val="24"/>
          <w:szCs w:val="24"/>
          <w:lang w:val="sv-SE"/>
        </w:rPr>
      </w:pPr>
    </w:p>
    <w:p w14:paraId="5F7BFA29" w14:textId="1575F04C" w:rsidR="00E51CDD" w:rsidRPr="00E43C7F" w:rsidRDefault="00E51CDD" w:rsidP="00D57040">
      <w:pPr>
        <w:spacing w:after="0" w:line="240" w:lineRule="auto"/>
        <w:ind w:left="1985"/>
        <w:jc w:val="center"/>
        <w:rPr>
          <w:rFonts w:ascii="Bookman Old Style" w:hAnsi="Bookman Old Style" w:cs="Arial"/>
          <w:color w:val="000000" w:themeColor="text1"/>
          <w:sz w:val="24"/>
          <w:szCs w:val="24"/>
          <w:lang w:val="sv-SE"/>
        </w:rPr>
      </w:pPr>
      <w:r w:rsidRPr="00E43C7F">
        <w:rPr>
          <w:rFonts w:ascii="Bookman Old Style" w:hAnsi="Bookman Old Style" w:cs="Arial"/>
          <w:color w:val="000000" w:themeColor="text1"/>
          <w:sz w:val="24"/>
          <w:szCs w:val="24"/>
          <w:lang w:val="sv-SE"/>
        </w:rPr>
        <w:t>Pasal 2</w:t>
      </w:r>
    </w:p>
    <w:p w14:paraId="511B97F5" w14:textId="7C6E12A3" w:rsidR="00F87442" w:rsidRPr="00E43C7F" w:rsidRDefault="00242D6B" w:rsidP="003B5C3E">
      <w:pPr>
        <w:pStyle w:val="ListParagraph"/>
        <w:numPr>
          <w:ilvl w:val="0"/>
          <w:numId w:val="4"/>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Maksud dan tujuan Penyertaan Modal Daerah pada Bank Sumedang adalah:</w:t>
      </w:r>
    </w:p>
    <w:p w14:paraId="0BD81A1A" w14:textId="2963C0FE" w:rsidR="00242D6B" w:rsidRPr="00E43C7F" w:rsidRDefault="00242D6B" w:rsidP="003B5C3E">
      <w:pPr>
        <w:pStyle w:val="ListParagraph"/>
        <w:numPr>
          <w:ilvl w:val="0"/>
          <w:numId w:val="5"/>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Meningkatkan pertumbuhan perekonomian daerah dengan mendukung perkembangan usaha Bank Sumedang yang bersifat dinamis agar menjadi bank yang tangguh dan efisien;</w:t>
      </w:r>
    </w:p>
    <w:p w14:paraId="0D163E61" w14:textId="1C774D3B" w:rsidR="00242D6B" w:rsidRPr="00E43C7F" w:rsidRDefault="00242D6B" w:rsidP="003B5C3E">
      <w:pPr>
        <w:pStyle w:val="ListParagraph"/>
        <w:numPr>
          <w:ilvl w:val="0"/>
          <w:numId w:val="5"/>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Mendayagunakan aset daerah dalam rangka menciptakan lapangan usaha dan lapangan kerja; dan</w:t>
      </w:r>
    </w:p>
    <w:p w14:paraId="50104D6E" w14:textId="01A0F7C2" w:rsidR="00242D6B" w:rsidRPr="00E43C7F" w:rsidRDefault="00242D6B" w:rsidP="003B5C3E">
      <w:pPr>
        <w:pStyle w:val="ListParagraph"/>
        <w:numPr>
          <w:ilvl w:val="0"/>
          <w:numId w:val="5"/>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Mewujudkan industri perbankan yang sehat, kuat, produktif dan berdaya saing agar mampu meningkatkan pendapatan asli daerah.</w:t>
      </w:r>
    </w:p>
    <w:p w14:paraId="4B5E7450" w14:textId="10601191" w:rsidR="00242D6B" w:rsidRPr="00E43C7F" w:rsidRDefault="00242D6B" w:rsidP="003B5C3E">
      <w:pPr>
        <w:pStyle w:val="ListParagraph"/>
        <w:numPr>
          <w:ilvl w:val="0"/>
          <w:numId w:val="4"/>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Untuk mencapai tujuan sebagaimana dimaksud pada ayat (1), Penyertaan Modal Daerah pada Bank Sumedang dilaksanakan berdasarkan prinsip-prinsip ekonomi perusahaan dan memberikan pelayanan kepada masyarakat.</w:t>
      </w:r>
    </w:p>
    <w:p w14:paraId="0DA78FA9" w14:textId="77777777" w:rsidR="00F87442" w:rsidRPr="00E43C7F" w:rsidRDefault="00F87442" w:rsidP="00F87442">
      <w:pPr>
        <w:spacing w:after="0" w:line="240" w:lineRule="auto"/>
        <w:ind w:left="1985"/>
        <w:jc w:val="both"/>
        <w:rPr>
          <w:rFonts w:ascii="Bookman Old Style" w:hAnsi="Bookman Old Style" w:cs="Arial"/>
          <w:sz w:val="24"/>
          <w:szCs w:val="24"/>
          <w:lang w:val="sv-SE"/>
        </w:rPr>
      </w:pPr>
    </w:p>
    <w:p w14:paraId="508EA2DE" w14:textId="41C5C43C" w:rsidR="00242D6B" w:rsidRPr="00E43C7F" w:rsidRDefault="00242D6B" w:rsidP="00F87442">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BAB III</w:t>
      </w:r>
    </w:p>
    <w:p w14:paraId="0B0B0B86" w14:textId="1044518C" w:rsidR="00242D6B" w:rsidRPr="00E43C7F" w:rsidRDefault="00242D6B" w:rsidP="00F87442">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PENYERTAAN MODAL</w:t>
      </w:r>
    </w:p>
    <w:p w14:paraId="5B06003F" w14:textId="77777777" w:rsidR="00242D6B" w:rsidRPr="00E43C7F" w:rsidRDefault="00242D6B" w:rsidP="00F87442">
      <w:pPr>
        <w:spacing w:after="0" w:line="240" w:lineRule="auto"/>
        <w:ind w:left="1985"/>
        <w:jc w:val="center"/>
        <w:rPr>
          <w:rFonts w:ascii="Bookman Old Style" w:hAnsi="Bookman Old Style" w:cs="Arial"/>
          <w:sz w:val="24"/>
          <w:szCs w:val="24"/>
          <w:lang w:val="id-ID"/>
        </w:rPr>
      </w:pPr>
    </w:p>
    <w:p w14:paraId="27F9277A" w14:textId="7D5283AE" w:rsidR="00242D6B" w:rsidRPr="00E43C7F" w:rsidRDefault="00242D6B" w:rsidP="00F87442">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Bagian Kesatu</w:t>
      </w:r>
    </w:p>
    <w:p w14:paraId="1C6C2EF7" w14:textId="543B83D6" w:rsidR="00242D6B" w:rsidRPr="00E43C7F" w:rsidRDefault="00242D6B" w:rsidP="00F87442">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Umum</w:t>
      </w:r>
    </w:p>
    <w:p w14:paraId="6192B520" w14:textId="77777777" w:rsidR="00242D6B" w:rsidRPr="00E43C7F" w:rsidRDefault="00242D6B" w:rsidP="00F87442">
      <w:pPr>
        <w:spacing w:after="0" w:line="240" w:lineRule="auto"/>
        <w:ind w:left="1985"/>
        <w:jc w:val="center"/>
        <w:rPr>
          <w:rFonts w:ascii="Bookman Old Style" w:hAnsi="Bookman Old Style" w:cs="Arial"/>
          <w:sz w:val="24"/>
          <w:szCs w:val="24"/>
          <w:lang w:val="id-ID"/>
        </w:rPr>
      </w:pPr>
    </w:p>
    <w:p w14:paraId="3D6BD602" w14:textId="72EAE4A4" w:rsidR="00F87442" w:rsidRPr="00E43C7F" w:rsidRDefault="00F87442" w:rsidP="00F87442">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Pasal 3</w:t>
      </w:r>
    </w:p>
    <w:p w14:paraId="53F327EF" w14:textId="15FAF01B" w:rsidR="00F87442" w:rsidRPr="00E43C7F" w:rsidRDefault="00242D6B" w:rsidP="003B5C3E">
      <w:pPr>
        <w:pStyle w:val="ListParagraph"/>
        <w:numPr>
          <w:ilvl w:val="0"/>
          <w:numId w:val="6"/>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Penyertaan Modal Daerah kepada Bank Sumedang dapat dilaksanakan dalam bentuk uang dan/atau barang.</w:t>
      </w:r>
    </w:p>
    <w:p w14:paraId="599721DD" w14:textId="4BB0E0E6" w:rsidR="00242D6B" w:rsidRPr="00E43C7F" w:rsidRDefault="00242D6B" w:rsidP="003B5C3E">
      <w:pPr>
        <w:pStyle w:val="ListParagraph"/>
        <w:numPr>
          <w:ilvl w:val="0"/>
          <w:numId w:val="6"/>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Penyertaan Modal Daerah sebagaimana dimaksud pada ayat (1) meliputi penyertaan modal yang sudah dilaksanakan sejak awal pendirian maupun penyertaan modal yang akan dilaksanakan kemudian.</w:t>
      </w:r>
    </w:p>
    <w:p w14:paraId="2E29E749" w14:textId="189AA8A0" w:rsidR="00DA4FAA" w:rsidRPr="00E43C7F" w:rsidRDefault="00DA4FAA" w:rsidP="00DA4FAA">
      <w:pPr>
        <w:pStyle w:val="ListParagraph"/>
        <w:spacing w:after="0" w:line="240" w:lineRule="auto"/>
        <w:ind w:left="1985"/>
        <w:jc w:val="both"/>
        <w:rPr>
          <w:rFonts w:ascii="Bookman Old Style" w:hAnsi="Bookman Old Style" w:cs="Arial"/>
          <w:color w:val="00B050"/>
          <w:sz w:val="24"/>
          <w:szCs w:val="24"/>
          <w:lang w:val="sv-SE"/>
        </w:rPr>
      </w:pPr>
    </w:p>
    <w:p w14:paraId="00F7942B" w14:textId="15D04247" w:rsidR="009E02EA" w:rsidRPr="00E43C7F" w:rsidRDefault="00DA4FAA" w:rsidP="00242D6B">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Pasal 4</w:t>
      </w:r>
    </w:p>
    <w:p w14:paraId="718B64F9" w14:textId="07806E3C" w:rsidR="00242D6B" w:rsidRPr="00E43C7F" w:rsidRDefault="00242D6B" w:rsidP="003B5C3E">
      <w:pPr>
        <w:pStyle w:val="ListParagraph"/>
        <w:numPr>
          <w:ilvl w:val="0"/>
          <w:numId w:val="7"/>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 xml:space="preserve">Modal Dasar Bank </w:t>
      </w:r>
      <w:r w:rsidR="00D6482C">
        <w:rPr>
          <w:rFonts w:ascii="Bookman Old Style" w:hAnsi="Bookman Old Style" w:cs="Arial"/>
          <w:sz w:val="24"/>
          <w:szCs w:val="24"/>
          <w:lang w:val="id-ID"/>
        </w:rPr>
        <w:t>Sumedang ditetapkan sebesar Rp1</w:t>
      </w:r>
      <w:r w:rsidR="00112285">
        <w:rPr>
          <w:rFonts w:ascii="Bookman Old Style" w:hAnsi="Bookman Old Style" w:cs="Arial"/>
          <w:sz w:val="24"/>
          <w:szCs w:val="24"/>
          <w:lang w:val="id-ID"/>
        </w:rPr>
        <w:t>0</w:t>
      </w:r>
      <w:r w:rsidR="00D6482C">
        <w:rPr>
          <w:rFonts w:ascii="Bookman Old Style" w:hAnsi="Bookman Old Style" w:cs="Arial"/>
          <w:sz w:val="24"/>
          <w:szCs w:val="24"/>
          <w:lang w:val="id-ID"/>
        </w:rPr>
        <w:t xml:space="preserve">0.000.000.000,00 (seratus </w:t>
      </w:r>
      <w:r w:rsidR="007D4D14">
        <w:rPr>
          <w:rFonts w:ascii="Bookman Old Style" w:hAnsi="Bookman Old Style" w:cs="Arial"/>
          <w:sz w:val="24"/>
          <w:szCs w:val="24"/>
          <w:lang w:val="id-ID"/>
        </w:rPr>
        <w:t>miliar</w:t>
      </w:r>
      <w:r w:rsidRPr="00E43C7F">
        <w:rPr>
          <w:rFonts w:ascii="Bookman Old Style" w:hAnsi="Bookman Old Style" w:cs="Arial"/>
          <w:sz w:val="24"/>
          <w:szCs w:val="24"/>
          <w:lang w:val="id-ID"/>
        </w:rPr>
        <w:t xml:space="preserve"> rupia</w:t>
      </w:r>
      <w:r w:rsidR="00FD5095">
        <w:rPr>
          <w:rFonts w:ascii="Bookman Old Style" w:hAnsi="Bookman Old Style" w:cs="Arial"/>
          <w:sz w:val="24"/>
          <w:szCs w:val="24"/>
          <w:lang w:val="id-ID"/>
        </w:rPr>
        <w:t>h</w:t>
      </w:r>
      <w:r w:rsidRPr="00E43C7F">
        <w:rPr>
          <w:rFonts w:ascii="Bookman Old Style" w:hAnsi="Bookman Old Style" w:cs="Arial"/>
          <w:sz w:val="24"/>
          <w:szCs w:val="24"/>
          <w:lang w:val="id-ID"/>
        </w:rPr>
        <w:t>)</w:t>
      </w:r>
    </w:p>
    <w:p w14:paraId="506514AA" w14:textId="2EEB5B9D" w:rsidR="00560F9B" w:rsidRPr="00E43C7F" w:rsidRDefault="00560F9B" w:rsidP="003B5C3E">
      <w:pPr>
        <w:pStyle w:val="ListParagraph"/>
        <w:numPr>
          <w:ilvl w:val="0"/>
          <w:numId w:val="7"/>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lastRenderedPageBreak/>
        <w:t>Penyertaan Modal Daerah kepada Bank Sumedang sebagaimana dimaksud pada ayat (1) dilaksanakan secara bertahap.</w:t>
      </w:r>
    </w:p>
    <w:p w14:paraId="78BCE1F4" w14:textId="035A0763" w:rsidR="00DA4FAA" w:rsidRPr="00E43C7F" w:rsidRDefault="009E02EA" w:rsidP="00560F9B">
      <w:pPr>
        <w:spacing w:after="0" w:line="240" w:lineRule="auto"/>
        <w:ind w:left="1985"/>
        <w:jc w:val="center"/>
        <w:rPr>
          <w:rFonts w:ascii="Bookman Old Style" w:hAnsi="Bookman Old Style" w:cs="Arial"/>
          <w:sz w:val="24"/>
          <w:szCs w:val="24"/>
        </w:rPr>
      </w:pPr>
      <w:r w:rsidRPr="00E43C7F">
        <w:rPr>
          <w:rFonts w:ascii="Bookman Old Style" w:hAnsi="Bookman Old Style" w:cs="Arial"/>
          <w:sz w:val="24"/>
          <w:szCs w:val="24"/>
        </w:rPr>
        <w:t xml:space="preserve">Pasal </w:t>
      </w:r>
      <w:r w:rsidR="00DA4FAA" w:rsidRPr="00E43C7F">
        <w:rPr>
          <w:rFonts w:ascii="Bookman Old Style" w:hAnsi="Bookman Old Style" w:cs="Arial"/>
          <w:sz w:val="24"/>
          <w:szCs w:val="24"/>
        </w:rPr>
        <w:t>5</w:t>
      </w:r>
    </w:p>
    <w:p w14:paraId="2FDA0C20" w14:textId="71847783" w:rsidR="00560F9B" w:rsidRPr="00E43C7F" w:rsidRDefault="00560F9B" w:rsidP="003B5C3E">
      <w:pPr>
        <w:pStyle w:val="ListParagraph"/>
        <w:numPr>
          <w:ilvl w:val="0"/>
          <w:numId w:val="8"/>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 xml:space="preserve">Nilai Modal Disetor pada Bank Sumedang sejak awal pendirian sampai dengan </w:t>
      </w:r>
      <w:r w:rsidR="00D52D21" w:rsidRPr="00D52D21">
        <w:rPr>
          <w:rFonts w:ascii="Bookman Old Style" w:hAnsi="Bookman Old Style" w:cs="Arial"/>
          <w:sz w:val="24"/>
          <w:szCs w:val="24"/>
          <w:lang w:val="id-ID"/>
        </w:rPr>
        <w:t>31 Desember</w:t>
      </w:r>
      <w:r w:rsidRPr="00D52D21">
        <w:rPr>
          <w:rFonts w:ascii="Bookman Old Style" w:hAnsi="Bookman Old Style" w:cs="Arial"/>
          <w:sz w:val="24"/>
          <w:szCs w:val="24"/>
          <w:lang w:val="id-ID"/>
        </w:rPr>
        <w:t xml:space="preserve"> tahun 2024 </w:t>
      </w:r>
      <w:r w:rsidRPr="00E43C7F">
        <w:rPr>
          <w:rFonts w:ascii="Bookman Old Style" w:hAnsi="Bookman Old Style" w:cs="Arial"/>
          <w:sz w:val="24"/>
          <w:szCs w:val="24"/>
          <w:lang w:val="id-ID"/>
        </w:rPr>
        <w:t xml:space="preserve">adalah sebesar </w:t>
      </w:r>
      <w:r w:rsidR="00D52D21">
        <w:rPr>
          <w:rFonts w:ascii="Bookman Old Style" w:hAnsi="Bookman Old Style" w:cs="Arial"/>
          <w:sz w:val="24"/>
          <w:szCs w:val="24"/>
          <w:lang w:val="id-ID"/>
        </w:rPr>
        <w:t>Rp48.019.740.979</w:t>
      </w:r>
      <w:r w:rsidR="00626416">
        <w:rPr>
          <w:rFonts w:ascii="Bookman Old Style" w:hAnsi="Bookman Old Style" w:cs="Arial"/>
          <w:sz w:val="24"/>
          <w:szCs w:val="24"/>
          <w:lang w:val="id-ID"/>
        </w:rPr>
        <w:t>,65</w:t>
      </w:r>
      <w:r w:rsidRPr="00E43C7F">
        <w:rPr>
          <w:rFonts w:ascii="Bookman Old Style" w:hAnsi="Bookman Old Style" w:cs="Arial"/>
          <w:sz w:val="24"/>
          <w:szCs w:val="24"/>
          <w:lang w:val="id-ID"/>
        </w:rPr>
        <w:t xml:space="preserve"> (</w:t>
      </w:r>
      <w:r w:rsidR="00D52D21">
        <w:rPr>
          <w:rFonts w:ascii="Bookman Old Style" w:hAnsi="Bookman Old Style" w:cs="Arial"/>
          <w:sz w:val="24"/>
          <w:szCs w:val="24"/>
          <w:lang w:val="id-ID"/>
        </w:rPr>
        <w:t xml:space="preserve">empat puluh delapan </w:t>
      </w:r>
      <w:r w:rsidR="007D4D14">
        <w:rPr>
          <w:rFonts w:ascii="Bookman Old Style" w:hAnsi="Bookman Old Style" w:cs="Arial"/>
          <w:sz w:val="24"/>
          <w:szCs w:val="24"/>
          <w:lang w:val="id-ID"/>
        </w:rPr>
        <w:t>miliar</w:t>
      </w:r>
      <w:r w:rsidR="00D52D21">
        <w:rPr>
          <w:rFonts w:ascii="Bookman Old Style" w:hAnsi="Bookman Old Style" w:cs="Arial"/>
          <w:sz w:val="24"/>
          <w:szCs w:val="24"/>
          <w:lang w:val="id-ID"/>
        </w:rPr>
        <w:t xml:space="preserve"> sembilan belas juta tujuh ratus empat puluh ribu sembilan ratus tujuh puluh sembilan rupiah</w:t>
      </w:r>
      <w:r w:rsidR="00626416">
        <w:rPr>
          <w:rFonts w:ascii="Bookman Old Style" w:hAnsi="Bookman Old Style" w:cs="Arial"/>
          <w:sz w:val="24"/>
          <w:szCs w:val="24"/>
          <w:lang w:val="id-ID"/>
        </w:rPr>
        <w:t xml:space="preserve"> enam puluh lima sen</w:t>
      </w:r>
      <w:r w:rsidRPr="00E43C7F">
        <w:rPr>
          <w:rFonts w:ascii="Bookman Old Style" w:hAnsi="Bookman Old Style" w:cs="Arial"/>
          <w:sz w:val="24"/>
          <w:szCs w:val="24"/>
          <w:lang w:val="id-ID"/>
        </w:rPr>
        <w:t>).</w:t>
      </w:r>
    </w:p>
    <w:p w14:paraId="67541F9A" w14:textId="3A719D1C" w:rsidR="00560F9B" w:rsidRPr="00E43C7F" w:rsidRDefault="00560F9B" w:rsidP="003B5C3E">
      <w:pPr>
        <w:pStyle w:val="ListParagraph"/>
        <w:numPr>
          <w:ilvl w:val="0"/>
          <w:numId w:val="8"/>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Nilai Modal Disetor sebagaimana dimaksud pada ayat (1) dituangkan dalam neraca Bank Sumedang.</w:t>
      </w:r>
    </w:p>
    <w:p w14:paraId="2BCDC43E" w14:textId="77777777" w:rsidR="00560F9B" w:rsidRPr="00E43C7F" w:rsidRDefault="00560F9B" w:rsidP="00560F9B">
      <w:pPr>
        <w:pStyle w:val="Heading1"/>
        <w:spacing w:before="0"/>
        <w:rPr>
          <w:rFonts w:ascii="Bookman Old Style" w:hAnsi="Bookman Old Style"/>
          <w:color w:val="000000" w:themeColor="text1"/>
          <w:sz w:val="24"/>
          <w:szCs w:val="24"/>
          <w:lang w:val="sv-SE"/>
        </w:rPr>
      </w:pPr>
    </w:p>
    <w:p w14:paraId="6E423DDA" w14:textId="7E4BCFF9" w:rsidR="00560F9B" w:rsidRPr="00E43C7F" w:rsidRDefault="00560F9B" w:rsidP="00560F9B">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Bagian Kedua</w:t>
      </w:r>
    </w:p>
    <w:p w14:paraId="5D049E34" w14:textId="153615E6" w:rsidR="00560F9B" w:rsidRPr="00E43C7F" w:rsidRDefault="00560F9B" w:rsidP="00560F9B">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Penyertaan Modal Dalam Bentuk Uang</w:t>
      </w:r>
    </w:p>
    <w:p w14:paraId="56F2C656" w14:textId="77777777" w:rsidR="00560F9B" w:rsidRPr="00E43C7F" w:rsidRDefault="00560F9B" w:rsidP="005F28A3">
      <w:pPr>
        <w:pStyle w:val="Heading1"/>
        <w:spacing w:before="0"/>
        <w:ind w:left="1985"/>
        <w:jc w:val="center"/>
        <w:rPr>
          <w:rFonts w:ascii="Bookman Old Style" w:hAnsi="Bookman Old Style"/>
          <w:color w:val="000000" w:themeColor="text1"/>
          <w:sz w:val="24"/>
          <w:szCs w:val="24"/>
          <w:lang w:val="sv-SE"/>
        </w:rPr>
      </w:pPr>
    </w:p>
    <w:p w14:paraId="00293778" w14:textId="5C7627B6" w:rsidR="00560F9B" w:rsidRPr="00E43C7F" w:rsidRDefault="00560F9B" w:rsidP="00560F9B">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Pasal 6</w:t>
      </w:r>
    </w:p>
    <w:p w14:paraId="79EDBE95" w14:textId="02DC741A" w:rsidR="007C5B2C" w:rsidRPr="00F957F3" w:rsidRDefault="007C5B2C" w:rsidP="00652822">
      <w:pPr>
        <w:pStyle w:val="Heading1"/>
        <w:spacing w:before="0"/>
        <w:ind w:left="1985"/>
        <w:jc w:val="both"/>
        <w:rPr>
          <w:rFonts w:ascii="Bookman Old Style" w:hAnsi="Bookman Old Style"/>
          <w:color w:val="auto"/>
          <w:sz w:val="24"/>
          <w:szCs w:val="24"/>
          <w:lang w:val="id-ID"/>
        </w:rPr>
      </w:pPr>
      <w:r w:rsidRPr="00E43C7F">
        <w:rPr>
          <w:rFonts w:ascii="Bookman Old Style" w:hAnsi="Bookman Old Style"/>
          <w:color w:val="000000" w:themeColor="text1"/>
          <w:sz w:val="24"/>
          <w:szCs w:val="24"/>
          <w:lang w:val="id-ID"/>
        </w:rPr>
        <w:t xml:space="preserve">Penyertaan Modal Daerah pada Bank Sumedang untuk </w:t>
      </w:r>
      <w:r w:rsidRPr="00F957F3">
        <w:rPr>
          <w:rFonts w:ascii="Bookman Old Style" w:hAnsi="Bookman Old Style"/>
          <w:color w:val="auto"/>
          <w:sz w:val="24"/>
          <w:szCs w:val="24"/>
          <w:lang w:val="id-ID"/>
        </w:rPr>
        <w:t>Tahun Anggaran 2025 ditetapkan sebesar Rp</w:t>
      </w:r>
      <w:r w:rsidR="00F957F3" w:rsidRPr="00F957F3">
        <w:rPr>
          <w:rFonts w:ascii="Bookman Old Style" w:hAnsi="Bookman Old Style"/>
          <w:color w:val="auto"/>
          <w:sz w:val="24"/>
          <w:szCs w:val="24"/>
          <w:lang w:val="id-ID"/>
        </w:rPr>
        <w:t xml:space="preserve">4.500.000.000,00 (empat </w:t>
      </w:r>
      <w:r w:rsidR="007D4D14">
        <w:rPr>
          <w:rFonts w:ascii="Bookman Old Style" w:hAnsi="Bookman Old Style"/>
          <w:color w:val="auto"/>
          <w:sz w:val="24"/>
          <w:szCs w:val="24"/>
          <w:lang w:val="id-ID"/>
        </w:rPr>
        <w:t>miliar</w:t>
      </w:r>
      <w:r w:rsidR="00F957F3" w:rsidRPr="00F957F3">
        <w:rPr>
          <w:rFonts w:ascii="Bookman Old Style" w:hAnsi="Bookman Old Style"/>
          <w:color w:val="auto"/>
          <w:sz w:val="24"/>
          <w:szCs w:val="24"/>
          <w:lang w:val="id-ID"/>
        </w:rPr>
        <w:t xml:space="preserve"> lima ratus juta rupiah)</w:t>
      </w:r>
    </w:p>
    <w:p w14:paraId="5D16CFE1" w14:textId="77777777" w:rsidR="007C5B2C" w:rsidRPr="00E43C7F" w:rsidRDefault="007C5B2C" w:rsidP="005F28A3">
      <w:pPr>
        <w:pStyle w:val="Heading1"/>
        <w:spacing w:before="0"/>
        <w:ind w:left="1985"/>
        <w:jc w:val="center"/>
        <w:rPr>
          <w:rFonts w:ascii="Bookman Old Style" w:hAnsi="Bookman Old Style"/>
          <w:color w:val="000000" w:themeColor="text1"/>
          <w:sz w:val="24"/>
          <w:szCs w:val="24"/>
          <w:lang w:val="sv-SE"/>
        </w:rPr>
      </w:pPr>
    </w:p>
    <w:p w14:paraId="4F31BFB5" w14:textId="42945BD8" w:rsidR="007C5B2C" w:rsidRPr="00E43C7F" w:rsidRDefault="007C5B2C"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Pasal 7</w:t>
      </w:r>
    </w:p>
    <w:p w14:paraId="703BBEB2" w14:textId="385D51B5" w:rsidR="007C5B2C" w:rsidRPr="00E43C7F" w:rsidRDefault="007C5B2C" w:rsidP="003B5C3E">
      <w:pPr>
        <w:pStyle w:val="Heading1"/>
        <w:numPr>
          <w:ilvl w:val="0"/>
          <w:numId w:val="9"/>
        </w:numPr>
        <w:spacing w:before="0"/>
        <w:jc w:val="both"/>
        <w:rPr>
          <w:rFonts w:ascii="Bookman Old Style" w:hAnsi="Bookman Old Style"/>
          <w:color w:val="auto"/>
          <w:sz w:val="24"/>
          <w:szCs w:val="24"/>
          <w:lang w:val="id-ID"/>
        </w:rPr>
      </w:pPr>
      <w:r w:rsidRPr="00E43C7F">
        <w:rPr>
          <w:rFonts w:ascii="Bookman Old Style" w:hAnsi="Bookman Old Style"/>
          <w:color w:val="auto"/>
          <w:sz w:val="24"/>
          <w:szCs w:val="24"/>
          <w:lang w:val="id-ID"/>
        </w:rPr>
        <w:t xml:space="preserve">Pemenuhan Modal Dasar sebagaimana dimaksud dalam Pasal 3 ayat (1) akan dilaksanakan secara bertahap selama 10 (sepuluh) tahun sesuai dengan </w:t>
      </w:r>
      <w:r w:rsidR="00626416" w:rsidRPr="00626416">
        <w:rPr>
          <w:rFonts w:ascii="Bookman Old Style" w:hAnsi="Bookman Old Style"/>
          <w:iCs/>
          <w:color w:val="auto"/>
          <w:sz w:val="24"/>
          <w:szCs w:val="24"/>
          <w:lang w:val="id-ID"/>
        </w:rPr>
        <w:t>Rencana Bisnis</w:t>
      </w:r>
      <w:r w:rsidR="00626416">
        <w:rPr>
          <w:rFonts w:ascii="Bookman Old Style" w:hAnsi="Bookman Old Style"/>
          <w:i/>
          <w:color w:val="auto"/>
          <w:sz w:val="24"/>
          <w:szCs w:val="24"/>
          <w:lang w:val="id-ID"/>
        </w:rPr>
        <w:t xml:space="preserve"> </w:t>
      </w:r>
      <w:r w:rsidRPr="00E43C7F">
        <w:rPr>
          <w:rFonts w:ascii="Bookman Old Style" w:hAnsi="Bookman Old Style"/>
          <w:i/>
          <w:color w:val="auto"/>
          <w:sz w:val="24"/>
          <w:szCs w:val="24"/>
          <w:lang w:val="id-ID"/>
        </w:rPr>
        <w:t xml:space="preserve"> </w:t>
      </w:r>
      <w:r w:rsidRPr="00E43C7F">
        <w:rPr>
          <w:rFonts w:ascii="Bookman Old Style" w:hAnsi="Bookman Old Style"/>
          <w:color w:val="auto"/>
          <w:sz w:val="24"/>
          <w:szCs w:val="24"/>
          <w:lang w:val="id-ID"/>
        </w:rPr>
        <w:t>dengan perincian:</w:t>
      </w:r>
    </w:p>
    <w:p w14:paraId="2C102901" w14:textId="7362F3D3" w:rsidR="0061625F" w:rsidRPr="00F957F3" w:rsidRDefault="0061625F" w:rsidP="003B5C3E">
      <w:pPr>
        <w:pStyle w:val="ListParagraph"/>
        <w:numPr>
          <w:ilvl w:val="0"/>
          <w:numId w:val="10"/>
        </w:numPr>
        <w:ind w:left="2694"/>
        <w:jc w:val="both"/>
        <w:rPr>
          <w:rFonts w:ascii="Bookman Old Style" w:hAnsi="Bookman Old Style"/>
          <w:sz w:val="24"/>
          <w:szCs w:val="24"/>
          <w:lang w:val="id-ID"/>
        </w:rPr>
      </w:pPr>
      <w:r w:rsidRPr="00F957F3">
        <w:rPr>
          <w:rFonts w:ascii="Bookman Old Style" w:hAnsi="Bookman Old Style" w:cs="Bookman Old Style"/>
          <w:sz w:val="24"/>
          <w:szCs w:val="24"/>
          <w:lang w:val="id-ID"/>
        </w:rPr>
        <w:t xml:space="preserve">Untuk tahun anggaran 2026 sebesar                </w:t>
      </w:r>
      <w:r w:rsidR="00D6482C">
        <w:rPr>
          <w:rFonts w:ascii="Bookman Old Style" w:hAnsi="Bookman Old Style" w:cs="Bookman Old Style"/>
          <w:sz w:val="24"/>
          <w:szCs w:val="24"/>
          <w:lang w:val="id-ID"/>
        </w:rPr>
        <w:t>Rp7.0</w:t>
      </w:r>
      <w:r w:rsidRPr="00F957F3">
        <w:rPr>
          <w:rFonts w:ascii="Bookman Old Style" w:hAnsi="Bookman Old Style" w:cs="Bookman Old Style"/>
          <w:sz w:val="24"/>
          <w:szCs w:val="24"/>
          <w:lang w:val="id-ID"/>
        </w:rPr>
        <w:t>00.000.000,00 (</w:t>
      </w:r>
      <w:r w:rsidR="00D6482C">
        <w:rPr>
          <w:rFonts w:ascii="Bookman Old Style" w:hAnsi="Bookman Old Style" w:cs="Bookman Old Style"/>
          <w:sz w:val="24"/>
          <w:szCs w:val="24"/>
          <w:lang w:val="id-ID"/>
        </w:rPr>
        <w:t xml:space="preserve">tujuh </w:t>
      </w:r>
      <w:r w:rsidR="007D4D14">
        <w:rPr>
          <w:rFonts w:ascii="Bookman Old Style" w:hAnsi="Bookman Old Style" w:cs="Bookman Old Style"/>
          <w:sz w:val="24"/>
          <w:szCs w:val="24"/>
          <w:lang w:val="id-ID"/>
        </w:rPr>
        <w:t>miliar</w:t>
      </w:r>
      <w:r w:rsidR="00F957F3" w:rsidRPr="00F957F3">
        <w:rPr>
          <w:rFonts w:ascii="Bookman Old Style" w:hAnsi="Bookman Old Style" w:cs="Bookman Old Style"/>
          <w:sz w:val="24"/>
          <w:szCs w:val="24"/>
          <w:lang w:val="id-ID"/>
        </w:rPr>
        <w:t xml:space="preserve"> rupiah</w:t>
      </w:r>
      <w:r w:rsidRPr="00F957F3">
        <w:rPr>
          <w:rFonts w:ascii="Bookman Old Style" w:hAnsi="Bookman Old Style" w:cs="Bookman Old Style"/>
          <w:sz w:val="24"/>
          <w:szCs w:val="24"/>
          <w:lang w:val="id-ID"/>
        </w:rPr>
        <w:t>);</w:t>
      </w:r>
    </w:p>
    <w:p w14:paraId="77983207" w14:textId="0B67E5E6" w:rsidR="0061625F" w:rsidRPr="00F957F3" w:rsidRDefault="0061625F" w:rsidP="003B5C3E">
      <w:pPr>
        <w:pStyle w:val="ListParagraph"/>
        <w:numPr>
          <w:ilvl w:val="0"/>
          <w:numId w:val="10"/>
        </w:numPr>
        <w:ind w:left="2694"/>
        <w:jc w:val="both"/>
        <w:rPr>
          <w:rFonts w:ascii="Bookman Old Style" w:hAnsi="Bookman Old Style"/>
          <w:sz w:val="24"/>
          <w:szCs w:val="24"/>
          <w:lang w:val="id-ID"/>
        </w:rPr>
      </w:pPr>
      <w:r w:rsidRPr="00F957F3">
        <w:rPr>
          <w:rFonts w:ascii="Bookman Old Style" w:hAnsi="Bookman Old Style" w:cs="Bookman Old Style"/>
          <w:sz w:val="24"/>
          <w:szCs w:val="24"/>
          <w:lang w:val="id-ID"/>
        </w:rPr>
        <w:t xml:space="preserve">Untuk tahun anggaran 2027 sebesar                 </w:t>
      </w:r>
      <w:r w:rsidR="002421AD">
        <w:rPr>
          <w:rFonts w:ascii="Bookman Old Style" w:hAnsi="Bookman Old Style" w:cs="Bookman Old Style"/>
          <w:sz w:val="24"/>
          <w:szCs w:val="24"/>
          <w:lang w:val="id-ID"/>
        </w:rPr>
        <w:t>Rp</w:t>
      </w:r>
      <w:r w:rsidR="00626416">
        <w:rPr>
          <w:rFonts w:ascii="Bookman Old Style" w:hAnsi="Bookman Old Style" w:cs="Bookman Old Style"/>
          <w:sz w:val="24"/>
          <w:szCs w:val="24"/>
          <w:lang w:val="id-ID"/>
        </w:rPr>
        <w:t>8</w:t>
      </w:r>
      <w:r w:rsidR="002421AD">
        <w:rPr>
          <w:rFonts w:ascii="Bookman Old Style" w:hAnsi="Bookman Old Style" w:cs="Bookman Old Style"/>
          <w:sz w:val="24"/>
          <w:szCs w:val="24"/>
          <w:lang w:val="id-ID"/>
        </w:rPr>
        <w:t>.0</w:t>
      </w:r>
      <w:r w:rsidR="002421AD" w:rsidRPr="00F957F3">
        <w:rPr>
          <w:rFonts w:ascii="Bookman Old Style" w:hAnsi="Bookman Old Style" w:cs="Bookman Old Style"/>
          <w:sz w:val="24"/>
          <w:szCs w:val="24"/>
          <w:lang w:val="id-ID"/>
        </w:rPr>
        <w:t>00.000.000,00 (</w:t>
      </w:r>
      <w:r w:rsidR="00626416">
        <w:rPr>
          <w:rFonts w:ascii="Bookman Old Style" w:hAnsi="Bookman Old Style" w:cs="Bookman Old Style"/>
          <w:sz w:val="24"/>
          <w:szCs w:val="24"/>
          <w:lang w:val="id-ID"/>
        </w:rPr>
        <w:t>delapan</w:t>
      </w:r>
      <w:r w:rsidR="002421AD">
        <w:rPr>
          <w:rFonts w:ascii="Bookman Old Style" w:hAnsi="Bookman Old Style" w:cs="Bookman Old Style"/>
          <w:sz w:val="24"/>
          <w:szCs w:val="24"/>
          <w:lang w:val="id-ID"/>
        </w:rPr>
        <w:t xml:space="preserve"> </w:t>
      </w:r>
      <w:r w:rsidR="007D4D14">
        <w:rPr>
          <w:rFonts w:ascii="Bookman Old Style" w:hAnsi="Bookman Old Style" w:cs="Bookman Old Style"/>
          <w:sz w:val="24"/>
          <w:szCs w:val="24"/>
          <w:lang w:val="id-ID"/>
        </w:rPr>
        <w:t>miliar</w:t>
      </w:r>
      <w:r w:rsidR="002421AD" w:rsidRPr="00F957F3">
        <w:rPr>
          <w:rFonts w:ascii="Bookman Old Style" w:hAnsi="Bookman Old Style" w:cs="Bookman Old Style"/>
          <w:sz w:val="24"/>
          <w:szCs w:val="24"/>
          <w:lang w:val="id-ID"/>
        </w:rPr>
        <w:t xml:space="preserve"> rupiah);</w:t>
      </w:r>
    </w:p>
    <w:p w14:paraId="01AA62DE" w14:textId="7DF19F30" w:rsidR="00F957F3" w:rsidRPr="00F957F3" w:rsidRDefault="0061625F" w:rsidP="00DC44A2">
      <w:pPr>
        <w:pStyle w:val="ListParagraph"/>
        <w:numPr>
          <w:ilvl w:val="0"/>
          <w:numId w:val="10"/>
        </w:numPr>
        <w:ind w:left="2694"/>
        <w:jc w:val="both"/>
        <w:rPr>
          <w:rFonts w:ascii="Bookman Old Style" w:hAnsi="Bookman Old Style"/>
          <w:sz w:val="24"/>
          <w:szCs w:val="24"/>
          <w:lang w:val="id-ID"/>
        </w:rPr>
      </w:pPr>
      <w:r w:rsidRPr="00F957F3">
        <w:rPr>
          <w:rFonts w:ascii="Bookman Old Style" w:hAnsi="Bookman Old Style" w:cs="Bookman Old Style"/>
          <w:sz w:val="24"/>
          <w:szCs w:val="24"/>
          <w:lang w:val="id-ID"/>
        </w:rPr>
        <w:t xml:space="preserve">Untuk tahun anggaran 2028 sebesar                 </w:t>
      </w:r>
      <w:r w:rsidR="002421AD">
        <w:rPr>
          <w:rFonts w:ascii="Bookman Old Style" w:hAnsi="Bookman Old Style" w:cs="Bookman Old Style"/>
          <w:sz w:val="24"/>
          <w:szCs w:val="24"/>
          <w:lang w:val="id-ID"/>
        </w:rPr>
        <w:t>Rp</w:t>
      </w:r>
      <w:r w:rsidR="00626416">
        <w:rPr>
          <w:rFonts w:ascii="Bookman Old Style" w:hAnsi="Bookman Old Style" w:cs="Bookman Old Style"/>
          <w:sz w:val="24"/>
          <w:szCs w:val="24"/>
          <w:lang w:val="id-ID"/>
        </w:rPr>
        <w:t>9</w:t>
      </w:r>
      <w:r w:rsidR="002421AD">
        <w:rPr>
          <w:rFonts w:ascii="Bookman Old Style" w:hAnsi="Bookman Old Style" w:cs="Bookman Old Style"/>
          <w:sz w:val="24"/>
          <w:szCs w:val="24"/>
          <w:lang w:val="id-ID"/>
        </w:rPr>
        <w:t>.0</w:t>
      </w:r>
      <w:r w:rsidR="002421AD" w:rsidRPr="00F957F3">
        <w:rPr>
          <w:rFonts w:ascii="Bookman Old Style" w:hAnsi="Bookman Old Style" w:cs="Bookman Old Style"/>
          <w:sz w:val="24"/>
          <w:szCs w:val="24"/>
          <w:lang w:val="id-ID"/>
        </w:rPr>
        <w:t>00.000.000,00 (</w:t>
      </w:r>
      <w:r w:rsidR="00626416">
        <w:rPr>
          <w:rFonts w:ascii="Bookman Old Style" w:hAnsi="Bookman Old Style" w:cs="Bookman Old Style"/>
          <w:sz w:val="24"/>
          <w:szCs w:val="24"/>
          <w:lang w:val="id-ID"/>
        </w:rPr>
        <w:t>sembilan</w:t>
      </w:r>
      <w:r w:rsidR="002421AD">
        <w:rPr>
          <w:rFonts w:ascii="Bookman Old Style" w:hAnsi="Bookman Old Style" w:cs="Bookman Old Style"/>
          <w:sz w:val="24"/>
          <w:szCs w:val="24"/>
          <w:lang w:val="id-ID"/>
        </w:rPr>
        <w:t xml:space="preserve"> </w:t>
      </w:r>
      <w:r w:rsidR="007D4D14">
        <w:rPr>
          <w:rFonts w:ascii="Bookman Old Style" w:hAnsi="Bookman Old Style" w:cs="Bookman Old Style"/>
          <w:sz w:val="24"/>
          <w:szCs w:val="24"/>
          <w:lang w:val="id-ID"/>
        </w:rPr>
        <w:t>miliar</w:t>
      </w:r>
      <w:r w:rsidR="002421AD" w:rsidRPr="00F957F3">
        <w:rPr>
          <w:rFonts w:ascii="Bookman Old Style" w:hAnsi="Bookman Old Style" w:cs="Bookman Old Style"/>
          <w:sz w:val="24"/>
          <w:szCs w:val="24"/>
          <w:lang w:val="id-ID"/>
        </w:rPr>
        <w:t xml:space="preserve"> rupiah);</w:t>
      </w:r>
    </w:p>
    <w:p w14:paraId="05929EF7" w14:textId="5794E0D8" w:rsidR="0061625F" w:rsidRPr="00F957F3" w:rsidRDefault="0061625F" w:rsidP="00DC44A2">
      <w:pPr>
        <w:pStyle w:val="ListParagraph"/>
        <w:numPr>
          <w:ilvl w:val="0"/>
          <w:numId w:val="10"/>
        </w:numPr>
        <w:ind w:left="2694"/>
        <w:jc w:val="both"/>
        <w:rPr>
          <w:rFonts w:ascii="Bookman Old Style" w:hAnsi="Bookman Old Style"/>
          <w:sz w:val="24"/>
          <w:szCs w:val="24"/>
          <w:lang w:val="id-ID"/>
        </w:rPr>
      </w:pPr>
      <w:r w:rsidRPr="00F957F3">
        <w:rPr>
          <w:rFonts w:ascii="Bookman Old Style" w:hAnsi="Bookman Old Style" w:cs="Bookman Old Style"/>
          <w:sz w:val="24"/>
          <w:szCs w:val="24"/>
          <w:lang w:val="id-ID"/>
        </w:rPr>
        <w:t>Untuk tahun anggaran 2029</w:t>
      </w:r>
      <w:r w:rsidR="00B5488E" w:rsidRPr="00F957F3">
        <w:rPr>
          <w:rFonts w:ascii="Bookman Old Style" w:hAnsi="Bookman Old Style" w:cs="Bookman Old Style"/>
          <w:sz w:val="24"/>
          <w:szCs w:val="24"/>
          <w:lang w:val="id-ID"/>
        </w:rPr>
        <w:t xml:space="preserve"> sebesar </w:t>
      </w:r>
      <w:r w:rsidR="002421AD">
        <w:rPr>
          <w:rFonts w:ascii="Bookman Old Style" w:hAnsi="Bookman Old Style" w:cs="Bookman Old Style"/>
          <w:sz w:val="24"/>
          <w:szCs w:val="24"/>
          <w:lang w:val="id-ID"/>
        </w:rPr>
        <w:t>Rp</w:t>
      </w:r>
      <w:r w:rsidR="00626416">
        <w:rPr>
          <w:rFonts w:ascii="Bookman Old Style" w:hAnsi="Bookman Old Style" w:cs="Bookman Old Style"/>
          <w:sz w:val="24"/>
          <w:szCs w:val="24"/>
          <w:lang w:val="id-ID"/>
        </w:rPr>
        <w:t>10</w:t>
      </w:r>
      <w:r w:rsidR="002421AD">
        <w:rPr>
          <w:rFonts w:ascii="Bookman Old Style" w:hAnsi="Bookman Old Style" w:cs="Bookman Old Style"/>
          <w:sz w:val="24"/>
          <w:szCs w:val="24"/>
          <w:lang w:val="id-ID"/>
        </w:rPr>
        <w:t>.0</w:t>
      </w:r>
      <w:r w:rsidR="002421AD" w:rsidRPr="00F957F3">
        <w:rPr>
          <w:rFonts w:ascii="Bookman Old Style" w:hAnsi="Bookman Old Style" w:cs="Bookman Old Style"/>
          <w:sz w:val="24"/>
          <w:szCs w:val="24"/>
          <w:lang w:val="id-ID"/>
        </w:rPr>
        <w:t>00.000.000,00 (</w:t>
      </w:r>
      <w:r w:rsidR="00626416">
        <w:rPr>
          <w:rFonts w:ascii="Bookman Old Style" w:hAnsi="Bookman Old Style" w:cs="Bookman Old Style"/>
          <w:sz w:val="24"/>
          <w:szCs w:val="24"/>
          <w:lang w:val="id-ID"/>
        </w:rPr>
        <w:t>sepuluh</w:t>
      </w:r>
      <w:r w:rsidR="002421AD">
        <w:rPr>
          <w:rFonts w:ascii="Bookman Old Style" w:hAnsi="Bookman Old Style" w:cs="Bookman Old Style"/>
          <w:sz w:val="24"/>
          <w:szCs w:val="24"/>
          <w:lang w:val="id-ID"/>
        </w:rPr>
        <w:t xml:space="preserve"> </w:t>
      </w:r>
      <w:r w:rsidR="007D4D14">
        <w:rPr>
          <w:rFonts w:ascii="Bookman Old Style" w:hAnsi="Bookman Old Style" w:cs="Bookman Old Style"/>
          <w:sz w:val="24"/>
          <w:szCs w:val="24"/>
          <w:lang w:val="id-ID"/>
        </w:rPr>
        <w:t>miliar</w:t>
      </w:r>
      <w:r w:rsidR="002421AD" w:rsidRPr="00F957F3">
        <w:rPr>
          <w:rFonts w:ascii="Bookman Old Style" w:hAnsi="Bookman Old Style" w:cs="Bookman Old Style"/>
          <w:sz w:val="24"/>
          <w:szCs w:val="24"/>
          <w:lang w:val="id-ID"/>
        </w:rPr>
        <w:t xml:space="preserve"> rupiah);</w:t>
      </w:r>
    </w:p>
    <w:p w14:paraId="6DCBBF85" w14:textId="7E227FFB" w:rsidR="0061625F" w:rsidRPr="00626416" w:rsidRDefault="0061625F" w:rsidP="00626416">
      <w:pPr>
        <w:pStyle w:val="ListParagraph"/>
        <w:numPr>
          <w:ilvl w:val="0"/>
          <w:numId w:val="10"/>
        </w:numPr>
        <w:ind w:left="2694"/>
        <w:jc w:val="both"/>
        <w:rPr>
          <w:rFonts w:ascii="Bookman Old Style" w:hAnsi="Bookman Old Style"/>
          <w:sz w:val="24"/>
          <w:szCs w:val="24"/>
          <w:lang w:val="id-ID"/>
        </w:rPr>
      </w:pPr>
      <w:r w:rsidRPr="00F957F3">
        <w:rPr>
          <w:rFonts w:ascii="Bookman Old Style" w:hAnsi="Bookman Old Style" w:cs="Bookman Old Style"/>
          <w:sz w:val="24"/>
          <w:szCs w:val="24"/>
          <w:lang w:val="id-ID"/>
        </w:rPr>
        <w:t xml:space="preserve">Untuk tahun anggaran 2030 sebesar                 </w:t>
      </w:r>
      <w:r w:rsidR="002421AD">
        <w:rPr>
          <w:rFonts w:ascii="Bookman Old Style" w:hAnsi="Bookman Old Style" w:cs="Bookman Old Style"/>
          <w:sz w:val="24"/>
          <w:szCs w:val="24"/>
          <w:lang w:val="id-ID"/>
        </w:rPr>
        <w:t>Rp</w:t>
      </w:r>
      <w:r w:rsidR="00626416">
        <w:rPr>
          <w:rFonts w:ascii="Bookman Old Style" w:hAnsi="Bookman Old Style" w:cs="Bookman Old Style"/>
          <w:sz w:val="24"/>
          <w:szCs w:val="24"/>
          <w:lang w:val="id-ID"/>
        </w:rPr>
        <w:t>13</w:t>
      </w:r>
      <w:r w:rsidR="002421AD">
        <w:rPr>
          <w:rFonts w:ascii="Bookman Old Style" w:hAnsi="Bookman Old Style" w:cs="Bookman Old Style"/>
          <w:sz w:val="24"/>
          <w:szCs w:val="24"/>
          <w:lang w:val="id-ID"/>
        </w:rPr>
        <w:t>.</w:t>
      </w:r>
      <w:r w:rsidR="00626416">
        <w:rPr>
          <w:rFonts w:ascii="Bookman Old Style" w:hAnsi="Bookman Old Style" w:cs="Bookman Old Style"/>
          <w:sz w:val="24"/>
          <w:szCs w:val="24"/>
          <w:lang w:val="id-ID"/>
        </w:rPr>
        <w:t>48</w:t>
      </w:r>
      <w:r w:rsidR="002421AD">
        <w:rPr>
          <w:rFonts w:ascii="Bookman Old Style" w:hAnsi="Bookman Old Style" w:cs="Bookman Old Style"/>
          <w:sz w:val="24"/>
          <w:szCs w:val="24"/>
          <w:lang w:val="id-ID"/>
        </w:rPr>
        <w:t>0.</w:t>
      </w:r>
      <w:r w:rsidR="00626416">
        <w:rPr>
          <w:rFonts w:ascii="Bookman Old Style" w:hAnsi="Bookman Old Style" w:cs="Bookman Old Style"/>
          <w:sz w:val="24"/>
          <w:szCs w:val="24"/>
          <w:lang w:val="id-ID"/>
        </w:rPr>
        <w:t>259</w:t>
      </w:r>
      <w:r w:rsidR="002421AD">
        <w:rPr>
          <w:rFonts w:ascii="Bookman Old Style" w:hAnsi="Bookman Old Style" w:cs="Bookman Old Style"/>
          <w:sz w:val="24"/>
          <w:szCs w:val="24"/>
          <w:lang w:val="id-ID"/>
        </w:rPr>
        <w:t>.0</w:t>
      </w:r>
      <w:r w:rsidR="00626416">
        <w:rPr>
          <w:rFonts w:ascii="Bookman Old Style" w:hAnsi="Bookman Old Style" w:cs="Bookman Old Style"/>
          <w:sz w:val="24"/>
          <w:szCs w:val="24"/>
          <w:lang w:val="id-ID"/>
        </w:rPr>
        <w:t>20</w:t>
      </w:r>
      <w:r w:rsidR="002421AD">
        <w:rPr>
          <w:rFonts w:ascii="Bookman Old Style" w:hAnsi="Bookman Old Style" w:cs="Bookman Old Style"/>
          <w:sz w:val="24"/>
          <w:szCs w:val="24"/>
          <w:lang w:val="id-ID"/>
        </w:rPr>
        <w:t>,</w:t>
      </w:r>
      <w:r w:rsidR="00626416">
        <w:rPr>
          <w:rFonts w:ascii="Bookman Old Style" w:hAnsi="Bookman Old Style" w:cs="Bookman Old Style"/>
          <w:sz w:val="24"/>
          <w:szCs w:val="24"/>
          <w:lang w:val="id-ID"/>
        </w:rPr>
        <w:t>35</w:t>
      </w:r>
      <w:r w:rsidR="002421AD">
        <w:rPr>
          <w:rFonts w:ascii="Bookman Old Style" w:hAnsi="Bookman Old Style" w:cs="Bookman Old Style"/>
          <w:sz w:val="24"/>
          <w:szCs w:val="24"/>
          <w:lang w:val="id-ID"/>
        </w:rPr>
        <w:t xml:space="preserve"> (</w:t>
      </w:r>
      <w:r w:rsidR="00626416">
        <w:rPr>
          <w:rFonts w:ascii="Bookman Old Style" w:hAnsi="Bookman Old Style" w:cs="Bookman Old Style"/>
          <w:sz w:val="24"/>
          <w:szCs w:val="24"/>
          <w:lang w:val="id-ID"/>
        </w:rPr>
        <w:t>tiga belas</w:t>
      </w:r>
      <w:r w:rsidR="00F957F3" w:rsidRPr="00F957F3">
        <w:rPr>
          <w:rFonts w:ascii="Bookman Old Style" w:hAnsi="Bookman Old Style" w:cs="Bookman Old Style"/>
          <w:sz w:val="24"/>
          <w:szCs w:val="24"/>
          <w:lang w:val="id-ID"/>
        </w:rPr>
        <w:t xml:space="preserve"> </w:t>
      </w:r>
      <w:r w:rsidR="007D4D14">
        <w:rPr>
          <w:rFonts w:ascii="Bookman Old Style" w:hAnsi="Bookman Old Style" w:cs="Bookman Old Style"/>
          <w:sz w:val="24"/>
          <w:szCs w:val="24"/>
          <w:lang w:val="id-ID"/>
        </w:rPr>
        <w:t>miliar</w:t>
      </w:r>
      <w:r w:rsidR="00F957F3" w:rsidRPr="00F957F3">
        <w:rPr>
          <w:rFonts w:ascii="Bookman Old Style" w:hAnsi="Bookman Old Style" w:cs="Bookman Old Style"/>
          <w:sz w:val="24"/>
          <w:szCs w:val="24"/>
          <w:lang w:val="id-ID"/>
        </w:rPr>
        <w:t xml:space="preserve"> </w:t>
      </w:r>
      <w:r w:rsidR="00626416">
        <w:rPr>
          <w:rFonts w:ascii="Bookman Old Style" w:hAnsi="Bookman Old Style" w:cs="Bookman Old Style"/>
          <w:sz w:val="24"/>
          <w:szCs w:val="24"/>
          <w:lang w:val="id-ID"/>
        </w:rPr>
        <w:t>empat</w:t>
      </w:r>
      <w:r w:rsidR="00F957F3" w:rsidRPr="00F957F3">
        <w:rPr>
          <w:rFonts w:ascii="Bookman Old Style" w:hAnsi="Bookman Old Style" w:cs="Bookman Old Style"/>
          <w:sz w:val="24"/>
          <w:szCs w:val="24"/>
          <w:lang w:val="id-ID"/>
        </w:rPr>
        <w:t xml:space="preserve"> ratus </w:t>
      </w:r>
      <w:r w:rsidR="00626416">
        <w:rPr>
          <w:rFonts w:ascii="Bookman Old Style" w:hAnsi="Bookman Old Style" w:cs="Bookman Old Style"/>
          <w:sz w:val="24"/>
          <w:szCs w:val="24"/>
          <w:lang w:val="id-ID"/>
        </w:rPr>
        <w:t xml:space="preserve">delapan puluh </w:t>
      </w:r>
      <w:r w:rsidR="00F957F3" w:rsidRPr="00F957F3">
        <w:rPr>
          <w:rFonts w:ascii="Bookman Old Style" w:hAnsi="Bookman Old Style" w:cs="Bookman Old Style"/>
          <w:sz w:val="24"/>
          <w:szCs w:val="24"/>
          <w:lang w:val="id-ID"/>
        </w:rPr>
        <w:t xml:space="preserve">juta </w:t>
      </w:r>
      <w:r w:rsidR="00626416">
        <w:rPr>
          <w:rFonts w:ascii="Bookman Old Style" w:hAnsi="Bookman Old Style" w:cs="Bookman Old Style"/>
          <w:sz w:val="24"/>
          <w:szCs w:val="24"/>
          <w:lang w:val="id-ID"/>
        </w:rPr>
        <w:t xml:space="preserve">dua ratus lima puluh sembilan ribu dua puluh </w:t>
      </w:r>
      <w:r w:rsidR="00F957F3" w:rsidRPr="00F957F3">
        <w:rPr>
          <w:rFonts w:ascii="Bookman Old Style" w:hAnsi="Bookman Old Style" w:cs="Bookman Old Style"/>
          <w:sz w:val="24"/>
          <w:szCs w:val="24"/>
          <w:lang w:val="id-ID"/>
        </w:rPr>
        <w:t>rupiah</w:t>
      </w:r>
      <w:r w:rsidR="00626416">
        <w:rPr>
          <w:rFonts w:ascii="Bookman Old Style" w:hAnsi="Bookman Old Style" w:cs="Bookman Old Style"/>
          <w:sz w:val="24"/>
          <w:szCs w:val="24"/>
          <w:lang w:val="id-ID"/>
        </w:rPr>
        <w:t xml:space="preserve"> tiga puluh lima sen</w:t>
      </w:r>
      <w:r w:rsidR="00F957F3" w:rsidRPr="00F957F3">
        <w:rPr>
          <w:rFonts w:ascii="Bookman Old Style" w:hAnsi="Bookman Old Style" w:cs="Bookman Old Style"/>
          <w:sz w:val="24"/>
          <w:szCs w:val="24"/>
          <w:lang w:val="id-ID"/>
        </w:rPr>
        <w:t>);</w:t>
      </w:r>
    </w:p>
    <w:p w14:paraId="6CCBA96D" w14:textId="2A3E05EE" w:rsidR="00604CCF" w:rsidRPr="00E43C7F" w:rsidRDefault="00604CCF" w:rsidP="003B5C3E">
      <w:pPr>
        <w:pStyle w:val="ListParagraph"/>
        <w:numPr>
          <w:ilvl w:val="0"/>
          <w:numId w:val="9"/>
        </w:numPr>
        <w:jc w:val="both"/>
        <w:rPr>
          <w:rFonts w:ascii="Bookman Old Style" w:hAnsi="Bookman Old Style" w:cs="Bookman Old Style"/>
          <w:color w:val="000000"/>
          <w:sz w:val="24"/>
          <w:szCs w:val="24"/>
          <w:lang w:val="id-ID"/>
        </w:rPr>
      </w:pPr>
      <w:r w:rsidRPr="00E43C7F">
        <w:rPr>
          <w:rFonts w:ascii="Bookman Old Style" w:hAnsi="Bookman Old Style" w:cs="Bookman Old Style"/>
          <w:color w:val="000000"/>
          <w:sz w:val="24"/>
          <w:szCs w:val="24"/>
          <w:lang w:val="id-ID"/>
        </w:rPr>
        <w:t>Dalam hal pemenuhan Modal Dasar sebagaimana dimaksud pada ayat (1) tidak tercapai, maka pemenuhannya akan menjadi prioritas pada tahun anggaran berikutnya.</w:t>
      </w:r>
    </w:p>
    <w:p w14:paraId="41B8CE77" w14:textId="5974D90A" w:rsidR="0061625F" w:rsidRPr="00E43C7F" w:rsidRDefault="00604CCF"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Pasal 8</w:t>
      </w:r>
    </w:p>
    <w:p w14:paraId="72B73463" w14:textId="6165799C" w:rsidR="00604CCF" w:rsidRPr="00E43C7F" w:rsidRDefault="00604CCF" w:rsidP="008B16F2">
      <w:pPr>
        <w:pStyle w:val="Heading1"/>
        <w:spacing w:before="0"/>
        <w:ind w:left="1985"/>
        <w:jc w:val="both"/>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Penyertaan modal pada Bank Sumedang juga dapat dilakukan apabila terjadi penurunan dalam memenuhi kewajiban pemenuhan modal minimum sesuai ketentuan Otoritas Jasa Keuangan.</w:t>
      </w:r>
    </w:p>
    <w:p w14:paraId="0CF72F24" w14:textId="77777777" w:rsidR="008B16F2" w:rsidRPr="00E43C7F" w:rsidRDefault="008B16F2" w:rsidP="008B16F2">
      <w:pPr>
        <w:rPr>
          <w:rFonts w:ascii="Bookman Old Style" w:hAnsi="Bookman Old Style"/>
          <w:sz w:val="24"/>
          <w:szCs w:val="24"/>
          <w:lang w:val="id-ID"/>
        </w:rPr>
      </w:pPr>
    </w:p>
    <w:p w14:paraId="35F90C51" w14:textId="2E5A4BEE" w:rsidR="00604CCF" w:rsidRPr="00E43C7F" w:rsidRDefault="00604CCF"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lastRenderedPageBreak/>
        <w:t>Bagian Ketiga</w:t>
      </w:r>
    </w:p>
    <w:p w14:paraId="591FAE65" w14:textId="2F7236BA" w:rsidR="00604CCF" w:rsidRPr="00E43C7F" w:rsidRDefault="00604CCF"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Penyertaan Modal Dalam Bentuk Barang</w:t>
      </w:r>
    </w:p>
    <w:p w14:paraId="744282BD" w14:textId="77777777" w:rsidR="00E56949" w:rsidRPr="00E43C7F" w:rsidRDefault="00E56949" w:rsidP="005F28A3">
      <w:pPr>
        <w:pStyle w:val="Heading1"/>
        <w:spacing w:before="0"/>
        <w:ind w:left="1985"/>
        <w:jc w:val="center"/>
        <w:rPr>
          <w:rFonts w:ascii="Bookman Old Style" w:hAnsi="Bookman Old Style"/>
          <w:color w:val="000000" w:themeColor="text1"/>
          <w:sz w:val="24"/>
          <w:szCs w:val="24"/>
          <w:lang w:val="sv-SE"/>
        </w:rPr>
      </w:pPr>
    </w:p>
    <w:p w14:paraId="369E8F43" w14:textId="7BEAC7E4" w:rsidR="00E56949" w:rsidRPr="00E43C7F" w:rsidRDefault="00E56949"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Pasal 9</w:t>
      </w:r>
    </w:p>
    <w:p w14:paraId="79036BC3" w14:textId="7EC967A9" w:rsidR="00E56949" w:rsidRPr="00E43C7F" w:rsidRDefault="00E56949" w:rsidP="003B5C3E">
      <w:pPr>
        <w:pStyle w:val="Heading1"/>
        <w:numPr>
          <w:ilvl w:val="0"/>
          <w:numId w:val="11"/>
        </w:numPr>
        <w:spacing w:before="0"/>
        <w:jc w:val="both"/>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Penyertaan Modal Daerah atas barang milik Daerah dapat berupa:</w:t>
      </w:r>
    </w:p>
    <w:p w14:paraId="089CB49C" w14:textId="15AB1154" w:rsidR="00E56949" w:rsidRPr="00E43C7F" w:rsidRDefault="00E56949" w:rsidP="003B5C3E">
      <w:pPr>
        <w:pStyle w:val="ListParagraph"/>
        <w:numPr>
          <w:ilvl w:val="0"/>
          <w:numId w:val="12"/>
        </w:numPr>
        <w:ind w:left="2694"/>
        <w:jc w:val="both"/>
        <w:rPr>
          <w:rFonts w:ascii="Bookman Old Style" w:hAnsi="Bookman Old Style"/>
          <w:sz w:val="24"/>
          <w:szCs w:val="24"/>
          <w:lang w:val="id-ID"/>
        </w:rPr>
      </w:pPr>
      <w:r w:rsidRPr="00E43C7F">
        <w:rPr>
          <w:rFonts w:ascii="Bookman Old Style" w:hAnsi="Bookman Old Style"/>
          <w:sz w:val="24"/>
          <w:szCs w:val="24"/>
          <w:lang w:val="id-ID"/>
        </w:rPr>
        <w:t>Tanah dan/atau bangunan yang telah diserahkan Bupati;</w:t>
      </w:r>
    </w:p>
    <w:p w14:paraId="4F128CA9" w14:textId="1567CB73" w:rsidR="00E56949" w:rsidRPr="00E43C7F" w:rsidRDefault="00E56949" w:rsidP="003B5C3E">
      <w:pPr>
        <w:pStyle w:val="ListParagraph"/>
        <w:numPr>
          <w:ilvl w:val="0"/>
          <w:numId w:val="12"/>
        </w:numPr>
        <w:ind w:left="2694"/>
        <w:jc w:val="both"/>
        <w:rPr>
          <w:rFonts w:ascii="Bookman Old Style" w:hAnsi="Bookman Old Style"/>
          <w:sz w:val="24"/>
          <w:szCs w:val="24"/>
          <w:lang w:val="id-ID"/>
        </w:rPr>
      </w:pPr>
      <w:r w:rsidRPr="00E43C7F">
        <w:rPr>
          <w:rFonts w:ascii="Bookman Old Style" w:hAnsi="Bookman Old Style"/>
          <w:sz w:val="24"/>
          <w:szCs w:val="24"/>
          <w:lang w:val="id-ID"/>
        </w:rPr>
        <w:t>Tanah dan/atau bangunan pada pengguna barang; atau</w:t>
      </w:r>
    </w:p>
    <w:p w14:paraId="5308D888" w14:textId="1F6BBA52" w:rsidR="00E56949" w:rsidRPr="00E43C7F" w:rsidRDefault="00E56949" w:rsidP="003B5C3E">
      <w:pPr>
        <w:pStyle w:val="ListParagraph"/>
        <w:numPr>
          <w:ilvl w:val="0"/>
          <w:numId w:val="12"/>
        </w:numPr>
        <w:ind w:left="2694"/>
        <w:jc w:val="both"/>
        <w:rPr>
          <w:rFonts w:ascii="Bookman Old Style" w:hAnsi="Bookman Old Style"/>
          <w:sz w:val="24"/>
          <w:szCs w:val="24"/>
          <w:lang w:val="id-ID"/>
        </w:rPr>
      </w:pPr>
      <w:r w:rsidRPr="00E43C7F">
        <w:rPr>
          <w:rFonts w:ascii="Bookman Old Style" w:hAnsi="Bookman Old Style"/>
          <w:sz w:val="24"/>
          <w:szCs w:val="24"/>
          <w:lang w:val="id-ID"/>
        </w:rPr>
        <w:t>Selain tanah dan/atau bangunan.</w:t>
      </w:r>
    </w:p>
    <w:p w14:paraId="2A72002F" w14:textId="5543DA67" w:rsidR="00E56949" w:rsidRPr="00E43C7F" w:rsidRDefault="00E56949" w:rsidP="003B5C3E">
      <w:pPr>
        <w:pStyle w:val="ListParagraph"/>
        <w:numPr>
          <w:ilvl w:val="0"/>
          <w:numId w:val="11"/>
        </w:numPr>
        <w:jc w:val="both"/>
        <w:rPr>
          <w:rFonts w:ascii="Bookman Old Style" w:hAnsi="Bookman Old Style"/>
          <w:sz w:val="24"/>
          <w:szCs w:val="24"/>
          <w:lang w:val="id-ID"/>
        </w:rPr>
      </w:pPr>
      <w:r w:rsidRPr="00E43C7F">
        <w:rPr>
          <w:rFonts w:ascii="Bookman Old Style" w:hAnsi="Bookman Old Style"/>
          <w:sz w:val="24"/>
          <w:szCs w:val="24"/>
          <w:lang w:val="id-ID"/>
        </w:rPr>
        <w:t>Penyertaan Modal Daerah atas barang milik Daerah sebagaimana dimaksud pada ayat (1) dilaksanakan oleh pengelolaan barang setelah mendapat persetujuan Bupati sesuai batas kewenangannya.</w:t>
      </w:r>
    </w:p>
    <w:p w14:paraId="271E841A" w14:textId="77777777" w:rsidR="00E56949" w:rsidRPr="00E43C7F" w:rsidRDefault="00E56949" w:rsidP="005F28A3">
      <w:pPr>
        <w:pStyle w:val="Heading1"/>
        <w:spacing w:before="0"/>
        <w:ind w:left="1985"/>
        <w:jc w:val="center"/>
        <w:rPr>
          <w:rFonts w:ascii="Bookman Old Style" w:hAnsi="Bookman Old Style"/>
          <w:color w:val="000000" w:themeColor="text1"/>
          <w:sz w:val="24"/>
          <w:szCs w:val="24"/>
          <w:lang w:val="sv-SE"/>
        </w:rPr>
      </w:pPr>
    </w:p>
    <w:p w14:paraId="58BE9563" w14:textId="2275DCCB" w:rsidR="00E56949" w:rsidRPr="00E43C7F" w:rsidRDefault="00E56949"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Pasal 10</w:t>
      </w:r>
    </w:p>
    <w:p w14:paraId="1EA42BD1" w14:textId="7D0D124D" w:rsidR="00E56949" w:rsidRPr="00E43C7F" w:rsidRDefault="00E56949" w:rsidP="003B5C3E">
      <w:pPr>
        <w:pStyle w:val="Heading1"/>
        <w:numPr>
          <w:ilvl w:val="0"/>
          <w:numId w:val="13"/>
        </w:numPr>
        <w:spacing w:before="0"/>
        <w:jc w:val="both"/>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Penyertaan Modal Daerah sebagaimana dimaksud dalam Pasal 9 dilakukan dengan pertimbangan sebagaimana berikut:</w:t>
      </w:r>
    </w:p>
    <w:p w14:paraId="170D8752" w14:textId="712C075E" w:rsidR="00E56949" w:rsidRPr="00E43C7F" w:rsidRDefault="00E56949" w:rsidP="003B5C3E">
      <w:pPr>
        <w:pStyle w:val="ListParagraph"/>
        <w:numPr>
          <w:ilvl w:val="0"/>
          <w:numId w:val="14"/>
        </w:numPr>
        <w:ind w:left="2694"/>
        <w:jc w:val="both"/>
        <w:rPr>
          <w:rFonts w:ascii="Bookman Old Style" w:hAnsi="Bookman Old Style"/>
          <w:sz w:val="24"/>
          <w:szCs w:val="24"/>
          <w:lang w:val="id-ID"/>
        </w:rPr>
      </w:pPr>
      <w:r w:rsidRPr="00E43C7F">
        <w:rPr>
          <w:rFonts w:ascii="Bookman Old Style" w:hAnsi="Bookman Old Style"/>
          <w:sz w:val="24"/>
          <w:szCs w:val="24"/>
          <w:lang w:val="id-ID"/>
        </w:rPr>
        <w:t>Barang milik Daerah yang dari awal pengadaannya sesuai dokumen penganggaran diperuntukkan bagi Bank Sumedang dalam rangka penugasan pemerintah; atau</w:t>
      </w:r>
    </w:p>
    <w:p w14:paraId="1B31C320" w14:textId="133BA9D4" w:rsidR="00E56949" w:rsidRPr="00E43C7F" w:rsidRDefault="00E56949" w:rsidP="00E56949">
      <w:pPr>
        <w:pStyle w:val="ListParagraph"/>
        <w:numPr>
          <w:ilvl w:val="0"/>
          <w:numId w:val="14"/>
        </w:numPr>
        <w:ind w:left="2694"/>
        <w:jc w:val="both"/>
        <w:rPr>
          <w:rFonts w:ascii="Bookman Old Style" w:hAnsi="Bookman Old Style"/>
          <w:sz w:val="24"/>
          <w:szCs w:val="24"/>
          <w:lang w:val="id-ID"/>
        </w:rPr>
      </w:pPr>
      <w:r w:rsidRPr="00E43C7F">
        <w:rPr>
          <w:rFonts w:ascii="Bookman Old Style" w:hAnsi="Bookman Old Style"/>
          <w:sz w:val="24"/>
          <w:szCs w:val="24"/>
          <w:lang w:val="id-ID"/>
        </w:rPr>
        <w:t>Barang milik daerah lebih optimal apabila dikelola oleh Bank Sumedang.</w:t>
      </w:r>
    </w:p>
    <w:p w14:paraId="72EED8C5" w14:textId="77777777" w:rsidR="003C637D" w:rsidRPr="00E43C7F" w:rsidRDefault="003C637D" w:rsidP="003C637D">
      <w:pPr>
        <w:pStyle w:val="ListParagraph"/>
        <w:ind w:left="2694"/>
        <w:jc w:val="both"/>
        <w:rPr>
          <w:rFonts w:ascii="Bookman Old Style" w:hAnsi="Bookman Old Style"/>
          <w:sz w:val="24"/>
          <w:szCs w:val="24"/>
          <w:lang w:val="id-ID"/>
        </w:rPr>
      </w:pPr>
    </w:p>
    <w:p w14:paraId="78BDD788" w14:textId="2602630F" w:rsidR="00E56949" w:rsidRPr="00E43C7F" w:rsidRDefault="00E56949"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Pasal 11</w:t>
      </w:r>
    </w:p>
    <w:p w14:paraId="4F7BF50E" w14:textId="12622EC8" w:rsidR="00E56949" w:rsidRPr="00E43C7F" w:rsidRDefault="00E56949" w:rsidP="003B5C3E">
      <w:pPr>
        <w:pStyle w:val="Heading1"/>
        <w:numPr>
          <w:ilvl w:val="0"/>
          <w:numId w:val="15"/>
        </w:numPr>
        <w:spacing w:before="0"/>
        <w:jc w:val="both"/>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Bupati menetapkan barang milik Daerah</w:t>
      </w:r>
      <w:r w:rsidR="008E7635">
        <w:rPr>
          <w:rFonts w:ascii="Bookman Old Style" w:hAnsi="Bookman Old Style"/>
          <w:color w:val="000000" w:themeColor="text1"/>
          <w:sz w:val="24"/>
          <w:szCs w:val="24"/>
          <w:lang w:val="id-ID"/>
        </w:rPr>
        <w:t xml:space="preserve"> berupa tanah dan/atau bangunan</w:t>
      </w:r>
      <w:r w:rsidRPr="00E43C7F">
        <w:rPr>
          <w:rFonts w:ascii="Bookman Old Style" w:hAnsi="Bookman Old Style"/>
          <w:color w:val="000000" w:themeColor="text1"/>
          <w:sz w:val="24"/>
          <w:szCs w:val="24"/>
          <w:lang w:val="id-ID"/>
        </w:rPr>
        <w:t xml:space="preserve"> yang akan disertakan sebagai modal Pemerintah Daerah Kabupaten.</w:t>
      </w:r>
    </w:p>
    <w:p w14:paraId="07787416" w14:textId="64E06B14" w:rsidR="00E56949" w:rsidRPr="00E43C7F" w:rsidRDefault="00E56949" w:rsidP="003B5C3E">
      <w:pPr>
        <w:pStyle w:val="ListParagraph"/>
        <w:numPr>
          <w:ilvl w:val="0"/>
          <w:numId w:val="15"/>
        </w:numPr>
        <w:jc w:val="both"/>
        <w:rPr>
          <w:rFonts w:ascii="Bookman Old Style" w:hAnsi="Bookman Old Style"/>
          <w:sz w:val="24"/>
          <w:szCs w:val="24"/>
          <w:lang w:val="id-ID"/>
        </w:rPr>
      </w:pPr>
      <w:r w:rsidRPr="00E43C7F">
        <w:rPr>
          <w:rFonts w:ascii="Bookman Old Style" w:hAnsi="Bookman Old Style"/>
          <w:sz w:val="24"/>
          <w:szCs w:val="24"/>
          <w:lang w:val="id-ID"/>
        </w:rPr>
        <w:t>Tanah dan/atau bangunan yang berada pada pengguna barang yang sejak awal pengadaannya direncanakan untuk disertakan sebagai modal Pemerintah Daerah Kabupaten sesuai tercantum dalam dokumen penganggaran, yaitu dokumen pelaksanaan anggaran.</w:t>
      </w:r>
    </w:p>
    <w:p w14:paraId="1B8830B7" w14:textId="3451A7C7" w:rsidR="00E56949" w:rsidRPr="00E43C7F" w:rsidRDefault="00E56949" w:rsidP="003B5C3E">
      <w:pPr>
        <w:pStyle w:val="ListParagraph"/>
        <w:numPr>
          <w:ilvl w:val="0"/>
          <w:numId w:val="15"/>
        </w:numPr>
        <w:jc w:val="both"/>
        <w:rPr>
          <w:rFonts w:ascii="Bookman Old Style" w:hAnsi="Bookman Old Style"/>
          <w:sz w:val="24"/>
          <w:szCs w:val="24"/>
          <w:lang w:val="id-ID"/>
        </w:rPr>
      </w:pPr>
      <w:r w:rsidRPr="00E43C7F">
        <w:rPr>
          <w:rFonts w:ascii="Bookman Old Style" w:hAnsi="Bookman Old Style"/>
          <w:sz w:val="24"/>
          <w:szCs w:val="24"/>
          <w:lang w:val="id-ID"/>
        </w:rPr>
        <w:t xml:space="preserve">Barang </w:t>
      </w:r>
      <w:r w:rsidR="00545246" w:rsidRPr="00E43C7F">
        <w:rPr>
          <w:rFonts w:ascii="Bookman Old Style" w:hAnsi="Bookman Old Style"/>
          <w:sz w:val="24"/>
          <w:szCs w:val="24"/>
          <w:lang w:val="id-ID"/>
        </w:rPr>
        <w:t>milik Daerah selain tanah dan/atau bangunan yang berada pada pengguna barang antara lain meliputi:</w:t>
      </w:r>
    </w:p>
    <w:p w14:paraId="1E0EAEB9" w14:textId="03E269FF" w:rsidR="00545246" w:rsidRPr="00E43C7F" w:rsidRDefault="00545246" w:rsidP="003B5C3E">
      <w:pPr>
        <w:pStyle w:val="ListParagraph"/>
        <w:numPr>
          <w:ilvl w:val="0"/>
          <w:numId w:val="16"/>
        </w:numPr>
        <w:jc w:val="both"/>
        <w:rPr>
          <w:rFonts w:ascii="Bookman Old Style" w:hAnsi="Bookman Old Style"/>
          <w:sz w:val="24"/>
          <w:szCs w:val="24"/>
          <w:lang w:val="id-ID"/>
        </w:rPr>
      </w:pPr>
      <w:r w:rsidRPr="00E43C7F">
        <w:rPr>
          <w:rFonts w:ascii="Bookman Old Style" w:hAnsi="Bookman Old Style"/>
          <w:sz w:val="24"/>
          <w:szCs w:val="24"/>
          <w:lang w:val="id-ID"/>
        </w:rPr>
        <w:t>Barang milik Daerah selain tanah dan/atau bangunan yang dari awal pengadaannya untuk disertakan sebagai modal Pemerintah Daerah Kabupaten; dan</w:t>
      </w:r>
    </w:p>
    <w:p w14:paraId="24664263" w14:textId="31D06367" w:rsidR="00E56949" w:rsidRPr="00E43C7F" w:rsidRDefault="00545246" w:rsidP="00E56949">
      <w:pPr>
        <w:pStyle w:val="ListParagraph"/>
        <w:numPr>
          <w:ilvl w:val="0"/>
          <w:numId w:val="16"/>
        </w:numPr>
        <w:jc w:val="both"/>
        <w:rPr>
          <w:rFonts w:ascii="Bookman Old Style" w:hAnsi="Bookman Old Style"/>
          <w:sz w:val="24"/>
          <w:szCs w:val="24"/>
          <w:lang w:val="id-ID"/>
        </w:rPr>
      </w:pPr>
      <w:r w:rsidRPr="00E43C7F">
        <w:rPr>
          <w:rFonts w:ascii="Bookman Old Style" w:hAnsi="Bookman Old Style"/>
          <w:sz w:val="24"/>
          <w:szCs w:val="24"/>
          <w:lang w:val="id-ID"/>
        </w:rPr>
        <w:t>Barang milik Daerah selain tanah dan/atau bangunan yang lebih optimal untuk disertakan sebagai modal Pemerintah Daerah Kabupaten.</w:t>
      </w:r>
    </w:p>
    <w:p w14:paraId="228238C4" w14:textId="77777777" w:rsidR="003C637D" w:rsidRPr="00E43C7F" w:rsidRDefault="003C637D" w:rsidP="003C637D">
      <w:pPr>
        <w:pStyle w:val="ListParagraph"/>
        <w:ind w:left="2705"/>
        <w:jc w:val="both"/>
        <w:rPr>
          <w:rFonts w:ascii="Bookman Old Style" w:hAnsi="Bookman Old Style"/>
          <w:sz w:val="24"/>
          <w:szCs w:val="24"/>
          <w:lang w:val="id-ID"/>
        </w:rPr>
      </w:pPr>
    </w:p>
    <w:p w14:paraId="55877D7C" w14:textId="49E5F2EF" w:rsidR="00545246" w:rsidRPr="00E43C7F" w:rsidRDefault="00545246" w:rsidP="005F28A3">
      <w:pPr>
        <w:pStyle w:val="Heading1"/>
        <w:spacing w:before="0"/>
        <w:ind w:left="1985"/>
        <w:jc w:val="center"/>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lastRenderedPageBreak/>
        <w:t>Pasal 12</w:t>
      </w:r>
    </w:p>
    <w:p w14:paraId="45DD906D" w14:textId="65E8474F" w:rsidR="00545246" w:rsidRPr="00E43C7F" w:rsidRDefault="00545246" w:rsidP="003B5C3E">
      <w:pPr>
        <w:pStyle w:val="Heading1"/>
        <w:numPr>
          <w:ilvl w:val="0"/>
          <w:numId w:val="17"/>
        </w:numPr>
        <w:spacing w:before="0"/>
        <w:jc w:val="both"/>
        <w:rPr>
          <w:rFonts w:ascii="Bookman Old Style" w:hAnsi="Bookman Old Style"/>
          <w:color w:val="000000" w:themeColor="text1"/>
          <w:sz w:val="24"/>
          <w:szCs w:val="24"/>
          <w:lang w:val="id-ID"/>
        </w:rPr>
      </w:pPr>
      <w:r w:rsidRPr="00E43C7F">
        <w:rPr>
          <w:rFonts w:ascii="Bookman Old Style" w:hAnsi="Bookman Old Style"/>
          <w:color w:val="000000" w:themeColor="text1"/>
          <w:sz w:val="24"/>
          <w:szCs w:val="24"/>
          <w:lang w:val="id-ID"/>
        </w:rPr>
        <w:t>Penyertaan Modal Daerah dilaksanakan berdasarkan analisa kelayakan investasi mengenai penyertaan modal sesuai ketentuan peraturan perundang-undangan.</w:t>
      </w:r>
    </w:p>
    <w:p w14:paraId="0E55F7A3" w14:textId="4EFBF13B" w:rsidR="00545246" w:rsidRPr="00E43C7F" w:rsidRDefault="00545246" w:rsidP="003B5C3E">
      <w:pPr>
        <w:pStyle w:val="ListParagraph"/>
        <w:numPr>
          <w:ilvl w:val="0"/>
          <w:numId w:val="17"/>
        </w:numPr>
        <w:jc w:val="both"/>
        <w:rPr>
          <w:rFonts w:ascii="Bookman Old Style" w:hAnsi="Bookman Old Style"/>
          <w:sz w:val="24"/>
          <w:szCs w:val="24"/>
          <w:lang w:val="id-ID"/>
        </w:rPr>
      </w:pPr>
      <w:r w:rsidRPr="00E43C7F">
        <w:rPr>
          <w:rFonts w:ascii="Bookman Old Style" w:hAnsi="Bookman Old Style"/>
          <w:sz w:val="24"/>
          <w:szCs w:val="24"/>
          <w:lang w:val="id-ID"/>
        </w:rPr>
        <w:t>Penyertaan Modal Daerah ditetapkan dengan Peraturan Daerah</w:t>
      </w:r>
    </w:p>
    <w:p w14:paraId="326232BC" w14:textId="77777777" w:rsidR="00545246" w:rsidRPr="00E43C7F" w:rsidRDefault="00545246" w:rsidP="00545246">
      <w:pPr>
        <w:pStyle w:val="ListParagraph"/>
        <w:ind w:left="2345"/>
        <w:rPr>
          <w:rFonts w:ascii="Bookman Old Style" w:hAnsi="Bookman Old Style"/>
          <w:sz w:val="24"/>
          <w:szCs w:val="24"/>
          <w:lang w:val="id-ID"/>
        </w:rPr>
      </w:pPr>
    </w:p>
    <w:p w14:paraId="4177EFF8" w14:textId="36B053A3" w:rsidR="00422825" w:rsidRPr="00E43C7F" w:rsidRDefault="00422825" w:rsidP="005F28A3">
      <w:pPr>
        <w:pStyle w:val="Heading1"/>
        <w:spacing w:before="0"/>
        <w:ind w:left="1985"/>
        <w:jc w:val="center"/>
        <w:rPr>
          <w:rFonts w:ascii="Bookman Old Style" w:hAnsi="Bookman Old Style"/>
          <w:color w:val="000000" w:themeColor="text1"/>
          <w:sz w:val="24"/>
          <w:szCs w:val="24"/>
          <w:lang w:val="sv-SE"/>
        </w:rPr>
      </w:pPr>
      <w:r w:rsidRPr="00E43C7F">
        <w:rPr>
          <w:rFonts w:ascii="Bookman Old Style" w:hAnsi="Bookman Old Style"/>
          <w:color w:val="000000" w:themeColor="text1"/>
          <w:sz w:val="24"/>
          <w:szCs w:val="24"/>
          <w:lang w:val="sv-SE"/>
        </w:rPr>
        <w:t>B</w:t>
      </w:r>
      <w:r w:rsidR="00545246" w:rsidRPr="00E43C7F">
        <w:rPr>
          <w:rFonts w:ascii="Bookman Old Style" w:hAnsi="Bookman Old Style"/>
          <w:color w:val="000000" w:themeColor="text1"/>
          <w:sz w:val="24"/>
          <w:szCs w:val="24"/>
          <w:lang w:val="sv-SE"/>
        </w:rPr>
        <w:t>AB IV</w:t>
      </w:r>
    </w:p>
    <w:p w14:paraId="078E5B4B" w14:textId="6ACF6CAC" w:rsidR="00422825" w:rsidRPr="00E43C7F" w:rsidRDefault="00545246" w:rsidP="005F28A3">
      <w:pPr>
        <w:pStyle w:val="Heading1"/>
        <w:spacing w:before="0"/>
        <w:ind w:left="1985"/>
        <w:jc w:val="center"/>
        <w:rPr>
          <w:rFonts w:ascii="Bookman Old Style" w:hAnsi="Bookman Old Style"/>
          <w:color w:val="000000" w:themeColor="text1"/>
          <w:sz w:val="24"/>
          <w:szCs w:val="24"/>
          <w:lang w:val="sv-SE"/>
        </w:rPr>
      </w:pPr>
      <w:r w:rsidRPr="00E43C7F">
        <w:rPr>
          <w:rFonts w:ascii="Bookman Old Style" w:hAnsi="Bookman Old Style"/>
          <w:color w:val="000000" w:themeColor="text1"/>
          <w:sz w:val="24"/>
          <w:szCs w:val="24"/>
          <w:lang w:val="sv-SE"/>
        </w:rPr>
        <w:t>SUMBER DANA</w:t>
      </w:r>
    </w:p>
    <w:p w14:paraId="5F5091C0" w14:textId="30F45BE0" w:rsidR="00422825" w:rsidRPr="00E43C7F" w:rsidRDefault="00422825" w:rsidP="00422825">
      <w:pPr>
        <w:spacing w:after="0" w:line="240" w:lineRule="auto"/>
        <w:ind w:left="1985"/>
        <w:jc w:val="center"/>
        <w:rPr>
          <w:rFonts w:ascii="Bookman Old Style" w:hAnsi="Bookman Old Style" w:cs="Arial"/>
          <w:sz w:val="24"/>
          <w:szCs w:val="24"/>
          <w:lang w:val="sv-SE"/>
        </w:rPr>
      </w:pPr>
    </w:p>
    <w:p w14:paraId="3288E3D1" w14:textId="22640DFB" w:rsidR="00545246" w:rsidRPr="00E43C7F" w:rsidRDefault="00545246" w:rsidP="00422825">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Pasal 13</w:t>
      </w:r>
    </w:p>
    <w:p w14:paraId="4898A0F7" w14:textId="6885933D" w:rsidR="00545246" w:rsidRPr="00E43C7F" w:rsidRDefault="00545246" w:rsidP="003B5C3E">
      <w:pPr>
        <w:pStyle w:val="ListParagraph"/>
        <w:numPr>
          <w:ilvl w:val="0"/>
          <w:numId w:val="18"/>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Penyertaan Modal Daerah pada bank Sumedang bersumber dari APBD</w:t>
      </w:r>
    </w:p>
    <w:p w14:paraId="79FFE1C7" w14:textId="162788FF" w:rsidR="00545246" w:rsidRPr="00E43C7F" w:rsidRDefault="00545246" w:rsidP="003B5C3E">
      <w:pPr>
        <w:pStyle w:val="ListParagraph"/>
        <w:numPr>
          <w:ilvl w:val="0"/>
          <w:numId w:val="18"/>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Pelaksanaan Penyertaan Modal Daerah dalam APBD sebagaimana dimaksud pada atau (1), dianggarkan dalam pengeluaran pembiayaan pada jenis penyertaan modal (Investasi) Pemerintah Daerah.</w:t>
      </w:r>
    </w:p>
    <w:p w14:paraId="676E866A" w14:textId="2C78BA30" w:rsidR="00545246" w:rsidRPr="00E43C7F" w:rsidRDefault="00545246" w:rsidP="003B5C3E">
      <w:pPr>
        <w:pStyle w:val="ListParagraph"/>
        <w:numPr>
          <w:ilvl w:val="0"/>
          <w:numId w:val="18"/>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Setiap Penyertaan Modal Daerah pada Bank Sumedang ditetapkan dengan Keputusan Bupati.</w:t>
      </w:r>
    </w:p>
    <w:p w14:paraId="29757426" w14:textId="39324B9A" w:rsidR="00422825" w:rsidRPr="00E43C7F" w:rsidRDefault="00422825" w:rsidP="004F485D">
      <w:pPr>
        <w:spacing w:after="0" w:line="240" w:lineRule="auto"/>
        <w:rPr>
          <w:rFonts w:ascii="Bookman Old Style" w:hAnsi="Bookman Old Style" w:cs="Arial"/>
          <w:sz w:val="24"/>
          <w:szCs w:val="24"/>
          <w:lang w:val="sv-SE"/>
        </w:rPr>
      </w:pPr>
    </w:p>
    <w:p w14:paraId="598B18C7" w14:textId="37B1AAE2" w:rsidR="00545246" w:rsidRPr="00E43C7F" w:rsidRDefault="00545246" w:rsidP="00422825">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BAB V</w:t>
      </w:r>
    </w:p>
    <w:p w14:paraId="2CE9B619" w14:textId="6F0E3F10" w:rsidR="00422825" w:rsidRPr="00E43C7F" w:rsidRDefault="00545246" w:rsidP="00545246">
      <w:pPr>
        <w:spacing w:after="0" w:line="240" w:lineRule="auto"/>
        <w:ind w:left="1985"/>
        <w:jc w:val="center"/>
        <w:rPr>
          <w:rFonts w:ascii="Bookman Old Style" w:hAnsi="Bookman Old Style" w:cs="Arial"/>
          <w:sz w:val="24"/>
          <w:szCs w:val="24"/>
          <w:lang w:val="id-ID"/>
        </w:rPr>
      </w:pPr>
      <w:r w:rsidRPr="00E43C7F">
        <w:rPr>
          <w:rFonts w:ascii="Bookman Old Style" w:hAnsi="Bookman Old Style" w:cs="Arial"/>
          <w:sz w:val="24"/>
          <w:szCs w:val="24"/>
          <w:lang w:val="id-ID"/>
        </w:rPr>
        <w:t>HASIL USAHA</w:t>
      </w:r>
    </w:p>
    <w:p w14:paraId="01E544BA" w14:textId="538A4925" w:rsidR="00422825" w:rsidRPr="00E43C7F" w:rsidRDefault="00422825" w:rsidP="00422825">
      <w:pPr>
        <w:spacing w:after="0" w:line="240" w:lineRule="auto"/>
        <w:ind w:left="1985"/>
        <w:jc w:val="center"/>
        <w:rPr>
          <w:rFonts w:ascii="Bookman Old Style" w:hAnsi="Bookman Old Style" w:cs="Arial"/>
          <w:sz w:val="24"/>
          <w:szCs w:val="24"/>
          <w:lang w:val="sv-SE"/>
        </w:rPr>
      </w:pPr>
    </w:p>
    <w:p w14:paraId="7B24E569" w14:textId="71538693" w:rsidR="00422825" w:rsidRPr="00E43C7F" w:rsidRDefault="00422825" w:rsidP="00422825">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 xml:space="preserve">Pasal </w:t>
      </w:r>
      <w:r w:rsidR="00545246" w:rsidRPr="00E43C7F">
        <w:rPr>
          <w:rFonts w:ascii="Bookman Old Style" w:hAnsi="Bookman Old Style" w:cs="Arial"/>
          <w:sz w:val="24"/>
          <w:szCs w:val="24"/>
          <w:lang w:val="sv-SE"/>
        </w:rPr>
        <w:t>14</w:t>
      </w:r>
    </w:p>
    <w:p w14:paraId="608485B5" w14:textId="12553C6D" w:rsidR="00930196" w:rsidRPr="00E43C7F" w:rsidRDefault="00545246" w:rsidP="003B5C3E">
      <w:pPr>
        <w:pStyle w:val="ListParagraph"/>
        <w:numPr>
          <w:ilvl w:val="0"/>
          <w:numId w:val="19"/>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 xml:space="preserve">Bagian laba dari pelaksanaan Penyertaan Modal Daerah dari Bank Sumedang yang menjadi hak Pemerintah Daerah Kabupaten disetorkan </w:t>
      </w:r>
      <w:r w:rsidR="003228D0" w:rsidRPr="00E43C7F">
        <w:rPr>
          <w:rFonts w:ascii="Bookman Old Style" w:hAnsi="Bookman Old Style" w:cs="Arial"/>
          <w:sz w:val="24"/>
          <w:szCs w:val="24"/>
          <w:lang w:val="id-ID"/>
        </w:rPr>
        <w:t>ke Pemerintah Daerah Kabupaten melalui kas daerah dan dimasukkan dalam APBD sebagai penerimaan daerah.</w:t>
      </w:r>
    </w:p>
    <w:p w14:paraId="6A993363" w14:textId="5C85B06A" w:rsidR="003228D0" w:rsidRPr="00E43C7F" w:rsidRDefault="003228D0" w:rsidP="003B5C3E">
      <w:pPr>
        <w:pStyle w:val="ListParagraph"/>
        <w:numPr>
          <w:ilvl w:val="0"/>
          <w:numId w:val="19"/>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Laba hak Pemerintah Daerah Kabupaten sebagaimana dimaksud pada ayat (1) menjadi penerimaan daerah pada tahun anggaran berikutnya.</w:t>
      </w:r>
    </w:p>
    <w:p w14:paraId="6AFBE4CE" w14:textId="0F034EEC" w:rsidR="003228D0" w:rsidRPr="00E43C7F" w:rsidRDefault="003228D0" w:rsidP="003B5C3E">
      <w:pPr>
        <w:pStyle w:val="ListParagraph"/>
        <w:numPr>
          <w:ilvl w:val="0"/>
          <w:numId w:val="19"/>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Sebelum terpenuhinya Modal Dasar sebagaimana dimaksud dalam Pasal 4 ayat (1), bagi laba yang merupakan penerimaan daerah dialokasikan bagi penyertaan modal Bank Sumedang pada tahun anggaran berkenaan yang dianggarkan dalam APBD.</w:t>
      </w:r>
    </w:p>
    <w:p w14:paraId="7EB55ED0" w14:textId="52258062" w:rsidR="003228D0" w:rsidRPr="00E43C7F" w:rsidRDefault="003228D0" w:rsidP="003B5C3E">
      <w:pPr>
        <w:pStyle w:val="ListParagraph"/>
        <w:numPr>
          <w:ilvl w:val="0"/>
          <w:numId w:val="19"/>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Tata cara penyetoran bagian laba sebagaimana dimaksud pada ayat (1) disesuaikan dengan ketentuan peraturan perundang-undangan.</w:t>
      </w:r>
    </w:p>
    <w:p w14:paraId="628F63D3" w14:textId="77777777" w:rsidR="004F485D" w:rsidRPr="00E43C7F" w:rsidRDefault="004F485D" w:rsidP="004F485D">
      <w:pPr>
        <w:pStyle w:val="ListParagraph"/>
        <w:spacing w:after="0" w:line="240" w:lineRule="auto"/>
        <w:ind w:left="2345"/>
        <w:jc w:val="both"/>
        <w:rPr>
          <w:rFonts w:ascii="Bookman Old Style" w:hAnsi="Bookman Old Style" w:cs="Arial"/>
          <w:sz w:val="24"/>
          <w:szCs w:val="24"/>
          <w:lang w:val="id-ID"/>
        </w:rPr>
      </w:pPr>
    </w:p>
    <w:p w14:paraId="4212ECEC" w14:textId="0288214D" w:rsidR="00930196" w:rsidRPr="00E43C7F" w:rsidRDefault="003228D0" w:rsidP="00930196">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BAB VI</w:t>
      </w:r>
    </w:p>
    <w:p w14:paraId="3AD3CF05" w14:textId="26397679" w:rsidR="00930196" w:rsidRPr="00E43C7F" w:rsidRDefault="003228D0" w:rsidP="00930196">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PEMBINAAN DAN PENGENDALIAN</w:t>
      </w:r>
    </w:p>
    <w:p w14:paraId="3F109CB5" w14:textId="7B58AD28" w:rsidR="00930196" w:rsidRPr="00E43C7F" w:rsidRDefault="00930196" w:rsidP="00930196">
      <w:pPr>
        <w:spacing w:after="0" w:line="240" w:lineRule="auto"/>
        <w:ind w:left="1985"/>
        <w:jc w:val="center"/>
        <w:rPr>
          <w:rFonts w:ascii="Bookman Old Style" w:hAnsi="Bookman Old Style" w:cs="Arial"/>
          <w:sz w:val="24"/>
          <w:szCs w:val="24"/>
          <w:lang w:val="sv-SE"/>
        </w:rPr>
      </w:pPr>
    </w:p>
    <w:p w14:paraId="13F7DCD5" w14:textId="063DEC0E" w:rsidR="00930196" w:rsidRPr="00E43C7F" w:rsidRDefault="00930196" w:rsidP="00930196">
      <w:pPr>
        <w:spacing w:after="0" w:line="240" w:lineRule="auto"/>
        <w:ind w:left="1985"/>
        <w:jc w:val="center"/>
        <w:rPr>
          <w:rFonts w:ascii="Bookman Old Style" w:hAnsi="Bookman Old Style" w:cs="Arial"/>
          <w:sz w:val="24"/>
          <w:szCs w:val="24"/>
          <w:lang w:val="sv-SE"/>
        </w:rPr>
      </w:pPr>
      <w:r w:rsidRPr="00E43C7F">
        <w:rPr>
          <w:rFonts w:ascii="Bookman Old Style" w:hAnsi="Bookman Old Style" w:cs="Arial"/>
          <w:sz w:val="24"/>
          <w:szCs w:val="24"/>
          <w:lang w:val="sv-SE"/>
        </w:rPr>
        <w:t xml:space="preserve">Pasal </w:t>
      </w:r>
      <w:r w:rsidR="003228D0" w:rsidRPr="00E43C7F">
        <w:rPr>
          <w:rFonts w:ascii="Bookman Old Style" w:hAnsi="Bookman Old Style" w:cs="Arial"/>
          <w:sz w:val="24"/>
          <w:szCs w:val="24"/>
          <w:lang w:val="sv-SE"/>
        </w:rPr>
        <w:t>15</w:t>
      </w:r>
    </w:p>
    <w:p w14:paraId="1527572F" w14:textId="1F799811" w:rsidR="00930196" w:rsidRPr="00E43C7F" w:rsidRDefault="003228D0" w:rsidP="003B5C3E">
      <w:pPr>
        <w:pStyle w:val="ListParagraph"/>
        <w:numPr>
          <w:ilvl w:val="0"/>
          <w:numId w:val="20"/>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Bupati melakukan pembinaan dan pengendalian terhadap pelaksanaan Penyertaan Modal Daerah.</w:t>
      </w:r>
    </w:p>
    <w:p w14:paraId="4466312E" w14:textId="3C58D465" w:rsidR="003228D0" w:rsidRPr="00E43C7F" w:rsidRDefault="003228D0" w:rsidP="003B5C3E">
      <w:pPr>
        <w:pStyle w:val="ListParagraph"/>
        <w:numPr>
          <w:ilvl w:val="0"/>
          <w:numId w:val="20"/>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t xml:space="preserve">Dalam melaksanakan pembinaan dan pengendalian sebagaimana dimaksud pada ayat (1) Bupati dibantu oleh Dewan Pengawas, instansi atau lembaga </w:t>
      </w:r>
      <w:r w:rsidR="00DB7B76" w:rsidRPr="00E43C7F">
        <w:rPr>
          <w:rFonts w:ascii="Bookman Old Style" w:hAnsi="Bookman Old Style" w:cs="Arial"/>
          <w:sz w:val="24"/>
          <w:szCs w:val="24"/>
          <w:lang w:val="id-ID"/>
        </w:rPr>
        <w:t>yang membidangi, yang diatur lebih lanjut dengan Peraturan Bupati.</w:t>
      </w:r>
    </w:p>
    <w:p w14:paraId="2D80AC25" w14:textId="4AFBFF21" w:rsidR="00DB7B76" w:rsidRPr="00E43C7F" w:rsidRDefault="00DB7B76" w:rsidP="003B5C3E">
      <w:pPr>
        <w:pStyle w:val="ListParagraph"/>
        <w:numPr>
          <w:ilvl w:val="0"/>
          <w:numId w:val="20"/>
        </w:numPr>
        <w:spacing w:after="0" w:line="240" w:lineRule="auto"/>
        <w:jc w:val="both"/>
        <w:rPr>
          <w:rFonts w:ascii="Bookman Old Style" w:hAnsi="Bookman Old Style" w:cs="Arial"/>
          <w:sz w:val="24"/>
          <w:szCs w:val="24"/>
          <w:lang w:val="id-ID"/>
        </w:rPr>
      </w:pPr>
      <w:r w:rsidRPr="00E43C7F">
        <w:rPr>
          <w:rFonts w:ascii="Bookman Old Style" w:hAnsi="Bookman Old Style" w:cs="Arial"/>
          <w:sz w:val="24"/>
          <w:szCs w:val="24"/>
          <w:lang w:val="id-ID"/>
        </w:rPr>
        <w:lastRenderedPageBreak/>
        <w:t>Dalam rangka pembinaan dan pengawasan fungsional Inspektorat Kabupaten melaksanakan pemeriksaan secara berkala terhadap Bank Sumedang.</w:t>
      </w:r>
    </w:p>
    <w:p w14:paraId="435070C1" w14:textId="77777777" w:rsidR="00DB7B76" w:rsidRPr="00E43C7F" w:rsidRDefault="00DB7B76" w:rsidP="004F485D">
      <w:pPr>
        <w:spacing w:after="0" w:line="240" w:lineRule="auto"/>
        <w:rPr>
          <w:rFonts w:ascii="Bookman Old Style" w:hAnsi="Bookman Old Style" w:cs="Arial"/>
          <w:sz w:val="24"/>
          <w:szCs w:val="24"/>
        </w:rPr>
      </w:pPr>
    </w:p>
    <w:p w14:paraId="726927D2" w14:textId="0BA2CD7C" w:rsidR="00930196" w:rsidRPr="00E43C7F" w:rsidRDefault="00DB7B76" w:rsidP="00930196">
      <w:pPr>
        <w:spacing w:after="0" w:line="240" w:lineRule="auto"/>
        <w:ind w:left="1985"/>
        <w:jc w:val="center"/>
        <w:rPr>
          <w:rFonts w:ascii="Bookman Old Style" w:hAnsi="Bookman Old Style" w:cs="Arial"/>
          <w:sz w:val="24"/>
          <w:szCs w:val="24"/>
        </w:rPr>
      </w:pPr>
      <w:r w:rsidRPr="00E43C7F">
        <w:rPr>
          <w:rFonts w:ascii="Bookman Old Style" w:hAnsi="Bookman Old Style" w:cs="Arial"/>
          <w:sz w:val="24"/>
          <w:szCs w:val="24"/>
        </w:rPr>
        <w:t>BAB VII</w:t>
      </w:r>
    </w:p>
    <w:p w14:paraId="001AB845" w14:textId="61430462" w:rsidR="006A3644" w:rsidRPr="00E43C7F" w:rsidRDefault="00DB7B76" w:rsidP="00930196">
      <w:pPr>
        <w:spacing w:after="0" w:line="240" w:lineRule="auto"/>
        <w:ind w:left="1985"/>
        <w:jc w:val="center"/>
        <w:rPr>
          <w:rFonts w:ascii="Bookman Old Style" w:hAnsi="Bookman Old Style" w:cs="Arial"/>
          <w:sz w:val="24"/>
          <w:szCs w:val="24"/>
        </w:rPr>
      </w:pPr>
      <w:r w:rsidRPr="00E43C7F">
        <w:rPr>
          <w:rFonts w:ascii="Bookman Old Style" w:hAnsi="Bookman Old Style" w:cs="Arial"/>
          <w:sz w:val="24"/>
          <w:szCs w:val="24"/>
        </w:rPr>
        <w:t>KETENTUAN PENUTUP</w:t>
      </w:r>
    </w:p>
    <w:p w14:paraId="3751173F" w14:textId="3CF58B80" w:rsidR="006A3644" w:rsidRPr="00E43C7F" w:rsidRDefault="006A3644" w:rsidP="00930196">
      <w:pPr>
        <w:spacing w:after="0" w:line="240" w:lineRule="auto"/>
        <w:ind w:left="1985"/>
        <w:jc w:val="center"/>
        <w:rPr>
          <w:rFonts w:ascii="Bookman Old Style" w:hAnsi="Bookman Old Style" w:cs="Arial"/>
          <w:sz w:val="24"/>
          <w:szCs w:val="24"/>
        </w:rPr>
      </w:pPr>
    </w:p>
    <w:p w14:paraId="55DE6D7F" w14:textId="233930A0" w:rsidR="006A3644" w:rsidRPr="00E43C7F" w:rsidRDefault="006A3644" w:rsidP="00DB7B76">
      <w:pPr>
        <w:spacing w:after="0" w:line="240" w:lineRule="auto"/>
        <w:ind w:left="1985"/>
        <w:jc w:val="center"/>
        <w:rPr>
          <w:rFonts w:ascii="Bookman Old Style" w:hAnsi="Bookman Old Style" w:cs="Arial"/>
          <w:sz w:val="24"/>
          <w:szCs w:val="24"/>
        </w:rPr>
      </w:pPr>
      <w:r w:rsidRPr="00E43C7F">
        <w:rPr>
          <w:rFonts w:ascii="Bookman Old Style" w:hAnsi="Bookman Old Style" w:cs="Arial"/>
          <w:sz w:val="24"/>
          <w:szCs w:val="24"/>
        </w:rPr>
        <w:t xml:space="preserve">Pasal </w:t>
      </w:r>
      <w:r w:rsidR="00DB7B76" w:rsidRPr="00E43C7F">
        <w:rPr>
          <w:rFonts w:ascii="Bookman Old Style" w:hAnsi="Bookman Old Style" w:cs="Arial"/>
          <w:sz w:val="24"/>
          <w:szCs w:val="24"/>
        </w:rPr>
        <w:t>16</w:t>
      </w:r>
    </w:p>
    <w:p w14:paraId="70D430D1" w14:textId="05E1938F" w:rsidR="006A3644" w:rsidRPr="00E43C7F" w:rsidRDefault="00DB7B76" w:rsidP="004F485D">
      <w:pPr>
        <w:spacing w:after="0" w:line="240" w:lineRule="auto"/>
        <w:ind w:left="1985"/>
        <w:jc w:val="both"/>
        <w:rPr>
          <w:rFonts w:ascii="Bookman Old Style" w:hAnsi="Bookman Old Style" w:cs="Arial"/>
          <w:sz w:val="24"/>
          <w:szCs w:val="24"/>
          <w:lang w:val="id-ID"/>
        </w:rPr>
      </w:pPr>
      <w:r w:rsidRPr="00E43C7F">
        <w:rPr>
          <w:rFonts w:ascii="Bookman Old Style" w:hAnsi="Bookman Old Style" w:cs="Arial"/>
          <w:sz w:val="24"/>
          <w:szCs w:val="24"/>
          <w:lang w:val="id-ID"/>
        </w:rPr>
        <w:t xml:space="preserve">Pada saat Peraturan Daerah ini mulai berlaku, </w:t>
      </w:r>
      <w:r w:rsidR="00E43C7F" w:rsidRPr="00E43C7F">
        <w:rPr>
          <w:rFonts w:ascii="Bookman Old Style" w:hAnsi="Bookman Old Style" w:cs="Arial"/>
          <w:sz w:val="24"/>
          <w:szCs w:val="24"/>
          <w:lang w:val="id-ID"/>
        </w:rPr>
        <w:t>Peraturan Daerah Nomor 2 Tahun 2019</w:t>
      </w:r>
      <w:r w:rsidRPr="00E43C7F">
        <w:rPr>
          <w:rFonts w:ascii="Bookman Old Style" w:hAnsi="Bookman Old Style" w:cs="Arial"/>
          <w:sz w:val="24"/>
          <w:szCs w:val="24"/>
          <w:lang w:val="id-ID"/>
        </w:rPr>
        <w:t xml:space="preserve"> tentang Penyertaan Modal Pemerintah Kabupaten Sumedang pada Perusahaan </w:t>
      </w:r>
      <w:r w:rsidR="00E43C7F" w:rsidRPr="00E43C7F">
        <w:rPr>
          <w:rFonts w:ascii="Bookman Old Style" w:hAnsi="Bookman Old Style" w:cs="Arial"/>
          <w:sz w:val="24"/>
          <w:szCs w:val="24"/>
          <w:lang w:val="id-ID"/>
        </w:rPr>
        <w:t xml:space="preserve">Umum </w:t>
      </w:r>
      <w:r w:rsidRPr="00E43C7F">
        <w:rPr>
          <w:rFonts w:ascii="Bookman Old Style" w:hAnsi="Bookman Old Style" w:cs="Arial"/>
          <w:sz w:val="24"/>
          <w:szCs w:val="24"/>
          <w:lang w:val="id-ID"/>
        </w:rPr>
        <w:t>Daerah Bank Perkreditan Rakyat Bank Sumedang (Lembaran Daer</w:t>
      </w:r>
      <w:r w:rsidR="00E43C7F" w:rsidRPr="00E43C7F">
        <w:rPr>
          <w:rFonts w:ascii="Bookman Old Style" w:hAnsi="Bookman Old Style" w:cs="Arial"/>
          <w:sz w:val="24"/>
          <w:szCs w:val="24"/>
          <w:lang w:val="id-ID"/>
        </w:rPr>
        <w:t>ah Kabupaten Sumedang Tahun 2019 Nomor 2</w:t>
      </w:r>
      <w:r w:rsidRPr="00E43C7F">
        <w:rPr>
          <w:rFonts w:ascii="Bookman Old Style" w:hAnsi="Bookman Old Style" w:cs="Arial"/>
          <w:sz w:val="24"/>
          <w:szCs w:val="24"/>
          <w:lang w:val="id-ID"/>
        </w:rPr>
        <w:t>), dicabut dan dinyatakan tidak berlaku.</w:t>
      </w:r>
    </w:p>
    <w:p w14:paraId="19FCBDE1" w14:textId="77777777" w:rsidR="001D649B" w:rsidRPr="00E43C7F" w:rsidRDefault="001D649B" w:rsidP="001D649B">
      <w:pPr>
        <w:pStyle w:val="Heading1"/>
        <w:spacing w:before="0" w:line="240" w:lineRule="auto"/>
        <w:ind w:left="1985"/>
        <w:jc w:val="center"/>
        <w:rPr>
          <w:rFonts w:ascii="Bookman Old Style" w:hAnsi="Bookman Old Style"/>
          <w:color w:val="FF0000"/>
          <w:sz w:val="24"/>
          <w:szCs w:val="24"/>
          <w:lang w:val="sv-SE"/>
        </w:rPr>
      </w:pPr>
    </w:p>
    <w:p w14:paraId="20E34285" w14:textId="15673F39" w:rsidR="001D649B" w:rsidRPr="00E43C7F" w:rsidRDefault="00DB7B76" w:rsidP="001D649B">
      <w:pPr>
        <w:pStyle w:val="Heading1"/>
        <w:spacing w:before="0" w:line="240" w:lineRule="auto"/>
        <w:ind w:left="1985"/>
        <w:jc w:val="center"/>
        <w:rPr>
          <w:rFonts w:ascii="Bookman Old Style" w:hAnsi="Bookman Old Style"/>
          <w:color w:val="auto"/>
          <w:sz w:val="24"/>
          <w:szCs w:val="24"/>
          <w:lang w:val="sv-SE"/>
        </w:rPr>
      </w:pPr>
      <w:r w:rsidRPr="00E43C7F">
        <w:rPr>
          <w:rFonts w:ascii="Bookman Old Style" w:hAnsi="Bookman Old Style"/>
          <w:color w:val="auto"/>
          <w:sz w:val="24"/>
          <w:szCs w:val="24"/>
          <w:lang w:val="sv-SE"/>
        </w:rPr>
        <w:t>Pasal 17</w:t>
      </w:r>
    </w:p>
    <w:p w14:paraId="762A7DE8" w14:textId="572D2072" w:rsidR="00DB7B76" w:rsidRPr="00E43C7F" w:rsidRDefault="00DB7B76" w:rsidP="00652822">
      <w:pPr>
        <w:ind w:left="1985"/>
        <w:jc w:val="both"/>
        <w:rPr>
          <w:rFonts w:ascii="Bookman Old Style" w:hAnsi="Bookman Old Style"/>
          <w:sz w:val="24"/>
          <w:szCs w:val="24"/>
          <w:lang w:val="id-ID"/>
        </w:rPr>
      </w:pPr>
      <w:r w:rsidRPr="00E43C7F">
        <w:rPr>
          <w:rFonts w:ascii="Bookman Old Style" w:hAnsi="Bookman Old Style"/>
          <w:sz w:val="24"/>
          <w:szCs w:val="24"/>
          <w:lang w:val="id-ID"/>
        </w:rPr>
        <w:t>Peraturan Daerah ini mulai berlaku pada tanggal diundangkan.</w:t>
      </w:r>
    </w:p>
    <w:p w14:paraId="7942964B" w14:textId="0A8CB622" w:rsidR="00DB7B76" w:rsidRPr="00E43C7F" w:rsidRDefault="00DB7B76" w:rsidP="00652822">
      <w:pPr>
        <w:ind w:left="1985"/>
        <w:jc w:val="both"/>
        <w:rPr>
          <w:rFonts w:ascii="Bookman Old Style" w:hAnsi="Bookman Old Style"/>
          <w:sz w:val="24"/>
          <w:szCs w:val="24"/>
          <w:lang w:val="id-ID"/>
        </w:rPr>
      </w:pPr>
      <w:r w:rsidRPr="00E43C7F">
        <w:rPr>
          <w:rFonts w:ascii="Bookman Old Style" w:hAnsi="Bookman Old Style"/>
          <w:sz w:val="24"/>
          <w:szCs w:val="24"/>
          <w:lang w:val="id-ID"/>
        </w:rPr>
        <w:t>Agar setiap orang mengetahuinya, memerintahkan pengundangan Peraturan Daerah ini dengan penempatannya dalam Lembaran Daerah Kabupaten Sumedang.</w:t>
      </w:r>
    </w:p>
    <w:p w14:paraId="417EC240" w14:textId="77777777" w:rsidR="00651E63" w:rsidRPr="00E43C7F" w:rsidRDefault="00651E63" w:rsidP="007819E2">
      <w:pPr>
        <w:spacing w:after="0"/>
        <w:ind w:left="1985" w:right="69"/>
        <w:jc w:val="both"/>
        <w:rPr>
          <w:rFonts w:ascii="Bookman Old Style" w:hAnsi="Bookman Old Style"/>
          <w:color w:val="000000"/>
          <w:sz w:val="24"/>
          <w:szCs w:val="24"/>
        </w:rPr>
      </w:pPr>
    </w:p>
    <w:tbl>
      <w:tblPr>
        <w:tblStyle w:val="TableGrid"/>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tblGrid>
      <w:tr w:rsidR="00DC0D44" w:rsidRPr="00E43C7F" w14:paraId="3B05D038" w14:textId="77777777" w:rsidTr="007D195A">
        <w:tc>
          <w:tcPr>
            <w:tcW w:w="4104" w:type="dxa"/>
          </w:tcPr>
          <w:p w14:paraId="48BCBAE2" w14:textId="77777777" w:rsidR="00DC0D44" w:rsidRPr="00E43C7F" w:rsidRDefault="00DC0D44" w:rsidP="007819E2">
            <w:pPr>
              <w:ind w:right="69"/>
              <w:jc w:val="both"/>
              <w:rPr>
                <w:rFonts w:ascii="Bookman Old Style" w:hAnsi="Bookman Old Style"/>
                <w:color w:val="000000"/>
                <w:sz w:val="24"/>
                <w:szCs w:val="24"/>
              </w:rPr>
            </w:pPr>
            <w:proofErr w:type="spellStart"/>
            <w:r w:rsidRPr="00E43C7F">
              <w:rPr>
                <w:rFonts w:ascii="Bookman Old Style" w:hAnsi="Bookman Old Style"/>
                <w:color w:val="000000"/>
                <w:sz w:val="24"/>
                <w:szCs w:val="24"/>
              </w:rPr>
              <w:t>Ditetapkan</w:t>
            </w:r>
            <w:proofErr w:type="spellEnd"/>
            <w:r w:rsidRPr="00E43C7F">
              <w:rPr>
                <w:rFonts w:ascii="Bookman Old Style" w:hAnsi="Bookman Old Style"/>
                <w:color w:val="000000"/>
                <w:sz w:val="24"/>
                <w:szCs w:val="24"/>
              </w:rPr>
              <w:t xml:space="preserve"> di </w:t>
            </w:r>
            <w:proofErr w:type="spellStart"/>
            <w:r w:rsidRPr="00E43C7F">
              <w:rPr>
                <w:rFonts w:ascii="Bookman Old Style" w:hAnsi="Bookman Old Style"/>
                <w:color w:val="000000"/>
                <w:sz w:val="24"/>
                <w:szCs w:val="24"/>
              </w:rPr>
              <w:t>Sumedang</w:t>
            </w:r>
            <w:proofErr w:type="spellEnd"/>
          </w:p>
          <w:p w14:paraId="35633C1C" w14:textId="75E8E162" w:rsidR="00DC0D44" w:rsidRPr="00E43C7F" w:rsidRDefault="00DC0D44" w:rsidP="007819E2">
            <w:pPr>
              <w:ind w:right="69"/>
              <w:jc w:val="both"/>
              <w:rPr>
                <w:rFonts w:ascii="Bookman Old Style" w:hAnsi="Bookman Old Style"/>
                <w:color w:val="000000"/>
                <w:sz w:val="24"/>
                <w:szCs w:val="24"/>
              </w:rPr>
            </w:pPr>
            <w:r w:rsidRPr="00E43C7F">
              <w:rPr>
                <w:rFonts w:ascii="Bookman Old Style" w:hAnsi="Bookman Old Style"/>
                <w:color w:val="000000"/>
                <w:sz w:val="24"/>
                <w:szCs w:val="24"/>
              </w:rPr>
              <w:t xml:space="preserve">Pada </w:t>
            </w:r>
            <w:proofErr w:type="spellStart"/>
            <w:r w:rsidRPr="00E43C7F">
              <w:rPr>
                <w:rFonts w:ascii="Bookman Old Style" w:hAnsi="Bookman Old Style"/>
                <w:color w:val="000000"/>
                <w:sz w:val="24"/>
                <w:szCs w:val="24"/>
              </w:rPr>
              <w:t>tanggal</w:t>
            </w:r>
            <w:proofErr w:type="spellEnd"/>
            <w:r w:rsidRPr="00E43C7F">
              <w:rPr>
                <w:rFonts w:ascii="Bookman Old Style" w:hAnsi="Bookman Old Style"/>
                <w:color w:val="000000"/>
                <w:sz w:val="24"/>
                <w:szCs w:val="24"/>
              </w:rPr>
              <w:t xml:space="preserve">  </w:t>
            </w:r>
            <w:r w:rsidR="007D195A" w:rsidRPr="00E43C7F">
              <w:rPr>
                <w:rFonts w:ascii="Bookman Old Style" w:hAnsi="Bookman Old Style"/>
                <w:color w:val="000000"/>
                <w:sz w:val="24"/>
                <w:szCs w:val="24"/>
              </w:rPr>
              <w:t xml:space="preserve">      </w:t>
            </w:r>
            <w:r w:rsidR="00DB7B76" w:rsidRPr="00E43C7F">
              <w:rPr>
                <w:rFonts w:ascii="Bookman Old Style" w:hAnsi="Bookman Old Style"/>
                <w:color w:val="000000"/>
                <w:sz w:val="24"/>
                <w:szCs w:val="24"/>
              </w:rPr>
              <w:t>Januari 2025</w:t>
            </w:r>
          </w:p>
        </w:tc>
      </w:tr>
    </w:tbl>
    <w:p w14:paraId="5D02C77E" w14:textId="77777777" w:rsidR="00DC0D44" w:rsidRPr="00E43C7F" w:rsidRDefault="00DC0D44" w:rsidP="007819E2">
      <w:pPr>
        <w:spacing w:after="0"/>
        <w:ind w:left="1985" w:right="69"/>
        <w:jc w:val="both"/>
        <w:rPr>
          <w:rFonts w:ascii="Bookman Old Style" w:hAnsi="Bookman Old Style"/>
          <w:color w:val="000000"/>
          <w:sz w:val="24"/>
          <w:szCs w:val="24"/>
        </w:rPr>
      </w:pPr>
    </w:p>
    <w:tbl>
      <w:tblPr>
        <w:tblStyle w:val="TableGrid"/>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4"/>
      </w:tblGrid>
      <w:tr w:rsidR="00DC0D44" w:rsidRPr="00E43C7F" w14:paraId="597FB4D7" w14:textId="77777777" w:rsidTr="007D195A">
        <w:tc>
          <w:tcPr>
            <w:tcW w:w="4104" w:type="dxa"/>
          </w:tcPr>
          <w:p w14:paraId="64FE8544" w14:textId="77777777" w:rsidR="00DC0D44" w:rsidRPr="00E43C7F" w:rsidRDefault="007D195A" w:rsidP="00574A67">
            <w:pPr>
              <w:ind w:right="69"/>
              <w:jc w:val="center"/>
              <w:rPr>
                <w:rFonts w:ascii="Bookman Old Style" w:hAnsi="Bookman Old Style"/>
                <w:color w:val="000000"/>
                <w:sz w:val="24"/>
                <w:szCs w:val="24"/>
              </w:rPr>
            </w:pPr>
            <w:r w:rsidRPr="00E43C7F">
              <w:rPr>
                <w:rFonts w:ascii="Bookman Old Style" w:hAnsi="Bookman Old Style"/>
                <w:color w:val="000000"/>
                <w:sz w:val="24"/>
                <w:szCs w:val="24"/>
              </w:rPr>
              <w:t>BUPATI SUMEDANG,</w:t>
            </w:r>
          </w:p>
          <w:p w14:paraId="33437F5D" w14:textId="764FF405" w:rsidR="007D195A" w:rsidRPr="00E43C7F" w:rsidRDefault="007D195A" w:rsidP="00574A67">
            <w:pPr>
              <w:ind w:right="69"/>
              <w:jc w:val="center"/>
              <w:rPr>
                <w:rFonts w:ascii="Bookman Old Style" w:hAnsi="Bookman Old Style"/>
                <w:color w:val="000000"/>
                <w:sz w:val="24"/>
                <w:szCs w:val="24"/>
              </w:rPr>
            </w:pPr>
          </w:p>
          <w:p w14:paraId="74514A77" w14:textId="77777777" w:rsidR="007D195A" w:rsidRPr="00E43C7F" w:rsidRDefault="007D195A" w:rsidP="00574A67">
            <w:pPr>
              <w:ind w:right="69"/>
              <w:jc w:val="center"/>
              <w:rPr>
                <w:rFonts w:ascii="Bookman Old Style" w:hAnsi="Bookman Old Style"/>
                <w:color w:val="000000"/>
                <w:sz w:val="24"/>
                <w:szCs w:val="24"/>
              </w:rPr>
            </w:pPr>
          </w:p>
          <w:p w14:paraId="021B641E" w14:textId="77777777" w:rsidR="00DB7B76" w:rsidRPr="00E43C7F" w:rsidRDefault="00DB7B76" w:rsidP="00DB7B76">
            <w:pPr>
              <w:ind w:right="69"/>
              <w:rPr>
                <w:rFonts w:ascii="Bookman Old Style" w:hAnsi="Bookman Old Style"/>
                <w:color w:val="000000"/>
                <w:sz w:val="24"/>
                <w:szCs w:val="24"/>
              </w:rPr>
            </w:pPr>
          </w:p>
          <w:p w14:paraId="30839DC8" w14:textId="77777777" w:rsidR="004F485D" w:rsidRPr="00E43C7F" w:rsidRDefault="004F485D" w:rsidP="00DB7B76">
            <w:pPr>
              <w:ind w:right="69"/>
              <w:rPr>
                <w:rFonts w:ascii="Bookman Old Style" w:hAnsi="Bookman Old Style"/>
                <w:color w:val="000000"/>
                <w:sz w:val="24"/>
                <w:szCs w:val="24"/>
                <w:lang w:val="id-ID"/>
              </w:rPr>
            </w:pPr>
          </w:p>
          <w:p w14:paraId="0A682C7F" w14:textId="67EC0A22" w:rsidR="007D195A" w:rsidRPr="00E43C7F" w:rsidRDefault="007D195A" w:rsidP="00574A67">
            <w:pPr>
              <w:ind w:right="69"/>
              <w:jc w:val="center"/>
              <w:rPr>
                <w:rFonts w:ascii="Bookman Old Style" w:hAnsi="Bookman Old Style"/>
                <w:color w:val="000000"/>
                <w:sz w:val="24"/>
                <w:szCs w:val="24"/>
              </w:rPr>
            </w:pPr>
            <w:r w:rsidRPr="00E43C7F">
              <w:rPr>
                <w:rFonts w:ascii="Bookman Old Style" w:hAnsi="Bookman Old Style"/>
                <w:color w:val="000000"/>
                <w:sz w:val="24"/>
                <w:szCs w:val="24"/>
              </w:rPr>
              <w:t>___________________________</w:t>
            </w:r>
          </w:p>
        </w:tc>
      </w:tr>
    </w:tbl>
    <w:p w14:paraId="271F4968" w14:textId="77777777" w:rsidR="007D195A" w:rsidRPr="00E43C7F" w:rsidRDefault="007D195A" w:rsidP="007D195A">
      <w:pPr>
        <w:spacing w:after="0"/>
        <w:ind w:right="69"/>
        <w:jc w:val="both"/>
        <w:rPr>
          <w:rFonts w:ascii="Bookman Old Style" w:hAnsi="Bookman Old Style"/>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tblGrid>
      <w:tr w:rsidR="007D195A" w:rsidRPr="00E43C7F" w14:paraId="1C42B5A0" w14:textId="77777777" w:rsidTr="007D195A">
        <w:tc>
          <w:tcPr>
            <w:tcW w:w="4248" w:type="dxa"/>
          </w:tcPr>
          <w:p w14:paraId="0B8790C9" w14:textId="77777777" w:rsidR="007D195A" w:rsidRPr="00E43C7F" w:rsidRDefault="007D195A" w:rsidP="000F4803">
            <w:pPr>
              <w:ind w:right="69"/>
              <w:rPr>
                <w:rFonts w:ascii="Bookman Old Style" w:hAnsi="Bookman Old Style"/>
                <w:color w:val="000000"/>
                <w:sz w:val="24"/>
                <w:szCs w:val="24"/>
              </w:rPr>
            </w:pPr>
            <w:proofErr w:type="spellStart"/>
            <w:r w:rsidRPr="00E43C7F">
              <w:rPr>
                <w:rFonts w:ascii="Bookman Old Style" w:hAnsi="Bookman Old Style"/>
                <w:color w:val="000000"/>
                <w:sz w:val="24"/>
                <w:szCs w:val="24"/>
              </w:rPr>
              <w:t>Diundangkan</w:t>
            </w:r>
            <w:proofErr w:type="spellEnd"/>
            <w:r w:rsidRPr="00E43C7F">
              <w:rPr>
                <w:rFonts w:ascii="Bookman Old Style" w:hAnsi="Bookman Old Style"/>
                <w:color w:val="000000"/>
                <w:sz w:val="24"/>
                <w:szCs w:val="24"/>
              </w:rPr>
              <w:t xml:space="preserve"> di </w:t>
            </w:r>
            <w:proofErr w:type="spellStart"/>
            <w:r w:rsidRPr="00E43C7F">
              <w:rPr>
                <w:rFonts w:ascii="Bookman Old Style" w:hAnsi="Bookman Old Style"/>
                <w:color w:val="000000"/>
                <w:sz w:val="24"/>
                <w:szCs w:val="24"/>
              </w:rPr>
              <w:t>Sumedang</w:t>
            </w:r>
            <w:proofErr w:type="spellEnd"/>
          </w:p>
          <w:p w14:paraId="0C510BEA" w14:textId="381F1685" w:rsidR="007D195A" w:rsidRPr="00E43C7F" w:rsidRDefault="00DB7B76" w:rsidP="000F4803">
            <w:pPr>
              <w:ind w:right="69"/>
              <w:rPr>
                <w:rFonts w:ascii="Bookman Old Style" w:hAnsi="Bookman Old Style"/>
                <w:color w:val="000000"/>
                <w:sz w:val="24"/>
                <w:szCs w:val="24"/>
              </w:rPr>
            </w:pPr>
            <w:r w:rsidRPr="00E43C7F">
              <w:rPr>
                <w:rFonts w:ascii="Bookman Old Style" w:hAnsi="Bookman Old Style"/>
                <w:color w:val="000000"/>
                <w:sz w:val="24"/>
                <w:szCs w:val="24"/>
              </w:rPr>
              <w:t xml:space="preserve">Pada </w:t>
            </w:r>
            <w:proofErr w:type="spellStart"/>
            <w:r w:rsidRPr="00E43C7F">
              <w:rPr>
                <w:rFonts w:ascii="Bookman Old Style" w:hAnsi="Bookman Old Style"/>
                <w:color w:val="000000"/>
                <w:sz w:val="24"/>
                <w:szCs w:val="24"/>
              </w:rPr>
              <w:t>tanggal</w:t>
            </w:r>
            <w:proofErr w:type="spellEnd"/>
            <w:r w:rsidRPr="00E43C7F">
              <w:rPr>
                <w:rFonts w:ascii="Bookman Old Style" w:hAnsi="Bookman Old Style"/>
                <w:color w:val="000000"/>
                <w:sz w:val="24"/>
                <w:szCs w:val="24"/>
              </w:rPr>
              <w:t xml:space="preserve">      Januari 2025</w:t>
            </w:r>
          </w:p>
        </w:tc>
      </w:tr>
    </w:tbl>
    <w:p w14:paraId="681CEF6C" w14:textId="77777777" w:rsidR="000F4803" w:rsidRPr="00E43C7F" w:rsidRDefault="000F4803" w:rsidP="000F4803">
      <w:pPr>
        <w:spacing w:after="0"/>
        <w:ind w:left="1985" w:right="69"/>
        <w:rPr>
          <w:rFonts w:ascii="Bookman Old Style" w:hAnsi="Bookman Old Style"/>
          <w:color w:val="000000"/>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7D195A" w:rsidRPr="00E43C7F" w14:paraId="73A41929" w14:textId="77777777" w:rsidTr="007D195A">
        <w:tc>
          <w:tcPr>
            <w:tcW w:w="4253" w:type="dxa"/>
          </w:tcPr>
          <w:p w14:paraId="16E6DED2" w14:textId="77777777" w:rsidR="007D195A" w:rsidRPr="00E43C7F" w:rsidRDefault="007D195A" w:rsidP="007D195A">
            <w:pPr>
              <w:ind w:right="69"/>
              <w:jc w:val="center"/>
              <w:rPr>
                <w:rFonts w:ascii="Bookman Old Style" w:hAnsi="Bookman Old Style"/>
                <w:color w:val="000000"/>
                <w:sz w:val="24"/>
                <w:szCs w:val="24"/>
              </w:rPr>
            </w:pPr>
            <w:r w:rsidRPr="00E43C7F">
              <w:rPr>
                <w:rFonts w:ascii="Bookman Old Style" w:hAnsi="Bookman Old Style"/>
                <w:color w:val="000000"/>
                <w:sz w:val="24"/>
                <w:szCs w:val="24"/>
              </w:rPr>
              <w:t>SEKRETARIS DAERAH</w:t>
            </w:r>
          </w:p>
          <w:p w14:paraId="15685850" w14:textId="77777777" w:rsidR="007D195A" w:rsidRPr="00E43C7F" w:rsidRDefault="007D195A" w:rsidP="007D195A">
            <w:pPr>
              <w:ind w:right="69"/>
              <w:jc w:val="center"/>
              <w:rPr>
                <w:rFonts w:ascii="Bookman Old Style" w:hAnsi="Bookman Old Style"/>
                <w:color w:val="000000"/>
                <w:sz w:val="24"/>
                <w:szCs w:val="24"/>
              </w:rPr>
            </w:pPr>
            <w:r w:rsidRPr="00E43C7F">
              <w:rPr>
                <w:rFonts w:ascii="Bookman Old Style" w:hAnsi="Bookman Old Style"/>
                <w:color w:val="000000"/>
                <w:sz w:val="24"/>
                <w:szCs w:val="24"/>
              </w:rPr>
              <w:t>KABUPATEN SUMEDANG</w:t>
            </w:r>
          </w:p>
          <w:p w14:paraId="1E6918EF" w14:textId="77777777" w:rsidR="007D195A" w:rsidRPr="00E43C7F" w:rsidRDefault="007D195A" w:rsidP="007D195A">
            <w:pPr>
              <w:ind w:right="69"/>
              <w:jc w:val="center"/>
              <w:rPr>
                <w:rFonts w:ascii="Bookman Old Style" w:hAnsi="Bookman Old Style"/>
                <w:color w:val="000000"/>
                <w:sz w:val="24"/>
                <w:szCs w:val="24"/>
              </w:rPr>
            </w:pPr>
          </w:p>
          <w:p w14:paraId="056E6DF8" w14:textId="6D37FCC3" w:rsidR="007D195A" w:rsidRPr="00E43C7F" w:rsidRDefault="007D195A" w:rsidP="00804A24">
            <w:pPr>
              <w:ind w:right="69"/>
              <w:rPr>
                <w:rFonts w:ascii="Bookman Old Style" w:hAnsi="Bookman Old Style"/>
                <w:color w:val="000000"/>
                <w:sz w:val="24"/>
                <w:szCs w:val="24"/>
              </w:rPr>
            </w:pPr>
          </w:p>
          <w:p w14:paraId="74FB10D7" w14:textId="77777777" w:rsidR="007D195A" w:rsidRPr="00E43C7F" w:rsidRDefault="007D195A" w:rsidP="00574A67">
            <w:pPr>
              <w:ind w:right="69"/>
              <w:rPr>
                <w:rFonts w:ascii="Bookman Old Style" w:hAnsi="Bookman Old Style"/>
                <w:color w:val="000000"/>
                <w:sz w:val="24"/>
                <w:szCs w:val="24"/>
              </w:rPr>
            </w:pPr>
          </w:p>
          <w:p w14:paraId="71E100BF" w14:textId="77777777" w:rsidR="007D195A" w:rsidRPr="00E43C7F" w:rsidRDefault="007D195A" w:rsidP="007D195A">
            <w:pPr>
              <w:ind w:right="69"/>
              <w:jc w:val="center"/>
              <w:rPr>
                <w:rFonts w:ascii="Bookman Old Style" w:hAnsi="Bookman Old Style"/>
                <w:color w:val="000000"/>
                <w:sz w:val="24"/>
                <w:szCs w:val="24"/>
              </w:rPr>
            </w:pPr>
            <w:proofErr w:type="spellStart"/>
            <w:r w:rsidRPr="00E43C7F">
              <w:rPr>
                <w:rFonts w:ascii="Bookman Old Style" w:hAnsi="Bookman Old Style"/>
                <w:color w:val="000000"/>
                <w:sz w:val="24"/>
                <w:szCs w:val="24"/>
              </w:rPr>
              <w:t>Hj</w:t>
            </w:r>
            <w:proofErr w:type="spellEnd"/>
            <w:r w:rsidRPr="00E43C7F">
              <w:rPr>
                <w:rFonts w:ascii="Bookman Old Style" w:hAnsi="Bookman Old Style"/>
                <w:color w:val="000000"/>
                <w:sz w:val="24"/>
                <w:szCs w:val="24"/>
              </w:rPr>
              <w:t xml:space="preserve">. TUTI RUSWATI, </w:t>
            </w:r>
            <w:proofErr w:type="spellStart"/>
            <w:proofErr w:type="gramStart"/>
            <w:r w:rsidRPr="00E43C7F">
              <w:rPr>
                <w:rFonts w:ascii="Bookman Old Style" w:hAnsi="Bookman Old Style"/>
                <w:color w:val="000000"/>
                <w:sz w:val="24"/>
                <w:szCs w:val="24"/>
              </w:rPr>
              <w:t>S.Sos</w:t>
            </w:r>
            <w:proofErr w:type="spellEnd"/>
            <w:proofErr w:type="gramEnd"/>
            <w:r w:rsidRPr="00E43C7F">
              <w:rPr>
                <w:rFonts w:ascii="Bookman Old Style" w:hAnsi="Bookman Old Style"/>
                <w:color w:val="000000"/>
                <w:sz w:val="24"/>
                <w:szCs w:val="24"/>
              </w:rPr>
              <w:t xml:space="preserve">., </w:t>
            </w:r>
            <w:proofErr w:type="spellStart"/>
            <w:r w:rsidRPr="00E43C7F">
              <w:rPr>
                <w:rFonts w:ascii="Bookman Old Style" w:hAnsi="Bookman Old Style"/>
                <w:color w:val="000000"/>
                <w:sz w:val="24"/>
                <w:szCs w:val="24"/>
              </w:rPr>
              <w:t>M.Si</w:t>
            </w:r>
            <w:proofErr w:type="spellEnd"/>
          </w:p>
          <w:p w14:paraId="1BAFC423" w14:textId="77777777" w:rsidR="00574A67" w:rsidRPr="00E43C7F" w:rsidRDefault="00574A67" w:rsidP="007D195A">
            <w:pPr>
              <w:ind w:right="69"/>
              <w:jc w:val="center"/>
              <w:rPr>
                <w:rFonts w:ascii="Bookman Old Style" w:hAnsi="Bookman Old Style"/>
                <w:color w:val="000000"/>
                <w:sz w:val="24"/>
                <w:szCs w:val="24"/>
              </w:rPr>
            </w:pPr>
            <w:r w:rsidRPr="00E43C7F">
              <w:rPr>
                <w:rFonts w:ascii="Bookman Old Style" w:hAnsi="Bookman Old Style"/>
                <w:color w:val="000000"/>
                <w:sz w:val="24"/>
                <w:szCs w:val="24"/>
              </w:rPr>
              <w:t>NIP. 103 196902121989032005</w:t>
            </w:r>
          </w:p>
          <w:p w14:paraId="7AA3A955" w14:textId="5739E2BC" w:rsidR="00DB7B76" w:rsidRPr="00E43C7F" w:rsidRDefault="00DB7B76" w:rsidP="007D195A">
            <w:pPr>
              <w:ind w:right="69"/>
              <w:jc w:val="center"/>
              <w:rPr>
                <w:rFonts w:ascii="Bookman Old Style" w:hAnsi="Bookman Old Style"/>
                <w:color w:val="000000"/>
                <w:sz w:val="24"/>
                <w:szCs w:val="24"/>
              </w:rPr>
            </w:pPr>
          </w:p>
        </w:tc>
      </w:tr>
    </w:tbl>
    <w:p w14:paraId="66762DC5" w14:textId="568D7F3B" w:rsidR="00257850" w:rsidRPr="00E43C7F" w:rsidRDefault="007D195A" w:rsidP="00652822">
      <w:pPr>
        <w:spacing w:after="0"/>
        <w:ind w:right="69"/>
        <w:jc w:val="both"/>
        <w:rPr>
          <w:rFonts w:ascii="Bookman Old Style" w:hAnsi="Bookman Old Style"/>
          <w:color w:val="000000"/>
          <w:sz w:val="24"/>
          <w:szCs w:val="24"/>
        </w:rPr>
      </w:pPr>
      <w:r w:rsidRPr="00E43C7F">
        <w:rPr>
          <w:rFonts w:ascii="Bookman Old Style" w:hAnsi="Bookman Old Style"/>
          <w:color w:val="000000"/>
          <w:sz w:val="24"/>
          <w:szCs w:val="24"/>
        </w:rPr>
        <w:t>LEMBARAN DAER</w:t>
      </w:r>
      <w:r w:rsidR="00DB7B76" w:rsidRPr="00E43C7F">
        <w:rPr>
          <w:rFonts w:ascii="Bookman Old Style" w:hAnsi="Bookman Old Style"/>
          <w:color w:val="000000"/>
          <w:sz w:val="24"/>
          <w:szCs w:val="24"/>
        </w:rPr>
        <w:t>AH KABUPATEN SUMEDANG TAHUN 2025</w:t>
      </w:r>
      <w:r w:rsidRPr="00E43C7F">
        <w:rPr>
          <w:rFonts w:ascii="Bookman Old Style" w:hAnsi="Bookman Old Style"/>
          <w:color w:val="000000"/>
          <w:sz w:val="24"/>
          <w:szCs w:val="24"/>
        </w:rPr>
        <w:t xml:space="preserve"> NOMOR ____</w:t>
      </w:r>
    </w:p>
    <w:p w14:paraId="6E8B537D" w14:textId="720ECB3B" w:rsidR="007D195A" w:rsidRPr="00E43C7F" w:rsidRDefault="007D195A" w:rsidP="00652822">
      <w:pPr>
        <w:spacing w:after="0"/>
        <w:ind w:right="69"/>
        <w:jc w:val="both"/>
        <w:rPr>
          <w:rFonts w:ascii="Bookman Old Style" w:hAnsi="Bookman Old Style"/>
          <w:color w:val="000000"/>
          <w:sz w:val="24"/>
          <w:szCs w:val="24"/>
        </w:rPr>
      </w:pPr>
    </w:p>
    <w:p w14:paraId="3C979B22" w14:textId="6EDA89C3" w:rsidR="007D195A" w:rsidRPr="00E43C7F" w:rsidRDefault="007D195A" w:rsidP="00652822">
      <w:pPr>
        <w:spacing w:after="0"/>
        <w:ind w:right="69"/>
        <w:jc w:val="both"/>
        <w:rPr>
          <w:rFonts w:ascii="Bookman Old Style" w:hAnsi="Bookman Old Style"/>
          <w:color w:val="000000"/>
          <w:sz w:val="24"/>
          <w:szCs w:val="24"/>
        </w:rPr>
      </w:pPr>
      <w:r w:rsidRPr="00E43C7F">
        <w:rPr>
          <w:rFonts w:ascii="Bookman Old Style" w:hAnsi="Bookman Old Style"/>
          <w:color w:val="000000"/>
          <w:sz w:val="24"/>
          <w:szCs w:val="24"/>
        </w:rPr>
        <w:t xml:space="preserve">NOMOR REGISTER PERATURAN DAERAH KABUPATEN SUMEDANG PROVINSI JAWA </w:t>
      </w:r>
      <w:proofErr w:type="gramStart"/>
      <w:r w:rsidRPr="00E43C7F">
        <w:rPr>
          <w:rFonts w:ascii="Bookman Old Style" w:hAnsi="Bookman Old Style"/>
          <w:color w:val="000000"/>
          <w:sz w:val="24"/>
          <w:szCs w:val="24"/>
        </w:rPr>
        <w:t>BARAT</w:t>
      </w:r>
      <w:r w:rsidR="00574A67" w:rsidRPr="00E43C7F">
        <w:rPr>
          <w:rFonts w:ascii="Bookman Old Style" w:hAnsi="Bookman Old Style"/>
          <w:color w:val="000000"/>
          <w:sz w:val="24"/>
          <w:szCs w:val="24"/>
        </w:rPr>
        <w:t xml:space="preserve"> </w:t>
      </w:r>
      <w:r w:rsidR="00DB7B76" w:rsidRPr="00E43C7F">
        <w:rPr>
          <w:rFonts w:ascii="Bookman Old Style" w:hAnsi="Bookman Old Style"/>
          <w:color w:val="000000"/>
          <w:sz w:val="24"/>
          <w:szCs w:val="24"/>
        </w:rPr>
        <w:t>:</w:t>
      </w:r>
      <w:proofErr w:type="gramEnd"/>
      <w:r w:rsidR="00DB7B76" w:rsidRPr="00E43C7F">
        <w:rPr>
          <w:rFonts w:ascii="Bookman Old Style" w:hAnsi="Bookman Old Style"/>
          <w:color w:val="000000"/>
          <w:sz w:val="24"/>
          <w:szCs w:val="24"/>
        </w:rPr>
        <w:t xml:space="preserve"> __/</w:t>
      </w:r>
      <w:r w:rsidR="00DB7B76" w:rsidRPr="00E43C7F">
        <w:rPr>
          <w:rFonts w:ascii="Bookman Old Style" w:hAnsi="Bookman Old Style"/>
          <w:color w:val="000000"/>
          <w:sz w:val="24"/>
          <w:szCs w:val="24"/>
          <w:lang w:val="id-ID"/>
        </w:rPr>
        <w:t>0</w:t>
      </w:r>
      <w:r w:rsidR="00DB7B76" w:rsidRPr="00E43C7F">
        <w:rPr>
          <w:rFonts w:ascii="Bookman Old Style" w:hAnsi="Bookman Old Style"/>
          <w:color w:val="000000"/>
          <w:sz w:val="24"/>
          <w:szCs w:val="24"/>
        </w:rPr>
        <w:t>1/2025</w:t>
      </w:r>
    </w:p>
    <w:p w14:paraId="1EB8B12B" w14:textId="2E718A13" w:rsidR="007D195A" w:rsidRPr="00E43C7F" w:rsidRDefault="007D195A" w:rsidP="007D195A">
      <w:pPr>
        <w:spacing w:after="0"/>
        <w:ind w:right="69"/>
        <w:jc w:val="both"/>
        <w:rPr>
          <w:rFonts w:ascii="Bookman Old Style" w:hAnsi="Bookman Old Style"/>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7D195A" w:rsidRPr="00E43C7F" w14:paraId="3E8560C4" w14:textId="77777777" w:rsidTr="00574A67">
        <w:tc>
          <w:tcPr>
            <w:tcW w:w="4111" w:type="dxa"/>
          </w:tcPr>
          <w:p w14:paraId="0FDDE294" w14:textId="77777777" w:rsidR="007D195A" w:rsidRPr="00E43C7F" w:rsidRDefault="007D195A" w:rsidP="00574A67">
            <w:pPr>
              <w:ind w:right="69"/>
              <w:jc w:val="center"/>
              <w:rPr>
                <w:rFonts w:ascii="Bookman Old Style" w:hAnsi="Bookman Old Style"/>
                <w:color w:val="000000"/>
                <w:sz w:val="24"/>
                <w:szCs w:val="24"/>
              </w:rPr>
            </w:pPr>
            <w:r w:rsidRPr="00E43C7F">
              <w:rPr>
                <w:rFonts w:ascii="Bookman Old Style" w:hAnsi="Bookman Old Style"/>
                <w:color w:val="000000"/>
                <w:sz w:val="24"/>
                <w:szCs w:val="24"/>
              </w:rPr>
              <w:t xml:space="preserve">Salinan </w:t>
            </w:r>
            <w:proofErr w:type="spellStart"/>
            <w:r w:rsidRPr="00E43C7F">
              <w:rPr>
                <w:rFonts w:ascii="Bookman Old Style" w:hAnsi="Bookman Old Style"/>
                <w:color w:val="000000"/>
                <w:sz w:val="24"/>
                <w:szCs w:val="24"/>
              </w:rPr>
              <w:t>sesuai</w:t>
            </w:r>
            <w:proofErr w:type="spellEnd"/>
            <w:r w:rsidRPr="00E43C7F">
              <w:rPr>
                <w:rFonts w:ascii="Bookman Old Style" w:hAnsi="Bookman Old Style"/>
                <w:color w:val="000000"/>
                <w:sz w:val="24"/>
                <w:szCs w:val="24"/>
              </w:rPr>
              <w:t xml:space="preserve"> </w:t>
            </w:r>
            <w:proofErr w:type="spellStart"/>
            <w:r w:rsidRPr="00E43C7F">
              <w:rPr>
                <w:rFonts w:ascii="Bookman Old Style" w:hAnsi="Bookman Old Style"/>
                <w:color w:val="000000"/>
                <w:sz w:val="24"/>
                <w:szCs w:val="24"/>
              </w:rPr>
              <w:t>dengan</w:t>
            </w:r>
            <w:proofErr w:type="spellEnd"/>
            <w:r w:rsidRPr="00E43C7F">
              <w:rPr>
                <w:rFonts w:ascii="Bookman Old Style" w:hAnsi="Bookman Old Style"/>
                <w:color w:val="000000"/>
                <w:sz w:val="24"/>
                <w:szCs w:val="24"/>
              </w:rPr>
              <w:t xml:space="preserve"> </w:t>
            </w:r>
            <w:proofErr w:type="spellStart"/>
            <w:r w:rsidRPr="00E43C7F">
              <w:rPr>
                <w:rFonts w:ascii="Bookman Old Style" w:hAnsi="Bookman Old Style"/>
                <w:color w:val="000000"/>
                <w:sz w:val="24"/>
                <w:szCs w:val="24"/>
              </w:rPr>
              <w:t>aslinya</w:t>
            </w:r>
            <w:proofErr w:type="spellEnd"/>
          </w:p>
          <w:p w14:paraId="76CBF7E5" w14:textId="77777777" w:rsidR="007D195A" w:rsidRPr="00E43C7F" w:rsidRDefault="007D195A" w:rsidP="00574A67">
            <w:pPr>
              <w:ind w:right="69"/>
              <w:jc w:val="center"/>
              <w:rPr>
                <w:rFonts w:ascii="Bookman Old Style" w:hAnsi="Bookman Old Style"/>
                <w:color w:val="000000"/>
                <w:sz w:val="24"/>
                <w:szCs w:val="24"/>
              </w:rPr>
            </w:pPr>
            <w:r w:rsidRPr="00E43C7F">
              <w:rPr>
                <w:rFonts w:ascii="Bookman Old Style" w:hAnsi="Bookman Old Style"/>
                <w:color w:val="000000"/>
                <w:sz w:val="24"/>
                <w:szCs w:val="24"/>
              </w:rPr>
              <w:t>KEPALA BAGIAN HUKUM,</w:t>
            </w:r>
          </w:p>
          <w:p w14:paraId="23376E72" w14:textId="77777777" w:rsidR="007D195A" w:rsidRPr="00E43C7F" w:rsidRDefault="007D195A" w:rsidP="00574A67">
            <w:pPr>
              <w:ind w:right="69"/>
              <w:jc w:val="center"/>
              <w:rPr>
                <w:rFonts w:ascii="Bookman Old Style" w:hAnsi="Bookman Old Style"/>
                <w:color w:val="000000"/>
                <w:sz w:val="24"/>
                <w:szCs w:val="24"/>
              </w:rPr>
            </w:pPr>
          </w:p>
          <w:p w14:paraId="3AF8E667" w14:textId="304F0ED6" w:rsidR="007D195A" w:rsidRPr="00E43C7F" w:rsidRDefault="007D195A" w:rsidP="00574A67">
            <w:pPr>
              <w:ind w:right="69"/>
              <w:jc w:val="center"/>
              <w:rPr>
                <w:rFonts w:ascii="Bookman Old Style" w:hAnsi="Bookman Old Style"/>
                <w:color w:val="000000"/>
                <w:sz w:val="24"/>
                <w:szCs w:val="24"/>
              </w:rPr>
            </w:pPr>
          </w:p>
          <w:p w14:paraId="4F1A9FE9" w14:textId="6FD28159" w:rsidR="007D195A" w:rsidRPr="00E43C7F" w:rsidRDefault="007D195A" w:rsidP="00574A67">
            <w:pPr>
              <w:ind w:right="69"/>
              <w:jc w:val="center"/>
              <w:rPr>
                <w:rFonts w:ascii="Bookman Old Style" w:hAnsi="Bookman Old Style"/>
                <w:color w:val="000000"/>
                <w:sz w:val="24"/>
                <w:szCs w:val="24"/>
              </w:rPr>
            </w:pPr>
          </w:p>
          <w:p w14:paraId="79B9351B" w14:textId="77777777" w:rsidR="00574A67" w:rsidRPr="00E43C7F" w:rsidRDefault="00574A67" w:rsidP="00574A67">
            <w:pPr>
              <w:ind w:right="69"/>
              <w:jc w:val="center"/>
              <w:rPr>
                <w:rFonts w:ascii="Bookman Old Style" w:hAnsi="Bookman Old Style"/>
                <w:color w:val="000000"/>
                <w:sz w:val="24"/>
                <w:szCs w:val="24"/>
              </w:rPr>
            </w:pPr>
          </w:p>
          <w:p w14:paraId="0B5B9530" w14:textId="77777777" w:rsidR="007D195A" w:rsidRPr="00E43C7F" w:rsidRDefault="00574A67" w:rsidP="00574A67">
            <w:pPr>
              <w:ind w:right="69"/>
              <w:jc w:val="center"/>
              <w:rPr>
                <w:rFonts w:ascii="Bookman Old Style" w:hAnsi="Bookman Old Style"/>
                <w:color w:val="000000"/>
                <w:sz w:val="24"/>
                <w:szCs w:val="24"/>
              </w:rPr>
            </w:pPr>
            <w:proofErr w:type="spellStart"/>
            <w:r w:rsidRPr="00E43C7F">
              <w:rPr>
                <w:rFonts w:ascii="Bookman Old Style" w:hAnsi="Bookman Old Style"/>
                <w:color w:val="000000"/>
                <w:sz w:val="24"/>
                <w:szCs w:val="24"/>
              </w:rPr>
              <w:t>Hj</w:t>
            </w:r>
            <w:proofErr w:type="spellEnd"/>
            <w:r w:rsidRPr="00E43C7F">
              <w:rPr>
                <w:rFonts w:ascii="Bookman Old Style" w:hAnsi="Bookman Old Style"/>
                <w:color w:val="000000"/>
                <w:sz w:val="24"/>
                <w:szCs w:val="24"/>
              </w:rPr>
              <w:t>. LILIS KOMALA, SH., MH</w:t>
            </w:r>
          </w:p>
          <w:p w14:paraId="48F6C8E2" w14:textId="3B22D170" w:rsidR="00574A67" w:rsidRPr="00E43C7F" w:rsidRDefault="00574A67" w:rsidP="00574A67">
            <w:pPr>
              <w:ind w:right="69"/>
              <w:jc w:val="center"/>
              <w:rPr>
                <w:rFonts w:ascii="Bookman Old Style" w:hAnsi="Bookman Old Style"/>
                <w:color w:val="000000"/>
                <w:sz w:val="24"/>
                <w:szCs w:val="24"/>
              </w:rPr>
            </w:pPr>
            <w:r w:rsidRPr="00E43C7F">
              <w:rPr>
                <w:rFonts w:ascii="Bookman Old Style" w:hAnsi="Bookman Old Style"/>
                <w:color w:val="000000"/>
                <w:sz w:val="24"/>
                <w:szCs w:val="24"/>
              </w:rPr>
              <w:t>NIP. 109 196703021997032002</w:t>
            </w:r>
          </w:p>
        </w:tc>
      </w:tr>
    </w:tbl>
    <w:p w14:paraId="51984117" w14:textId="2E6F70BE" w:rsidR="00651E63" w:rsidRPr="00E43C7F" w:rsidRDefault="00651E63" w:rsidP="002D3C81">
      <w:pPr>
        <w:spacing w:after="0" w:line="240" w:lineRule="auto"/>
        <w:rPr>
          <w:rFonts w:ascii="Bookman Old Style" w:hAnsi="Bookman Old Style"/>
          <w:color w:val="000000"/>
          <w:sz w:val="24"/>
          <w:szCs w:val="24"/>
          <w:lang w:val="sv-SE"/>
        </w:rPr>
      </w:pPr>
    </w:p>
    <w:p w14:paraId="41AADC66" w14:textId="1CBD09EB" w:rsidR="00651E63" w:rsidRPr="00E43C7F" w:rsidRDefault="00DB7B76" w:rsidP="00652822">
      <w:pPr>
        <w:spacing w:after="0" w:line="276" w:lineRule="auto"/>
        <w:jc w:val="center"/>
        <w:rPr>
          <w:rFonts w:ascii="Bookman Old Style" w:hAnsi="Bookman Old Style"/>
          <w:color w:val="000000"/>
          <w:sz w:val="24"/>
          <w:szCs w:val="24"/>
          <w:lang w:val="id-ID"/>
        </w:rPr>
      </w:pPr>
      <w:r w:rsidRPr="00E43C7F">
        <w:rPr>
          <w:rFonts w:ascii="Bookman Old Style" w:hAnsi="Bookman Old Style"/>
          <w:color w:val="000000"/>
          <w:sz w:val="24"/>
          <w:szCs w:val="24"/>
          <w:lang w:val="sv-SE"/>
        </w:rPr>
        <w:br w:type="page"/>
      </w:r>
      <w:r w:rsidRPr="00E43C7F">
        <w:rPr>
          <w:rFonts w:ascii="Bookman Old Style" w:hAnsi="Bookman Old Style"/>
          <w:color w:val="000000"/>
          <w:sz w:val="24"/>
          <w:szCs w:val="24"/>
          <w:lang w:val="id-ID"/>
        </w:rPr>
        <w:lastRenderedPageBreak/>
        <w:t>PENJELASAN</w:t>
      </w:r>
    </w:p>
    <w:p w14:paraId="765457E6" w14:textId="716D91F7" w:rsidR="00DB7B76" w:rsidRPr="00E43C7F" w:rsidRDefault="00DB7B76" w:rsidP="00652822">
      <w:pPr>
        <w:spacing w:after="0" w:line="276" w:lineRule="auto"/>
        <w:jc w:val="center"/>
        <w:rPr>
          <w:rFonts w:ascii="Bookman Old Style" w:hAnsi="Bookman Old Style"/>
          <w:color w:val="000000"/>
          <w:sz w:val="24"/>
          <w:szCs w:val="24"/>
          <w:lang w:val="id-ID"/>
        </w:rPr>
      </w:pPr>
      <w:r w:rsidRPr="00E43C7F">
        <w:rPr>
          <w:rFonts w:ascii="Bookman Old Style" w:hAnsi="Bookman Old Style"/>
          <w:color w:val="000000"/>
          <w:sz w:val="24"/>
          <w:szCs w:val="24"/>
          <w:lang w:val="id-ID"/>
        </w:rPr>
        <w:t>ATAS</w:t>
      </w:r>
    </w:p>
    <w:p w14:paraId="1B323D7D" w14:textId="07A5B7D2" w:rsidR="00DB7B76" w:rsidRPr="00E43C7F" w:rsidRDefault="00DB7B76" w:rsidP="00652822">
      <w:pPr>
        <w:spacing w:after="0" w:line="276" w:lineRule="auto"/>
        <w:jc w:val="center"/>
        <w:rPr>
          <w:rFonts w:ascii="Bookman Old Style" w:hAnsi="Bookman Old Style"/>
          <w:color w:val="000000"/>
          <w:sz w:val="24"/>
          <w:szCs w:val="24"/>
          <w:lang w:val="id-ID"/>
        </w:rPr>
      </w:pPr>
      <w:r w:rsidRPr="00E43C7F">
        <w:rPr>
          <w:rFonts w:ascii="Bookman Old Style" w:hAnsi="Bookman Old Style"/>
          <w:color w:val="000000"/>
          <w:sz w:val="24"/>
          <w:szCs w:val="24"/>
          <w:lang w:val="id-ID"/>
        </w:rPr>
        <w:t>PERATURAN DAERAHKABUPATEN SUMEDANG</w:t>
      </w:r>
    </w:p>
    <w:p w14:paraId="13859B5B" w14:textId="6EDFA552" w:rsidR="00DB7B76" w:rsidRPr="00E43C7F" w:rsidRDefault="00652822" w:rsidP="00652822">
      <w:pPr>
        <w:spacing w:after="0" w:line="276" w:lineRule="auto"/>
        <w:jc w:val="center"/>
        <w:rPr>
          <w:rFonts w:ascii="Bookman Old Style" w:hAnsi="Bookman Old Style"/>
          <w:color w:val="000000"/>
          <w:sz w:val="24"/>
          <w:szCs w:val="24"/>
          <w:lang w:val="id-ID"/>
        </w:rPr>
      </w:pPr>
      <w:r w:rsidRPr="00E43C7F">
        <w:rPr>
          <w:rFonts w:ascii="Bookman Old Style" w:hAnsi="Bookman Old Style"/>
          <w:color w:val="000000"/>
          <w:sz w:val="24"/>
          <w:szCs w:val="24"/>
          <w:lang w:val="id-ID"/>
        </w:rPr>
        <w:t>NOMOR</w:t>
      </w:r>
      <w:r w:rsidR="00DB7B76" w:rsidRPr="00E43C7F">
        <w:rPr>
          <w:rFonts w:ascii="Bookman Old Style" w:hAnsi="Bookman Old Style"/>
          <w:color w:val="000000"/>
          <w:sz w:val="24"/>
          <w:szCs w:val="24"/>
          <w:lang w:val="id-ID"/>
        </w:rPr>
        <w:t xml:space="preserve"> </w:t>
      </w:r>
      <w:r w:rsidRPr="00E43C7F">
        <w:rPr>
          <w:rFonts w:ascii="Bookman Old Style" w:hAnsi="Bookman Old Style"/>
          <w:color w:val="000000"/>
          <w:sz w:val="24"/>
          <w:szCs w:val="24"/>
          <w:lang w:val="id-ID"/>
        </w:rPr>
        <w:t xml:space="preserve"> </w:t>
      </w:r>
      <w:r w:rsidR="00DB7B76" w:rsidRPr="00E43C7F">
        <w:rPr>
          <w:rFonts w:ascii="Bookman Old Style" w:hAnsi="Bookman Old Style"/>
          <w:color w:val="000000"/>
          <w:sz w:val="24"/>
          <w:szCs w:val="24"/>
          <w:lang w:val="id-ID"/>
        </w:rPr>
        <w:t>TAHUN 2025</w:t>
      </w:r>
    </w:p>
    <w:p w14:paraId="7B89AAE2" w14:textId="231AB887" w:rsidR="00DB7B76" w:rsidRPr="00E43C7F" w:rsidRDefault="00DB7B76" w:rsidP="00652822">
      <w:pPr>
        <w:spacing w:after="0" w:line="276" w:lineRule="auto"/>
        <w:jc w:val="center"/>
        <w:rPr>
          <w:rFonts w:ascii="Bookman Old Style" w:hAnsi="Bookman Old Style"/>
          <w:color w:val="000000"/>
          <w:sz w:val="24"/>
          <w:szCs w:val="24"/>
          <w:lang w:val="id-ID"/>
        </w:rPr>
      </w:pPr>
      <w:r w:rsidRPr="00E43C7F">
        <w:rPr>
          <w:rFonts w:ascii="Bookman Old Style" w:hAnsi="Bookman Old Style"/>
          <w:color w:val="000000"/>
          <w:sz w:val="24"/>
          <w:szCs w:val="24"/>
          <w:lang w:val="id-ID"/>
        </w:rPr>
        <w:t>TENTANG</w:t>
      </w:r>
    </w:p>
    <w:p w14:paraId="6663F0D3" w14:textId="6F066267" w:rsidR="00DB7B76" w:rsidRPr="008E7635" w:rsidRDefault="00DB7B76" w:rsidP="00652822">
      <w:pPr>
        <w:spacing w:after="0" w:line="276" w:lineRule="auto"/>
        <w:jc w:val="center"/>
        <w:rPr>
          <w:rFonts w:ascii="Bookman Old Style" w:hAnsi="Bookman Old Style"/>
          <w:sz w:val="24"/>
          <w:szCs w:val="24"/>
          <w:lang w:val="id-ID"/>
        </w:rPr>
      </w:pPr>
      <w:r w:rsidRPr="008E7635">
        <w:rPr>
          <w:rFonts w:ascii="Bookman Old Style" w:hAnsi="Bookman Old Style"/>
          <w:sz w:val="24"/>
          <w:szCs w:val="24"/>
          <w:lang w:val="id-ID"/>
        </w:rPr>
        <w:t>PENYERTAAN MODAL PEMERINTAH KABUPATEN SUMEDANG</w:t>
      </w:r>
    </w:p>
    <w:p w14:paraId="690ADCB1" w14:textId="77777777" w:rsidR="00112285" w:rsidRDefault="00DB7B76" w:rsidP="00DC5A1D">
      <w:pPr>
        <w:spacing w:after="0" w:line="276" w:lineRule="auto"/>
        <w:jc w:val="center"/>
        <w:rPr>
          <w:rFonts w:ascii="Bookman Old Style" w:hAnsi="Bookman Old Style"/>
          <w:sz w:val="24"/>
          <w:szCs w:val="24"/>
          <w:lang w:val="id-ID"/>
        </w:rPr>
      </w:pPr>
      <w:r w:rsidRPr="008E7635">
        <w:rPr>
          <w:rFonts w:ascii="Bookman Old Style" w:hAnsi="Bookman Old Style"/>
          <w:sz w:val="24"/>
          <w:szCs w:val="24"/>
          <w:lang w:val="id-ID"/>
        </w:rPr>
        <w:t xml:space="preserve">PADA </w:t>
      </w:r>
      <w:r w:rsidR="00DC5A1D" w:rsidRPr="008E7635">
        <w:rPr>
          <w:rFonts w:ascii="Bookman Old Style" w:hAnsi="Bookman Old Style"/>
          <w:sz w:val="24"/>
          <w:szCs w:val="24"/>
          <w:lang w:val="id-ID"/>
        </w:rPr>
        <w:t xml:space="preserve">PERSEROAN </w:t>
      </w:r>
      <w:r w:rsidR="00112285">
        <w:rPr>
          <w:rFonts w:ascii="Bookman Old Style" w:hAnsi="Bookman Old Style"/>
          <w:sz w:val="24"/>
          <w:szCs w:val="24"/>
          <w:lang w:val="id-ID"/>
        </w:rPr>
        <w:t>TERBATAS</w:t>
      </w:r>
      <w:r w:rsidR="00DC5A1D" w:rsidRPr="008E7635">
        <w:rPr>
          <w:rFonts w:ascii="Bookman Old Style" w:hAnsi="Bookman Old Style"/>
          <w:sz w:val="24"/>
          <w:szCs w:val="24"/>
          <w:lang w:val="id-ID"/>
        </w:rPr>
        <w:t xml:space="preserve"> BANK PEREKONOMIAN RAKYAT </w:t>
      </w:r>
    </w:p>
    <w:p w14:paraId="62FA0174" w14:textId="59CEAE8A" w:rsidR="00DB7B76" w:rsidRPr="008E7635" w:rsidRDefault="00DC5A1D" w:rsidP="00DC5A1D">
      <w:pPr>
        <w:spacing w:after="0" w:line="276" w:lineRule="auto"/>
        <w:jc w:val="center"/>
        <w:rPr>
          <w:rFonts w:ascii="Bookman Old Style" w:hAnsi="Bookman Old Style"/>
          <w:sz w:val="24"/>
          <w:szCs w:val="24"/>
          <w:lang w:val="id-ID"/>
        </w:rPr>
      </w:pPr>
      <w:r w:rsidRPr="008E7635">
        <w:rPr>
          <w:rFonts w:ascii="Bookman Old Style" w:hAnsi="Bookman Old Style"/>
          <w:sz w:val="24"/>
          <w:szCs w:val="24"/>
          <w:lang w:val="id-ID"/>
        </w:rPr>
        <w:t>BANK SUMEDANG</w:t>
      </w:r>
      <w:r w:rsidR="00112285">
        <w:rPr>
          <w:rFonts w:ascii="Bookman Old Style" w:hAnsi="Bookman Old Style"/>
          <w:sz w:val="24"/>
          <w:szCs w:val="24"/>
          <w:lang w:val="id-ID"/>
        </w:rPr>
        <w:t xml:space="preserve"> (PERSERODA)</w:t>
      </w:r>
    </w:p>
    <w:p w14:paraId="56861FCE" w14:textId="77777777" w:rsidR="00652822" w:rsidRPr="00E43C7F" w:rsidRDefault="00652822" w:rsidP="00652822">
      <w:pPr>
        <w:spacing w:after="0" w:line="240" w:lineRule="auto"/>
        <w:jc w:val="center"/>
        <w:rPr>
          <w:rFonts w:ascii="Bookman Old Style" w:hAnsi="Bookman Old Style"/>
          <w:sz w:val="24"/>
          <w:szCs w:val="24"/>
          <w:lang w:val="id-ID"/>
        </w:rPr>
      </w:pPr>
    </w:p>
    <w:p w14:paraId="24A98168" w14:textId="77777777" w:rsidR="003C2BE8" w:rsidRPr="00E43C7F" w:rsidRDefault="003C2BE8" w:rsidP="003B5C3E">
      <w:pPr>
        <w:pStyle w:val="ListParagraph"/>
        <w:numPr>
          <w:ilvl w:val="0"/>
          <w:numId w:val="21"/>
        </w:numPr>
        <w:jc w:val="both"/>
        <w:rPr>
          <w:rFonts w:ascii="Bookman Old Style" w:hAnsi="Bookman Old Style"/>
          <w:sz w:val="24"/>
          <w:szCs w:val="24"/>
          <w:lang w:val="id-ID"/>
        </w:rPr>
      </w:pPr>
      <w:r w:rsidRPr="00E43C7F">
        <w:rPr>
          <w:rFonts w:ascii="Bookman Old Style" w:hAnsi="Bookman Old Style"/>
          <w:sz w:val="24"/>
          <w:szCs w:val="24"/>
          <w:lang w:val="id-ID"/>
        </w:rPr>
        <w:t>UMUM</w:t>
      </w:r>
    </w:p>
    <w:p w14:paraId="7E59E690" w14:textId="126B6362" w:rsidR="003C2BE8" w:rsidRPr="00E43C7F" w:rsidRDefault="003C2BE8" w:rsidP="00652822">
      <w:pPr>
        <w:pStyle w:val="ListParagraph"/>
        <w:ind w:left="1080" w:firstLine="360"/>
        <w:jc w:val="both"/>
        <w:rPr>
          <w:rFonts w:ascii="Bookman Old Style" w:hAnsi="Bookman Old Style"/>
          <w:sz w:val="24"/>
          <w:szCs w:val="24"/>
          <w:lang w:val="id-ID"/>
        </w:rPr>
      </w:pPr>
      <w:r w:rsidRPr="00E43C7F">
        <w:rPr>
          <w:rFonts w:ascii="Bookman Old Style" w:hAnsi="Bookman Old Style"/>
          <w:sz w:val="24"/>
          <w:szCs w:val="24"/>
          <w:lang w:val="id-ID"/>
        </w:rPr>
        <w:t>Dalam rangka membantu dan mendorong pertumbuhan perekonomian daerah, dan sebagai salah satu sumber pendapatan asli daerah serta untuk meningkatkan pelayanan kepada masyarakat di bidang jasa perbankan telah Bank Sumedan</w:t>
      </w:r>
      <w:r w:rsidR="002421AD">
        <w:rPr>
          <w:rFonts w:ascii="Bookman Old Style" w:hAnsi="Bookman Old Style"/>
          <w:sz w:val="24"/>
          <w:szCs w:val="24"/>
          <w:lang w:val="id-ID"/>
        </w:rPr>
        <w:t>g dengan Modal Dasar sebesar Rp1</w:t>
      </w:r>
      <w:r w:rsidR="00112285">
        <w:rPr>
          <w:rFonts w:ascii="Bookman Old Style" w:hAnsi="Bookman Old Style"/>
          <w:sz w:val="24"/>
          <w:szCs w:val="24"/>
          <w:lang w:val="id-ID"/>
        </w:rPr>
        <w:t>0</w:t>
      </w:r>
      <w:r w:rsidRPr="00E43C7F">
        <w:rPr>
          <w:rFonts w:ascii="Bookman Old Style" w:hAnsi="Bookman Old Style"/>
          <w:sz w:val="24"/>
          <w:szCs w:val="24"/>
          <w:lang w:val="id-ID"/>
        </w:rPr>
        <w:t>0.000.000.000,00 (</w:t>
      </w:r>
      <w:r w:rsidR="002421AD">
        <w:rPr>
          <w:rFonts w:ascii="Bookman Old Style" w:hAnsi="Bookman Old Style"/>
          <w:sz w:val="24"/>
          <w:szCs w:val="24"/>
          <w:lang w:val="id-ID"/>
        </w:rPr>
        <w:t xml:space="preserve">seratus </w:t>
      </w:r>
      <w:r w:rsidR="007D4D14">
        <w:rPr>
          <w:rFonts w:ascii="Bookman Old Style" w:hAnsi="Bookman Old Style"/>
          <w:sz w:val="24"/>
          <w:szCs w:val="24"/>
          <w:lang w:val="id-ID"/>
        </w:rPr>
        <w:t>miliar</w:t>
      </w:r>
      <w:r w:rsidRPr="00E43C7F">
        <w:rPr>
          <w:rFonts w:ascii="Bookman Old Style" w:hAnsi="Bookman Old Style"/>
          <w:sz w:val="24"/>
          <w:szCs w:val="24"/>
          <w:lang w:val="id-ID"/>
        </w:rPr>
        <w:t xml:space="preserve"> rupiah).</w:t>
      </w:r>
    </w:p>
    <w:p w14:paraId="1DF1AF88" w14:textId="77777777" w:rsidR="008E7635" w:rsidRDefault="003C2BE8" w:rsidP="00652822">
      <w:pPr>
        <w:pStyle w:val="ListParagraph"/>
        <w:ind w:left="1080" w:firstLine="360"/>
        <w:jc w:val="both"/>
        <w:rPr>
          <w:rFonts w:ascii="Bookman Old Style" w:hAnsi="Bookman Old Style" w:cs="Arial"/>
          <w:sz w:val="24"/>
          <w:szCs w:val="24"/>
          <w:lang w:val="id-ID"/>
        </w:rPr>
      </w:pPr>
      <w:r w:rsidRPr="00E43C7F">
        <w:rPr>
          <w:rFonts w:ascii="Bookman Old Style" w:hAnsi="Bookman Old Style"/>
          <w:sz w:val="24"/>
          <w:szCs w:val="24"/>
          <w:lang w:val="id-ID"/>
        </w:rPr>
        <w:t xml:space="preserve">Sesuai dengan Pasal 75 Peraturan Pemerintah Nomor 58 Tahun 2005 tentang Pengelolaan Keuangan Daerah, </w:t>
      </w:r>
      <w:r w:rsidR="008E7635">
        <w:rPr>
          <w:rFonts w:ascii="Bookman Old Style" w:hAnsi="Bookman Old Style" w:cs="Arial"/>
          <w:sz w:val="24"/>
          <w:szCs w:val="24"/>
          <w:lang w:val="id-ID"/>
        </w:rPr>
        <w:t>sebagaimana telah diubah dengan Peraturan Pemerintah Daerah Pasal 78 Nomor 12 Tahun 2019 tentang Pengelolaan Keuangan Daerah</w:t>
      </w:r>
      <w:r w:rsidR="008E7635" w:rsidRPr="00E43C7F">
        <w:rPr>
          <w:rFonts w:ascii="Bookman Old Style" w:hAnsi="Bookman Old Style" w:cs="Arial"/>
          <w:sz w:val="24"/>
          <w:szCs w:val="24"/>
          <w:lang w:val="id-ID"/>
        </w:rPr>
        <w:t>, penyertaan modal pemerintah daerah dapat dilaksanakan apabila juml</w:t>
      </w:r>
      <w:r w:rsidR="008E7635" w:rsidRPr="00D7640A">
        <w:rPr>
          <w:rFonts w:ascii="Bookman Old Style" w:hAnsi="Bookman Old Style" w:cs="Arial"/>
          <w:sz w:val="24"/>
          <w:szCs w:val="24"/>
          <w:lang w:val="id-ID"/>
        </w:rPr>
        <w:t>ah yang akan disertakan dalam tahun anggaran berkenaan telah ditetapkan dalam peraturan daerah tentang penyertaan modal daerah bersangkutan</w:t>
      </w:r>
    </w:p>
    <w:p w14:paraId="199F664B" w14:textId="5BE7C63A" w:rsidR="003C2BE8" w:rsidRPr="00E43C7F" w:rsidRDefault="003C2BE8" w:rsidP="00652822">
      <w:pPr>
        <w:pStyle w:val="ListParagraph"/>
        <w:ind w:left="1080" w:firstLine="360"/>
        <w:jc w:val="both"/>
        <w:rPr>
          <w:rFonts w:ascii="Bookman Old Style" w:hAnsi="Bookman Old Style"/>
          <w:sz w:val="24"/>
          <w:szCs w:val="24"/>
          <w:lang w:val="id-ID"/>
        </w:rPr>
      </w:pPr>
      <w:r w:rsidRPr="00E43C7F">
        <w:rPr>
          <w:rFonts w:ascii="Bookman Old Style" w:hAnsi="Bookman Old Style"/>
          <w:sz w:val="24"/>
          <w:szCs w:val="24"/>
          <w:lang w:val="id-ID"/>
        </w:rPr>
        <w:t>Sesuai dengan Pasal 71 ayat (7) Peraturan Menteri Dalam Negeri Nomor 13 Tahun 2006 tentang Pedoman Pengelolaan Keuangan Daerah sebagaimana telah diubah dengan Peraturan Menteri Dalam Negeri Nomor 21 Tahun 2011 tentang Perubahan Kedua atas Peraturan Menteri Dalam Negeri Nomor 13 Tahun 2006 tentang Pedoman Pengelolaan Keuangan Daerah dan Pasal 72 ayat (7) Peraturan Daerah Nomor 3 tahun 2009 tentang pokok-pokok Pengelolaan Keuangan Daerah, investasi jangka panjang dapat dianggarkan apabila jumlah yang akan disertakan dalam tahun anggaran berkenaan telah ditetapkan dalam peraturan daerah tentang penyertaan modal dengan berpedoman pada ketentuan peraturan perundang-undangan.</w:t>
      </w:r>
    </w:p>
    <w:p w14:paraId="6DF65806" w14:textId="77777777" w:rsidR="003C2BE8" w:rsidRPr="00E43C7F" w:rsidRDefault="003C2BE8" w:rsidP="00652822">
      <w:pPr>
        <w:pStyle w:val="ListParagraph"/>
        <w:ind w:left="1080" w:firstLine="360"/>
        <w:jc w:val="both"/>
        <w:rPr>
          <w:rFonts w:ascii="Bookman Old Style" w:hAnsi="Bookman Old Style"/>
          <w:sz w:val="24"/>
          <w:szCs w:val="24"/>
          <w:lang w:val="id-ID"/>
        </w:rPr>
      </w:pPr>
    </w:p>
    <w:p w14:paraId="566761E9" w14:textId="2CB67013" w:rsidR="003C2BE8" w:rsidRPr="00E43C7F" w:rsidRDefault="003C2BE8" w:rsidP="003B5C3E">
      <w:pPr>
        <w:pStyle w:val="ListParagraph"/>
        <w:numPr>
          <w:ilvl w:val="0"/>
          <w:numId w:val="21"/>
        </w:numPr>
        <w:jc w:val="both"/>
        <w:rPr>
          <w:rFonts w:ascii="Bookman Old Style" w:hAnsi="Bookman Old Style"/>
          <w:sz w:val="24"/>
          <w:szCs w:val="24"/>
          <w:lang w:val="id-ID"/>
        </w:rPr>
      </w:pPr>
      <w:r w:rsidRPr="00E43C7F">
        <w:rPr>
          <w:rFonts w:ascii="Bookman Old Style" w:hAnsi="Bookman Old Style"/>
          <w:sz w:val="24"/>
          <w:szCs w:val="24"/>
          <w:lang w:val="id-ID"/>
        </w:rPr>
        <w:t>PASAL DEMI PASAL</w:t>
      </w:r>
    </w:p>
    <w:p w14:paraId="1E9BD731" w14:textId="77777777" w:rsidR="003C2BE8" w:rsidRPr="00E43C7F" w:rsidRDefault="003C2BE8" w:rsidP="00652822">
      <w:pPr>
        <w:pStyle w:val="ListParagraph"/>
        <w:ind w:left="1080"/>
        <w:jc w:val="both"/>
        <w:rPr>
          <w:rFonts w:ascii="Bookman Old Style" w:hAnsi="Bookman Old Style"/>
          <w:sz w:val="24"/>
          <w:szCs w:val="24"/>
          <w:lang w:val="id-ID"/>
        </w:rPr>
      </w:pPr>
    </w:p>
    <w:p w14:paraId="5B9B33C3" w14:textId="496379F0"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w:t>
      </w:r>
    </w:p>
    <w:p w14:paraId="6C1DAC2F" w14:textId="0EA0A7E9"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31D9E12F" w14:textId="3F1486DB"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2</w:t>
      </w:r>
    </w:p>
    <w:p w14:paraId="44565555" w14:textId="55FC0315"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400F19EB" w14:textId="332A9C47"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3</w:t>
      </w:r>
    </w:p>
    <w:p w14:paraId="1E6210C8" w14:textId="75E49F3F"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5EBE3DD4" w14:textId="758E1396"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4</w:t>
      </w:r>
    </w:p>
    <w:p w14:paraId="4356D74A" w14:textId="4AE6C360"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11E20F5F" w14:textId="685970D9"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5</w:t>
      </w:r>
    </w:p>
    <w:p w14:paraId="29C43CB3" w14:textId="6C6E823D"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66874975" w14:textId="506DE566"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6</w:t>
      </w:r>
    </w:p>
    <w:p w14:paraId="6F19EB89" w14:textId="674A85FC"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lastRenderedPageBreak/>
        <w:tab/>
      </w:r>
      <w:r w:rsidRPr="00E43C7F">
        <w:rPr>
          <w:rFonts w:ascii="Bookman Old Style" w:hAnsi="Bookman Old Style"/>
          <w:sz w:val="24"/>
          <w:szCs w:val="24"/>
          <w:lang w:val="id-ID"/>
        </w:rPr>
        <w:tab/>
        <w:t>Cukup Jelas</w:t>
      </w:r>
    </w:p>
    <w:p w14:paraId="310304A4" w14:textId="35AEA922"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7</w:t>
      </w:r>
    </w:p>
    <w:p w14:paraId="5BD5D73A" w14:textId="686DE6B0"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5B37D2A4" w14:textId="09794D45"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8</w:t>
      </w:r>
    </w:p>
    <w:p w14:paraId="0D9607E4" w14:textId="18E3F1AC"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7BBB1112" w14:textId="367C7956"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9</w:t>
      </w:r>
    </w:p>
    <w:p w14:paraId="528AEB94" w14:textId="250BA752"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4B1EC27D" w14:textId="1621A400"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10</w:t>
      </w:r>
    </w:p>
    <w:p w14:paraId="76181D1C" w14:textId="789D8F19"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4F87BD26" w14:textId="5D586756"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11</w:t>
      </w:r>
    </w:p>
    <w:p w14:paraId="25703971" w14:textId="5D738405"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339C97C6" w14:textId="0FCEA506"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12</w:t>
      </w:r>
    </w:p>
    <w:p w14:paraId="1977463F" w14:textId="3B6FC1E8"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496EB281" w14:textId="6B6AC9C9"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13</w:t>
      </w:r>
    </w:p>
    <w:p w14:paraId="36C2D4CF" w14:textId="326EC669"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5EBE7646" w14:textId="74FC0009"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14</w:t>
      </w:r>
    </w:p>
    <w:p w14:paraId="4BCC3AE3" w14:textId="5FB9A7B5"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7063A2F1" w14:textId="6FEFE69F"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15</w:t>
      </w:r>
    </w:p>
    <w:p w14:paraId="396EEFBD" w14:textId="5506F586"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0705EB7A" w14:textId="45B37734"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16</w:t>
      </w:r>
    </w:p>
    <w:p w14:paraId="092759FA" w14:textId="05944231"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23BBF3E5" w14:textId="178325FD"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Pasal 17</w:t>
      </w:r>
    </w:p>
    <w:p w14:paraId="7C886477" w14:textId="7528C354" w:rsidR="003C2BE8" w:rsidRPr="00E43C7F" w:rsidRDefault="003C2BE8" w:rsidP="00652822">
      <w:pPr>
        <w:pStyle w:val="ListParagraph"/>
        <w:ind w:left="1080"/>
        <w:jc w:val="both"/>
        <w:rPr>
          <w:rFonts w:ascii="Bookman Old Style" w:hAnsi="Bookman Old Style"/>
          <w:sz w:val="24"/>
          <w:szCs w:val="24"/>
          <w:lang w:val="id-ID"/>
        </w:rPr>
      </w:pPr>
      <w:r w:rsidRPr="00E43C7F">
        <w:rPr>
          <w:rFonts w:ascii="Bookman Old Style" w:hAnsi="Bookman Old Style"/>
          <w:sz w:val="24"/>
          <w:szCs w:val="24"/>
          <w:lang w:val="id-ID"/>
        </w:rPr>
        <w:tab/>
      </w:r>
      <w:r w:rsidRPr="00E43C7F">
        <w:rPr>
          <w:rFonts w:ascii="Bookman Old Style" w:hAnsi="Bookman Old Style"/>
          <w:sz w:val="24"/>
          <w:szCs w:val="24"/>
          <w:lang w:val="id-ID"/>
        </w:rPr>
        <w:tab/>
        <w:t>Cukup Jelas</w:t>
      </w:r>
    </w:p>
    <w:p w14:paraId="6A64C868" w14:textId="77777777" w:rsidR="00652822" w:rsidRPr="00E43C7F" w:rsidRDefault="00652822" w:rsidP="00652822">
      <w:pPr>
        <w:pStyle w:val="ListParagraph"/>
        <w:ind w:left="1080"/>
        <w:jc w:val="both"/>
        <w:rPr>
          <w:rFonts w:ascii="Bookman Old Style" w:hAnsi="Bookman Old Style"/>
          <w:sz w:val="24"/>
          <w:szCs w:val="24"/>
          <w:lang w:val="id-ID"/>
        </w:rPr>
      </w:pPr>
    </w:p>
    <w:p w14:paraId="37DA688C" w14:textId="63A52CB5" w:rsidR="003C2BE8" w:rsidRPr="00E43C7F" w:rsidRDefault="00652822" w:rsidP="00652822">
      <w:pPr>
        <w:jc w:val="both"/>
        <w:rPr>
          <w:rFonts w:ascii="Bookman Old Style" w:hAnsi="Bookman Old Style"/>
          <w:sz w:val="24"/>
          <w:szCs w:val="24"/>
          <w:lang w:val="id-ID"/>
        </w:rPr>
      </w:pPr>
      <w:r w:rsidRPr="00E43C7F">
        <w:rPr>
          <w:rFonts w:ascii="Bookman Old Style" w:hAnsi="Bookman Old Style"/>
          <w:sz w:val="24"/>
          <w:szCs w:val="24"/>
          <w:lang w:val="id-ID"/>
        </w:rPr>
        <w:t xml:space="preserve">TAMBAHANN LEMBARAN DAERAH KABUPATEN SUMEDANG NOMOR </w:t>
      </w:r>
      <w:r w:rsidR="00112285">
        <w:rPr>
          <w:rFonts w:ascii="Bookman Old Style" w:hAnsi="Bookman Old Style"/>
          <w:sz w:val="24"/>
          <w:szCs w:val="24"/>
          <w:lang w:val="id-ID"/>
        </w:rPr>
        <w:t>...</w:t>
      </w:r>
    </w:p>
    <w:sectPr w:rsidR="003C2BE8" w:rsidRPr="00E43C7F" w:rsidSect="00101860">
      <w:pgSz w:w="11907" w:h="18711" w:code="9"/>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2E3B9" w14:textId="77777777" w:rsidR="00704AAB" w:rsidRDefault="00704AAB" w:rsidP="005C1417">
      <w:pPr>
        <w:spacing w:after="0" w:line="240" w:lineRule="auto"/>
      </w:pPr>
      <w:r>
        <w:separator/>
      </w:r>
    </w:p>
  </w:endnote>
  <w:endnote w:type="continuationSeparator" w:id="0">
    <w:p w14:paraId="0970B0FA" w14:textId="77777777" w:rsidR="00704AAB" w:rsidRDefault="00704AAB" w:rsidP="005C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C5B6" w14:textId="77777777" w:rsidR="00704AAB" w:rsidRDefault="00704AAB" w:rsidP="005C1417">
      <w:pPr>
        <w:spacing w:after="0" w:line="240" w:lineRule="auto"/>
      </w:pPr>
      <w:r>
        <w:separator/>
      </w:r>
    </w:p>
  </w:footnote>
  <w:footnote w:type="continuationSeparator" w:id="0">
    <w:p w14:paraId="12C65BA7" w14:textId="77777777" w:rsidR="00704AAB" w:rsidRDefault="00704AAB" w:rsidP="005C1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6167"/>
    <w:multiLevelType w:val="hybridMultilevel"/>
    <w:tmpl w:val="3A483774"/>
    <w:lvl w:ilvl="0" w:tplc="7E54D3AE">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 w15:restartNumberingAfterBreak="0">
    <w:nsid w:val="092D3FDF"/>
    <w:multiLevelType w:val="hybridMultilevel"/>
    <w:tmpl w:val="8FB0C8FA"/>
    <w:lvl w:ilvl="0" w:tplc="CB285F9A">
      <w:start w:val="1"/>
      <w:numFmt w:val="decimal"/>
      <w:lvlText w:val="(%1)"/>
      <w:lvlJc w:val="left"/>
      <w:pPr>
        <w:ind w:left="2345" w:hanging="360"/>
      </w:pPr>
      <w:rPr>
        <w:rFonts w:hint="default"/>
        <w:sz w:val="24"/>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2" w15:restartNumberingAfterBreak="0">
    <w:nsid w:val="096C2806"/>
    <w:multiLevelType w:val="hybridMultilevel"/>
    <w:tmpl w:val="333E5A12"/>
    <w:lvl w:ilvl="0" w:tplc="41604AF6">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3" w15:restartNumberingAfterBreak="0">
    <w:nsid w:val="1CA35A97"/>
    <w:multiLevelType w:val="hybridMultilevel"/>
    <w:tmpl w:val="C3AE71C0"/>
    <w:lvl w:ilvl="0" w:tplc="A560EA9A">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4" w15:restartNumberingAfterBreak="0">
    <w:nsid w:val="28C53E70"/>
    <w:multiLevelType w:val="hybridMultilevel"/>
    <w:tmpl w:val="FCC6F4E2"/>
    <w:lvl w:ilvl="0" w:tplc="6FA2FA24">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5" w15:restartNumberingAfterBreak="0">
    <w:nsid w:val="29AB4093"/>
    <w:multiLevelType w:val="hybridMultilevel"/>
    <w:tmpl w:val="5090FDA6"/>
    <w:lvl w:ilvl="0" w:tplc="15E8A452">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6" w15:restartNumberingAfterBreak="0">
    <w:nsid w:val="2FBC043A"/>
    <w:multiLevelType w:val="hybridMultilevel"/>
    <w:tmpl w:val="6E6236F4"/>
    <w:lvl w:ilvl="0" w:tplc="49BC1B52">
      <w:start w:val="1"/>
      <w:numFmt w:val="lowerLetter"/>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7" w15:restartNumberingAfterBreak="0">
    <w:nsid w:val="307C4035"/>
    <w:multiLevelType w:val="hybridMultilevel"/>
    <w:tmpl w:val="AE767D56"/>
    <w:lvl w:ilvl="0" w:tplc="03E26AB8">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 w15:restartNumberingAfterBreak="0">
    <w:nsid w:val="30F733F8"/>
    <w:multiLevelType w:val="hybridMultilevel"/>
    <w:tmpl w:val="C5083986"/>
    <w:lvl w:ilvl="0" w:tplc="34E47D42">
      <w:start w:val="1"/>
      <w:numFmt w:val="lowerLetter"/>
      <w:lvlText w:val="%1."/>
      <w:lvlJc w:val="left"/>
      <w:pPr>
        <w:ind w:left="2705" w:hanging="360"/>
      </w:pPr>
      <w:rPr>
        <w:rFonts w:hint="default"/>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9" w15:restartNumberingAfterBreak="0">
    <w:nsid w:val="3BAA259D"/>
    <w:multiLevelType w:val="hybridMultilevel"/>
    <w:tmpl w:val="1AAEE0A2"/>
    <w:lvl w:ilvl="0" w:tplc="DD56E5DE">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0" w15:restartNumberingAfterBreak="0">
    <w:nsid w:val="3EA50211"/>
    <w:multiLevelType w:val="hybridMultilevel"/>
    <w:tmpl w:val="48EAC602"/>
    <w:lvl w:ilvl="0" w:tplc="0409000F">
      <w:start w:val="1"/>
      <w:numFmt w:val="decimal"/>
      <w:lvlText w:val="%1."/>
      <w:lvlJc w:val="left"/>
      <w:pPr>
        <w:ind w:left="72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B252F9"/>
    <w:multiLevelType w:val="hybridMultilevel"/>
    <w:tmpl w:val="535452E2"/>
    <w:lvl w:ilvl="0" w:tplc="A0B02120">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2" w15:restartNumberingAfterBreak="0">
    <w:nsid w:val="44EB3356"/>
    <w:multiLevelType w:val="hybridMultilevel"/>
    <w:tmpl w:val="2BBAD1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D945D3"/>
    <w:multiLevelType w:val="hybridMultilevel"/>
    <w:tmpl w:val="329AADE8"/>
    <w:lvl w:ilvl="0" w:tplc="D1983434">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4" w15:restartNumberingAfterBreak="0">
    <w:nsid w:val="4C3D1284"/>
    <w:multiLevelType w:val="hybridMultilevel"/>
    <w:tmpl w:val="D908AB30"/>
    <w:lvl w:ilvl="0" w:tplc="D52C76C4">
      <w:start w:val="1"/>
      <w:numFmt w:val="decimal"/>
      <w:lvlText w:val="(%1)"/>
      <w:lvlJc w:val="left"/>
      <w:pPr>
        <w:ind w:left="2345" w:hanging="360"/>
      </w:pPr>
      <w:rPr>
        <w:rFonts w:ascii="Bookman Old Style" w:hAnsi="Bookman Old Style" w:hint="default"/>
        <w:sz w:val="24"/>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5" w15:restartNumberingAfterBreak="0">
    <w:nsid w:val="4D5F0787"/>
    <w:multiLevelType w:val="hybridMultilevel"/>
    <w:tmpl w:val="3E00DAC4"/>
    <w:lvl w:ilvl="0" w:tplc="4900DE56">
      <w:start w:val="1"/>
      <w:numFmt w:val="lowerLetter"/>
      <w:lvlText w:val="%1."/>
      <w:lvlJc w:val="left"/>
      <w:pPr>
        <w:ind w:left="2705" w:hanging="360"/>
      </w:pPr>
      <w:rPr>
        <w:rFonts w:hint="default"/>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16" w15:restartNumberingAfterBreak="0">
    <w:nsid w:val="57F06043"/>
    <w:multiLevelType w:val="hybridMultilevel"/>
    <w:tmpl w:val="B870554C"/>
    <w:lvl w:ilvl="0" w:tplc="A1329AD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736E7A"/>
    <w:multiLevelType w:val="hybridMultilevel"/>
    <w:tmpl w:val="C1905CC4"/>
    <w:lvl w:ilvl="0" w:tplc="B1B05F70">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8" w15:restartNumberingAfterBreak="0">
    <w:nsid w:val="617A4A56"/>
    <w:multiLevelType w:val="hybridMultilevel"/>
    <w:tmpl w:val="47726378"/>
    <w:lvl w:ilvl="0" w:tplc="79A08DD0">
      <w:start w:val="1"/>
      <w:numFmt w:val="decimal"/>
      <w:lvlText w:val="%1."/>
      <w:lvlJc w:val="left"/>
      <w:pPr>
        <w:ind w:left="720" w:hanging="360"/>
      </w:pPr>
      <w:rPr>
        <w:rFonts w:ascii="Bookman Old Style" w:eastAsiaTheme="minorHAnsi" w:hAnsi="Bookman Old Style" w:cstheme="minorBidi"/>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4662C51"/>
    <w:multiLevelType w:val="hybridMultilevel"/>
    <w:tmpl w:val="48EAC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FE6A83"/>
    <w:multiLevelType w:val="hybridMultilevel"/>
    <w:tmpl w:val="4A4EDF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98118527">
    <w:abstractNumId w:val="12"/>
  </w:num>
  <w:num w:numId="2" w16cid:durableId="1047804813">
    <w:abstractNumId w:val="10"/>
  </w:num>
  <w:num w:numId="3" w16cid:durableId="722680523">
    <w:abstractNumId w:val="19"/>
  </w:num>
  <w:num w:numId="4" w16cid:durableId="734667643">
    <w:abstractNumId w:val="9"/>
  </w:num>
  <w:num w:numId="5" w16cid:durableId="512299841">
    <w:abstractNumId w:val="8"/>
  </w:num>
  <w:num w:numId="6" w16cid:durableId="10231146">
    <w:abstractNumId w:val="7"/>
  </w:num>
  <w:num w:numId="7" w16cid:durableId="608390329">
    <w:abstractNumId w:val="0"/>
  </w:num>
  <w:num w:numId="8" w16cid:durableId="1503935222">
    <w:abstractNumId w:val="17"/>
  </w:num>
  <w:num w:numId="9" w16cid:durableId="1972636565">
    <w:abstractNumId w:val="2"/>
  </w:num>
  <w:num w:numId="10" w16cid:durableId="1267496347">
    <w:abstractNumId w:val="18"/>
  </w:num>
  <w:num w:numId="11" w16cid:durableId="350225063">
    <w:abstractNumId w:val="4"/>
  </w:num>
  <w:num w:numId="12" w16cid:durableId="74983959">
    <w:abstractNumId w:val="6"/>
  </w:num>
  <w:num w:numId="13" w16cid:durableId="1319113685">
    <w:abstractNumId w:val="11"/>
  </w:num>
  <w:num w:numId="14" w16cid:durableId="1222398744">
    <w:abstractNumId w:val="20"/>
  </w:num>
  <w:num w:numId="15" w16cid:durableId="1677726357">
    <w:abstractNumId w:val="14"/>
  </w:num>
  <w:num w:numId="16" w16cid:durableId="257637817">
    <w:abstractNumId w:val="15"/>
  </w:num>
  <w:num w:numId="17" w16cid:durableId="288315866">
    <w:abstractNumId w:val="1"/>
  </w:num>
  <w:num w:numId="18" w16cid:durableId="2022930558">
    <w:abstractNumId w:val="13"/>
  </w:num>
  <w:num w:numId="19" w16cid:durableId="1874030336">
    <w:abstractNumId w:val="3"/>
  </w:num>
  <w:num w:numId="20" w16cid:durableId="1875187416">
    <w:abstractNumId w:val="5"/>
  </w:num>
  <w:num w:numId="21" w16cid:durableId="1472550990">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AA"/>
    <w:rsid w:val="00004E95"/>
    <w:rsid w:val="00012AC3"/>
    <w:rsid w:val="000170F9"/>
    <w:rsid w:val="00024CC8"/>
    <w:rsid w:val="0002677D"/>
    <w:rsid w:val="00045B09"/>
    <w:rsid w:val="0004665C"/>
    <w:rsid w:val="00053A2C"/>
    <w:rsid w:val="0005569C"/>
    <w:rsid w:val="00063CDF"/>
    <w:rsid w:val="000719FD"/>
    <w:rsid w:val="00076D41"/>
    <w:rsid w:val="00085044"/>
    <w:rsid w:val="00086E5C"/>
    <w:rsid w:val="000A10AE"/>
    <w:rsid w:val="000B7B14"/>
    <w:rsid w:val="000C7BEB"/>
    <w:rsid w:val="000D5239"/>
    <w:rsid w:val="000F4803"/>
    <w:rsid w:val="000F7C6A"/>
    <w:rsid w:val="00101860"/>
    <w:rsid w:val="00112285"/>
    <w:rsid w:val="00116344"/>
    <w:rsid w:val="00125C1C"/>
    <w:rsid w:val="001542DA"/>
    <w:rsid w:val="00155068"/>
    <w:rsid w:val="00156A1A"/>
    <w:rsid w:val="00175ADD"/>
    <w:rsid w:val="001A09F1"/>
    <w:rsid w:val="001A0B50"/>
    <w:rsid w:val="001B6E89"/>
    <w:rsid w:val="001C747E"/>
    <w:rsid w:val="001D649B"/>
    <w:rsid w:val="001E0165"/>
    <w:rsid w:val="001E6741"/>
    <w:rsid w:val="0020332B"/>
    <w:rsid w:val="00214DEB"/>
    <w:rsid w:val="00217C21"/>
    <w:rsid w:val="0022354B"/>
    <w:rsid w:val="00232D74"/>
    <w:rsid w:val="002421AD"/>
    <w:rsid w:val="00242D6B"/>
    <w:rsid w:val="002511D3"/>
    <w:rsid w:val="00253FD3"/>
    <w:rsid w:val="00257850"/>
    <w:rsid w:val="00264CEF"/>
    <w:rsid w:val="002676EC"/>
    <w:rsid w:val="00267F45"/>
    <w:rsid w:val="002765BD"/>
    <w:rsid w:val="00283343"/>
    <w:rsid w:val="00284BCF"/>
    <w:rsid w:val="002872D2"/>
    <w:rsid w:val="00294AFC"/>
    <w:rsid w:val="002A1F35"/>
    <w:rsid w:val="002C49CA"/>
    <w:rsid w:val="002D3C81"/>
    <w:rsid w:val="002E249B"/>
    <w:rsid w:val="002F1BF6"/>
    <w:rsid w:val="002F731C"/>
    <w:rsid w:val="002F7BFF"/>
    <w:rsid w:val="00302542"/>
    <w:rsid w:val="00302C58"/>
    <w:rsid w:val="00304A62"/>
    <w:rsid w:val="0031707F"/>
    <w:rsid w:val="003228D0"/>
    <w:rsid w:val="0032499E"/>
    <w:rsid w:val="0032677C"/>
    <w:rsid w:val="00334812"/>
    <w:rsid w:val="00335003"/>
    <w:rsid w:val="00353D52"/>
    <w:rsid w:val="003560B3"/>
    <w:rsid w:val="0036168A"/>
    <w:rsid w:val="00374E1A"/>
    <w:rsid w:val="00387604"/>
    <w:rsid w:val="003A3405"/>
    <w:rsid w:val="003A7E7E"/>
    <w:rsid w:val="003B5C3E"/>
    <w:rsid w:val="003C2BE8"/>
    <w:rsid w:val="003C3C5F"/>
    <w:rsid w:val="003C5BA5"/>
    <w:rsid w:val="003C5F35"/>
    <w:rsid w:val="003C637D"/>
    <w:rsid w:val="003C7503"/>
    <w:rsid w:val="003E274C"/>
    <w:rsid w:val="00422825"/>
    <w:rsid w:val="00436EAB"/>
    <w:rsid w:val="0045108E"/>
    <w:rsid w:val="004538FB"/>
    <w:rsid w:val="00454AB1"/>
    <w:rsid w:val="004569E2"/>
    <w:rsid w:val="00462947"/>
    <w:rsid w:val="00473B58"/>
    <w:rsid w:val="00483EE7"/>
    <w:rsid w:val="00491B80"/>
    <w:rsid w:val="00493079"/>
    <w:rsid w:val="00496B26"/>
    <w:rsid w:val="004A5260"/>
    <w:rsid w:val="004A5CB7"/>
    <w:rsid w:val="004A6E43"/>
    <w:rsid w:val="004C4E93"/>
    <w:rsid w:val="004C6749"/>
    <w:rsid w:val="004D19E3"/>
    <w:rsid w:val="004F3C0E"/>
    <w:rsid w:val="004F485D"/>
    <w:rsid w:val="004F5E9D"/>
    <w:rsid w:val="00505056"/>
    <w:rsid w:val="00506681"/>
    <w:rsid w:val="005073AE"/>
    <w:rsid w:val="00512155"/>
    <w:rsid w:val="00513006"/>
    <w:rsid w:val="0051358C"/>
    <w:rsid w:val="0051428B"/>
    <w:rsid w:val="00516219"/>
    <w:rsid w:val="005228F0"/>
    <w:rsid w:val="00532FD1"/>
    <w:rsid w:val="00545246"/>
    <w:rsid w:val="00553A66"/>
    <w:rsid w:val="00560F9B"/>
    <w:rsid w:val="005651D9"/>
    <w:rsid w:val="0057047A"/>
    <w:rsid w:val="00573132"/>
    <w:rsid w:val="00573C7A"/>
    <w:rsid w:val="00574A67"/>
    <w:rsid w:val="0058079A"/>
    <w:rsid w:val="00581709"/>
    <w:rsid w:val="005852DC"/>
    <w:rsid w:val="005964A4"/>
    <w:rsid w:val="005C1417"/>
    <w:rsid w:val="005C2C4E"/>
    <w:rsid w:val="005D4433"/>
    <w:rsid w:val="005D6D36"/>
    <w:rsid w:val="005E11AB"/>
    <w:rsid w:val="005F28A3"/>
    <w:rsid w:val="005F56FC"/>
    <w:rsid w:val="00602973"/>
    <w:rsid w:val="00604CCF"/>
    <w:rsid w:val="00605399"/>
    <w:rsid w:val="00606299"/>
    <w:rsid w:val="0061625F"/>
    <w:rsid w:val="00616A47"/>
    <w:rsid w:val="00617DA7"/>
    <w:rsid w:val="00626416"/>
    <w:rsid w:val="006323DF"/>
    <w:rsid w:val="00632421"/>
    <w:rsid w:val="00633FC6"/>
    <w:rsid w:val="00642DB1"/>
    <w:rsid w:val="006469C7"/>
    <w:rsid w:val="00651E63"/>
    <w:rsid w:val="00652822"/>
    <w:rsid w:val="00661844"/>
    <w:rsid w:val="006768A8"/>
    <w:rsid w:val="00687EF1"/>
    <w:rsid w:val="006906D4"/>
    <w:rsid w:val="006A137B"/>
    <w:rsid w:val="006A3644"/>
    <w:rsid w:val="006B24A7"/>
    <w:rsid w:val="006C2764"/>
    <w:rsid w:val="006C406E"/>
    <w:rsid w:val="006D3071"/>
    <w:rsid w:val="006D7D04"/>
    <w:rsid w:val="00704AAB"/>
    <w:rsid w:val="007200D2"/>
    <w:rsid w:val="0072520F"/>
    <w:rsid w:val="007305F7"/>
    <w:rsid w:val="007341EE"/>
    <w:rsid w:val="007472CB"/>
    <w:rsid w:val="0075304F"/>
    <w:rsid w:val="00755E25"/>
    <w:rsid w:val="0076504D"/>
    <w:rsid w:val="007675D2"/>
    <w:rsid w:val="007819E2"/>
    <w:rsid w:val="007838DD"/>
    <w:rsid w:val="007A58D7"/>
    <w:rsid w:val="007B76E5"/>
    <w:rsid w:val="007C5B2C"/>
    <w:rsid w:val="007D195A"/>
    <w:rsid w:val="007D4D14"/>
    <w:rsid w:val="007D6D62"/>
    <w:rsid w:val="007E3153"/>
    <w:rsid w:val="007E4450"/>
    <w:rsid w:val="007E59E6"/>
    <w:rsid w:val="00804A24"/>
    <w:rsid w:val="00807593"/>
    <w:rsid w:val="00820ADF"/>
    <w:rsid w:val="00823765"/>
    <w:rsid w:val="008244D3"/>
    <w:rsid w:val="00825BB2"/>
    <w:rsid w:val="00827F0C"/>
    <w:rsid w:val="00836FE0"/>
    <w:rsid w:val="008471ED"/>
    <w:rsid w:val="008506E7"/>
    <w:rsid w:val="00860E29"/>
    <w:rsid w:val="00864F81"/>
    <w:rsid w:val="00875A24"/>
    <w:rsid w:val="00892E3A"/>
    <w:rsid w:val="008A63D8"/>
    <w:rsid w:val="008B16F2"/>
    <w:rsid w:val="008C68F6"/>
    <w:rsid w:val="008D1039"/>
    <w:rsid w:val="008D3154"/>
    <w:rsid w:val="008E2BEC"/>
    <w:rsid w:val="008E63D0"/>
    <w:rsid w:val="008E7635"/>
    <w:rsid w:val="008F14D3"/>
    <w:rsid w:val="008F54F5"/>
    <w:rsid w:val="009009D2"/>
    <w:rsid w:val="0090601F"/>
    <w:rsid w:val="00910717"/>
    <w:rsid w:val="00926E9E"/>
    <w:rsid w:val="00930196"/>
    <w:rsid w:val="00937858"/>
    <w:rsid w:val="00942ADE"/>
    <w:rsid w:val="009546F7"/>
    <w:rsid w:val="0097402D"/>
    <w:rsid w:val="00991874"/>
    <w:rsid w:val="009A63CE"/>
    <w:rsid w:val="009A6605"/>
    <w:rsid w:val="009B619C"/>
    <w:rsid w:val="009C1E7C"/>
    <w:rsid w:val="009C25F8"/>
    <w:rsid w:val="009C59DE"/>
    <w:rsid w:val="009C7BC8"/>
    <w:rsid w:val="009D20B7"/>
    <w:rsid w:val="009D229C"/>
    <w:rsid w:val="009D59BC"/>
    <w:rsid w:val="009E02EA"/>
    <w:rsid w:val="009E128D"/>
    <w:rsid w:val="00A02AF7"/>
    <w:rsid w:val="00A039DC"/>
    <w:rsid w:val="00A07706"/>
    <w:rsid w:val="00A3006F"/>
    <w:rsid w:val="00A40166"/>
    <w:rsid w:val="00A4184E"/>
    <w:rsid w:val="00A5069F"/>
    <w:rsid w:val="00A50B06"/>
    <w:rsid w:val="00A53E49"/>
    <w:rsid w:val="00A6673B"/>
    <w:rsid w:val="00A729B3"/>
    <w:rsid w:val="00A72CE2"/>
    <w:rsid w:val="00A73090"/>
    <w:rsid w:val="00A92DCC"/>
    <w:rsid w:val="00A9514F"/>
    <w:rsid w:val="00A9660E"/>
    <w:rsid w:val="00AB1639"/>
    <w:rsid w:val="00AC38DE"/>
    <w:rsid w:val="00AC65B2"/>
    <w:rsid w:val="00AD478A"/>
    <w:rsid w:val="00AD78AF"/>
    <w:rsid w:val="00B22217"/>
    <w:rsid w:val="00B27F10"/>
    <w:rsid w:val="00B32C2E"/>
    <w:rsid w:val="00B5488E"/>
    <w:rsid w:val="00B64050"/>
    <w:rsid w:val="00B650D7"/>
    <w:rsid w:val="00B7126A"/>
    <w:rsid w:val="00B73890"/>
    <w:rsid w:val="00B828F0"/>
    <w:rsid w:val="00B901E8"/>
    <w:rsid w:val="00BB2B26"/>
    <w:rsid w:val="00BB394C"/>
    <w:rsid w:val="00BB5492"/>
    <w:rsid w:val="00BC2D71"/>
    <w:rsid w:val="00BE2040"/>
    <w:rsid w:val="00BE3282"/>
    <w:rsid w:val="00BE515D"/>
    <w:rsid w:val="00BE74BE"/>
    <w:rsid w:val="00BF7774"/>
    <w:rsid w:val="00C00ABB"/>
    <w:rsid w:val="00C01460"/>
    <w:rsid w:val="00C060D8"/>
    <w:rsid w:val="00C22D97"/>
    <w:rsid w:val="00C51B4B"/>
    <w:rsid w:val="00C53FF9"/>
    <w:rsid w:val="00C56781"/>
    <w:rsid w:val="00C658FC"/>
    <w:rsid w:val="00C7012A"/>
    <w:rsid w:val="00C71A52"/>
    <w:rsid w:val="00C92203"/>
    <w:rsid w:val="00C978B7"/>
    <w:rsid w:val="00CA091C"/>
    <w:rsid w:val="00CA1898"/>
    <w:rsid w:val="00CA4D10"/>
    <w:rsid w:val="00CC0886"/>
    <w:rsid w:val="00CC48F4"/>
    <w:rsid w:val="00CE062E"/>
    <w:rsid w:val="00CE694F"/>
    <w:rsid w:val="00D00E08"/>
    <w:rsid w:val="00D01D10"/>
    <w:rsid w:val="00D04E89"/>
    <w:rsid w:val="00D16C5F"/>
    <w:rsid w:val="00D202B6"/>
    <w:rsid w:val="00D33A9B"/>
    <w:rsid w:val="00D4621D"/>
    <w:rsid w:val="00D52D21"/>
    <w:rsid w:val="00D57040"/>
    <w:rsid w:val="00D63C5D"/>
    <w:rsid w:val="00D6482C"/>
    <w:rsid w:val="00D6570E"/>
    <w:rsid w:val="00D7640A"/>
    <w:rsid w:val="00D8260D"/>
    <w:rsid w:val="00D9049B"/>
    <w:rsid w:val="00DA4FAA"/>
    <w:rsid w:val="00DA5304"/>
    <w:rsid w:val="00DA54E8"/>
    <w:rsid w:val="00DA5CDB"/>
    <w:rsid w:val="00DB27A3"/>
    <w:rsid w:val="00DB4C0C"/>
    <w:rsid w:val="00DB7B76"/>
    <w:rsid w:val="00DC0D44"/>
    <w:rsid w:val="00DC1F9E"/>
    <w:rsid w:val="00DC2E4D"/>
    <w:rsid w:val="00DC5A1D"/>
    <w:rsid w:val="00DE3274"/>
    <w:rsid w:val="00E00A92"/>
    <w:rsid w:val="00E11190"/>
    <w:rsid w:val="00E12C52"/>
    <w:rsid w:val="00E13CEE"/>
    <w:rsid w:val="00E201AF"/>
    <w:rsid w:val="00E21424"/>
    <w:rsid w:val="00E23A39"/>
    <w:rsid w:val="00E43C7F"/>
    <w:rsid w:val="00E46849"/>
    <w:rsid w:val="00E51CDD"/>
    <w:rsid w:val="00E56949"/>
    <w:rsid w:val="00E6123C"/>
    <w:rsid w:val="00E62EC2"/>
    <w:rsid w:val="00E63FEE"/>
    <w:rsid w:val="00E76F12"/>
    <w:rsid w:val="00E82F63"/>
    <w:rsid w:val="00E91D42"/>
    <w:rsid w:val="00EA68B4"/>
    <w:rsid w:val="00EB0758"/>
    <w:rsid w:val="00EC6506"/>
    <w:rsid w:val="00ED10B5"/>
    <w:rsid w:val="00ED13A4"/>
    <w:rsid w:val="00ED1AB5"/>
    <w:rsid w:val="00ED42AA"/>
    <w:rsid w:val="00EE0C6E"/>
    <w:rsid w:val="00EF0A60"/>
    <w:rsid w:val="00EF130E"/>
    <w:rsid w:val="00EF1F67"/>
    <w:rsid w:val="00F10531"/>
    <w:rsid w:val="00F133AB"/>
    <w:rsid w:val="00F177A3"/>
    <w:rsid w:val="00F22BBC"/>
    <w:rsid w:val="00F26655"/>
    <w:rsid w:val="00F32860"/>
    <w:rsid w:val="00F41492"/>
    <w:rsid w:val="00F459D2"/>
    <w:rsid w:val="00F46373"/>
    <w:rsid w:val="00F479B5"/>
    <w:rsid w:val="00F5617C"/>
    <w:rsid w:val="00F62C92"/>
    <w:rsid w:val="00F65611"/>
    <w:rsid w:val="00F755CF"/>
    <w:rsid w:val="00F87442"/>
    <w:rsid w:val="00F90865"/>
    <w:rsid w:val="00F9184E"/>
    <w:rsid w:val="00F957F3"/>
    <w:rsid w:val="00FB45E0"/>
    <w:rsid w:val="00FB6155"/>
    <w:rsid w:val="00FD4622"/>
    <w:rsid w:val="00FD5095"/>
    <w:rsid w:val="00FD595A"/>
    <w:rsid w:val="00FD73FD"/>
    <w:rsid w:val="00FE6B10"/>
    <w:rsid w:val="00FF3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FF5C"/>
  <w15:chartTrackingRefBased/>
  <w15:docId w15:val="{0B26AFF0-C37C-4E81-BC52-304DC385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8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1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417"/>
  </w:style>
  <w:style w:type="paragraph" w:styleId="Footer">
    <w:name w:val="footer"/>
    <w:basedOn w:val="Normal"/>
    <w:link w:val="FooterChar"/>
    <w:uiPriority w:val="99"/>
    <w:unhideWhenUsed/>
    <w:rsid w:val="005C1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417"/>
  </w:style>
  <w:style w:type="paragraph" w:styleId="ListParagraph">
    <w:name w:val="List Paragraph"/>
    <w:basedOn w:val="Normal"/>
    <w:uiPriority w:val="1"/>
    <w:qFormat/>
    <w:rsid w:val="005C1417"/>
    <w:pPr>
      <w:ind w:left="720"/>
      <w:contextualSpacing/>
    </w:pPr>
  </w:style>
  <w:style w:type="character" w:customStyle="1" w:styleId="fontstyle01">
    <w:name w:val="fontstyle01"/>
    <w:basedOn w:val="DefaultParagraphFont"/>
    <w:rsid w:val="00E51CDD"/>
    <w:rPr>
      <w:rFonts w:ascii="Bookman Old Style" w:hAnsi="Bookman Old Style" w:hint="default"/>
      <w:b w:val="0"/>
      <w:bCs w:val="0"/>
      <w:i w:val="0"/>
      <w:iCs w:val="0"/>
      <w:color w:val="000000"/>
      <w:sz w:val="24"/>
      <w:szCs w:val="24"/>
    </w:rPr>
  </w:style>
  <w:style w:type="character" w:styleId="CommentReference">
    <w:name w:val="annotation reference"/>
    <w:basedOn w:val="DefaultParagraphFont"/>
    <w:uiPriority w:val="99"/>
    <w:semiHidden/>
    <w:unhideWhenUsed/>
    <w:rsid w:val="00C7012A"/>
    <w:rPr>
      <w:sz w:val="16"/>
      <w:szCs w:val="16"/>
    </w:rPr>
  </w:style>
  <w:style w:type="paragraph" w:styleId="CommentText">
    <w:name w:val="annotation text"/>
    <w:basedOn w:val="Normal"/>
    <w:link w:val="CommentTextChar"/>
    <w:uiPriority w:val="99"/>
    <w:semiHidden/>
    <w:unhideWhenUsed/>
    <w:rsid w:val="00C7012A"/>
    <w:pPr>
      <w:spacing w:line="240" w:lineRule="auto"/>
    </w:pPr>
    <w:rPr>
      <w:sz w:val="20"/>
      <w:szCs w:val="20"/>
    </w:rPr>
  </w:style>
  <w:style w:type="character" w:customStyle="1" w:styleId="CommentTextChar">
    <w:name w:val="Comment Text Char"/>
    <w:basedOn w:val="DefaultParagraphFont"/>
    <w:link w:val="CommentText"/>
    <w:uiPriority w:val="99"/>
    <w:semiHidden/>
    <w:rsid w:val="00C7012A"/>
    <w:rPr>
      <w:sz w:val="20"/>
      <w:szCs w:val="20"/>
    </w:rPr>
  </w:style>
  <w:style w:type="paragraph" w:styleId="CommentSubject">
    <w:name w:val="annotation subject"/>
    <w:basedOn w:val="CommentText"/>
    <w:next w:val="CommentText"/>
    <w:link w:val="CommentSubjectChar"/>
    <w:uiPriority w:val="99"/>
    <w:semiHidden/>
    <w:unhideWhenUsed/>
    <w:rsid w:val="00C7012A"/>
    <w:rPr>
      <w:b/>
      <w:bCs/>
    </w:rPr>
  </w:style>
  <w:style w:type="character" w:customStyle="1" w:styleId="CommentSubjectChar">
    <w:name w:val="Comment Subject Char"/>
    <w:basedOn w:val="CommentTextChar"/>
    <w:link w:val="CommentSubject"/>
    <w:uiPriority w:val="99"/>
    <w:semiHidden/>
    <w:rsid w:val="00C7012A"/>
    <w:rPr>
      <w:b/>
      <w:bCs/>
      <w:sz w:val="20"/>
      <w:szCs w:val="20"/>
    </w:rPr>
  </w:style>
  <w:style w:type="character" w:customStyle="1" w:styleId="Heading1Char">
    <w:name w:val="Heading 1 Char"/>
    <w:basedOn w:val="DefaultParagraphFont"/>
    <w:link w:val="Heading1"/>
    <w:uiPriority w:val="9"/>
    <w:rsid w:val="005F28A3"/>
    <w:rPr>
      <w:rFonts w:asciiTheme="majorHAnsi" w:eastAsiaTheme="majorEastAsia" w:hAnsiTheme="majorHAnsi" w:cstheme="majorBidi"/>
      <w:color w:val="2F5496" w:themeColor="accent1" w:themeShade="BF"/>
      <w:sz w:val="32"/>
      <w:szCs w:val="32"/>
    </w:rPr>
  </w:style>
  <w:style w:type="character" w:customStyle="1" w:styleId="fontstyle21">
    <w:name w:val="fontstyle21"/>
    <w:basedOn w:val="DefaultParagraphFont"/>
    <w:rsid w:val="00C92203"/>
    <w:rPr>
      <w:rFonts w:ascii="Bookman Old Style" w:hAnsi="Bookman Old Style" w:hint="default"/>
      <w:b w:val="0"/>
      <w:bCs w:val="0"/>
      <w:i/>
      <w:iCs/>
      <w:color w:val="000000"/>
      <w:sz w:val="24"/>
      <w:szCs w:val="24"/>
    </w:rPr>
  </w:style>
  <w:style w:type="paragraph" w:styleId="BodyText">
    <w:name w:val="Body Text"/>
    <w:basedOn w:val="Normal"/>
    <w:link w:val="BodyTextChar"/>
    <w:uiPriority w:val="99"/>
    <w:rsid w:val="00651E63"/>
    <w:pPr>
      <w:spacing w:after="0" w:line="240" w:lineRule="auto"/>
      <w:jc w:val="both"/>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651E63"/>
    <w:rPr>
      <w:rFonts w:ascii="Arial" w:eastAsia="Times New Roman" w:hAnsi="Arial" w:cs="Times New Roman"/>
      <w:sz w:val="24"/>
      <w:szCs w:val="24"/>
    </w:rPr>
  </w:style>
  <w:style w:type="paragraph" w:styleId="BodyText2">
    <w:name w:val="Body Text 2"/>
    <w:basedOn w:val="Normal"/>
    <w:link w:val="BodyText2Char"/>
    <w:uiPriority w:val="99"/>
    <w:unhideWhenUsed/>
    <w:rsid w:val="00175ADD"/>
    <w:pPr>
      <w:spacing w:after="120" w:line="480" w:lineRule="auto"/>
    </w:pPr>
  </w:style>
  <w:style w:type="character" w:customStyle="1" w:styleId="BodyText2Char">
    <w:name w:val="Body Text 2 Char"/>
    <w:basedOn w:val="DefaultParagraphFont"/>
    <w:link w:val="BodyText2"/>
    <w:uiPriority w:val="99"/>
    <w:rsid w:val="00175ADD"/>
  </w:style>
  <w:style w:type="paragraph" w:styleId="BalloonText">
    <w:name w:val="Balloon Text"/>
    <w:basedOn w:val="Normal"/>
    <w:link w:val="BalloonTextChar"/>
    <w:uiPriority w:val="99"/>
    <w:semiHidden/>
    <w:unhideWhenUsed/>
    <w:rsid w:val="00522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8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449731">
      <w:bodyDiv w:val="1"/>
      <w:marLeft w:val="0"/>
      <w:marRight w:val="0"/>
      <w:marTop w:val="0"/>
      <w:marBottom w:val="0"/>
      <w:divBdr>
        <w:top w:val="none" w:sz="0" w:space="0" w:color="auto"/>
        <w:left w:val="none" w:sz="0" w:space="0" w:color="auto"/>
        <w:bottom w:val="none" w:sz="0" w:space="0" w:color="auto"/>
        <w:right w:val="none" w:sz="0" w:space="0" w:color="auto"/>
      </w:divBdr>
    </w:div>
    <w:div w:id="1005789693">
      <w:bodyDiv w:val="1"/>
      <w:marLeft w:val="0"/>
      <w:marRight w:val="0"/>
      <w:marTop w:val="0"/>
      <w:marBottom w:val="0"/>
      <w:divBdr>
        <w:top w:val="none" w:sz="0" w:space="0" w:color="auto"/>
        <w:left w:val="none" w:sz="0" w:space="0" w:color="auto"/>
        <w:bottom w:val="none" w:sz="0" w:space="0" w:color="auto"/>
        <w:right w:val="none" w:sz="0" w:space="0" w:color="auto"/>
      </w:divBdr>
    </w:div>
    <w:div w:id="176078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12</Pages>
  <Words>2692</Words>
  <Characters>15351</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44</cp:revision>
  <cp:lastPrinted>2025-01-06T08:42:00Z</cp:lastPrinted>
  <dcterms:created xsi:type="dcterms:W3CDTF">2024-12-09T01:53:00Z</dcterms:created>
  <dcterms:modified xsi:type="dcterms:W3CDTF">2025-01-17T03:27:00Z</dcterms:modified>
</cp:coreProperties>
</file>