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9"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1E30C42E"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571210">
        <w:rPr>
          <w:rFonts w:ascii="Bookman Old Style" w:hAnsi="Bookman Old Style" w:cs="Tahoma"/>
          <w:sz w:val="24"/>
          <w:szCs w:val="24"/>
          <w:lang w:val="es-ES"/>
        </w:rPr>
        <w:t>KECAMATAN CIBUGEL KABUPATEN SUMEDANG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 xml:space="preserve">ditetapkan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05813C13" w14:textId="025992D0"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571210">
              <w:rPr>
                <w:rFonts w:ascii="Bookman Old Style" w:hAnsi="Bookman Old Style"/>
                <w:sz w:val="24"/>
                <w:szCs w:val="24"/>
                <w:lang w:val="de-CH"/>
              </w:rPr>
              <w:t>Kecamatan Cibugel Kabupaten Sumedang</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Peraturan Daerah Kabupaten Sumedang Nomor 10 Tahun 2024 t</w:t>
            </w:r>
            <w:bookmarkStart w:id="1" w:name="_GoBack"/>
            <w:bookmarkEnd w:id="1"/>
            <w:r w:rsidR="00421F0A" w:rsidRPr="00D170CF">
              <w:rPr>
                <w:rFonts w:ascii="Bookman Old Style" w:hAnsi="Bookman Old Style"/>
                <w:sz w:val="24"/>
                <w:szCs w:val="24"/>
                <w:lang w:val="id-ID"/>
              </w:rPr>
              <w:t xml:space="preserve">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01848447"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571210">
              <w:rPr>
                <w:rFonts w:ascii="Bookman Old Style" w:hAnsi="Bookman Old Style"/>
                <w:sz w:val="24"/>
                <w:szCs w:val="24"/>
                <w:lang w:val="de-CH"/>
              </w:rPr>
              <w:t xml:space="preserve">KECAMATAN CIBUGEL KABUPATEN SUMEDANG </w:t>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 xml:space="preserve">Rencana Strategis Perangkat Daerah yang selanjutnya disingkat dengan Renstra Perangkat Daerah adalah </w:t>
            </w:r>
            <w:r w:rsidRPr="005F2AA2">
              <w:rPr>
                <w:rFonts w:ascii="Bookman Old Style" w:hAnsi="Bookman Old Style" w:cs="Tahoma"/>
                <w:sz w:val="24"/>
                <w:szCs w:val="24"/>
                <w:lang w:val="sv-SE"/>
              </w:rPr>
              <w:lastRenderedPageBreak/>
              <w:t>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356AF571" w:rsidR="00970FE8" w:rsidRPr="00AE7AE9" w:rsidRDefault="00970FE8" w:rsidP="00717C45">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 xml:space="preserve">merupakan bagian tidak terpisahkan dari Peraturan </w:t>
            </w:r>
            <w:r w:rsidR="00717C45">
              <w:rPr>
                <w:rFonts w:ascii="Bookman Old Style" w:hAnsi="Bookman Old Style" w:cs="Tahoma"/>
                <w:color w:val="000000" w:themeColor="text1"/>
                <w:sz w:val="24"/>
                <w:szCs w:val="24"/>
                <w:lang w:val="de-CH"/>
              </w:rPr>
              <w:t>Bupati</w:t>
            </w:r>
            <w:r w:rsidRPr="00AE7AE9">
              <w:rPr>
                <w:rFonts w:ascii="Bookman Old Style" w:hAnsi="Bookman Old Style" w:cs="Tahoma"/>
                <w:color w:val="000000" w:themeColor="text1"/>
                <w:sz w:val="24"/>
                <w:szCs w:val="24"/>
                <w:lang w:val="de-CH"/>
              </w:rPr>
              <w:t xml:space="preserve">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752C3B00"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571210">
        <w:rPr>
          <w:rFonts w:ascii="Bookman Old Style" w:hAnsi="Bookman Old Style"/>
          <w:sz w:val="24"/>
          <w:szCs w:val="24"/>
          <w:lang w:val="de-CH"/>
        </w:rPr>
        <w:t xml:space="preserve">KECAMATAN CIBUGEL </w:t>
      </w:r>
      <w:r w:rsidR="001C5A95">
        <w:rPr>
          <w:rFonts w:ascii="Bookman Old Style" w:hAnsi="Bookman Old Style"/>
          <w:sz w:val="24"/>
          <w:szCs w:val="24"/>
          <w:lang w:val="de-CH"/>
        </w:rPr>
        <w:t xml:space="preserve">KABUPATEN SUMEDANG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4B54561" w14:textId="77777777" w:rsidR="001C5A95" w:rsidRDefault="008218E9" w:rsidP="008218E9">
      <w:pPr>
        <w:spacing w:after="0" w:line="240" w:lineRule="auto"/>
        <w:jc w:val="center"/>
        <w:outlineLvl w:val="0"/>
        <w:rPr>
          <w:rFonts w:ascii="Bookman Old Style" w:hAnsi="Bookman Old Style"/>
          <w:sz w:val="24"/>
          <w:szCs w:val="24"/>
          <w:lang w:val="de-CH"/>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571210">
        <w:rPr>
          <w:rFonts w:ascii="Bookman Old Style" w:hAnsi="Bookman Old Style"/>
          <w:sz w:val="24"/>
          <w:szCs w:val="24"/>
          <w:lang w:val="de-CH"/>
        </w:rPr>
        <w:t>K</w:t>
      </w:r>
      <w:r w:rsidR="00571210">
        <w:rPr>
          <w:rFonts w:ascii="Bookman Old Style" w:hAnsi="Bookman Old Style"/>
          <w:sz w:val="24"/>
          <w:szCs w:val="24"/>
          <w:lang w:val="de-CH"/>
        </w:rPr>
        <w:t>ECAMATAN CIBUGEL</w:t>
      </w:r>
      <w:r w:rsidR="001C5A95">
        <w:rPr>
          <w:rFonts w:ascii="Bookman Old Style" w:hAnsi="Bookman Old Style"/>
          <w:sz w:val="24"/>
          <w:szCs w:val="24"/>
          <w:lang w:val="de-CH"/>
        </w:rPr>
        <w:t xml:space="preserve"> </w:t>
      </w:r>
      <w:r w:rsidR="001C5A95">
        <w:rPr>
          <w:rFonts w:ascii="Bookman Old Style" w:hAnsi="Bookman Old Style"/>
          <w:sz w:val="24"/>
          <w:szCs w:val="24"/>
          <w:lang w:val="de-CH"/>
        </w:rPr>
        <w:t>K</w:t>
      </w:r>
      <w:r w:rsidR="001C5A95">
        <w:rPr>
          <w:rFonts w:ascii="Bookman Old Style" w:hAnsi="Bookman Old Style"/>
          <w:sz w:val="24"/>
          <w:szCs w:val="24"/>
          <w:lang w:val="de-CH"/>
        </w:rPr>
        <w:t>ABUPATEN SUMEDANG</w:t>
      </w:r>
    </w:p>
    <w:p w14:paraId="71C83DCD" w14:textId="693397BE"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10"/>
      <w:pgSz w:w="12191" w:h="18711" w:code="10000"/>
      <w:pgMar w:top="1418" w:right="1418" w:bottom="1418" w:left="1418" w:header="675" w:footer="675" w:gutter="0"/>
      <w:pgNumType w:fmt="numberInDash"/>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30B37E" w16cex:dateUtc="2025-09-01T0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938769" w16cid:durableId="7030B3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50E6F2" w14:textId="77777777" w:rsidR="00086A75" w:rsidRDefault="00086A75" w:rsidP="00223B80">
      <w:pPr>
        <w:spacing w:after="0" w:line="240" w:lineRule="auto"/>
      </w:pPr>
      <w:r>
        <w:separator/>
      </w:r>
    </w:p>
  </w:endnote>
  <w:endnote w:type="continuationSeparator" w:id="0">
    <w:p w14:paraId="19375610" w14:textId="77777777" w:rsidR="00086A75" w:rsidRDefault="00086A75"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3A1C24" w14:textId="77777777" w:rsidR="00086A75" w:rsidRDefault="00086A75" w:rsidP="00223B80">
      <w:pPr>
        <w:spacing w:after="0" w:line="240" w:lineRule="auto"/>
      </w:pPr>
      <w:r>
        <w:separator/>
      </w:r>
    </w:p>
  </w:footnote>
  <w:footnote w:type="continuationSeparator" w:id="0">
    <w:p w14:paraId="23228D1D" w14:textId="77777777" w:rsidR="00086A75" w:rsidRDefault="00086A75" w:rsidP="00223B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717C45">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86A75"/>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C5A95"/>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1210"/>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17C45"/>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1186"/>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73289-68CB-47B7-9A76-8733F419D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1526</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LENOVO</cp:lastModifiedBy>
  <cp:revision>4</cp:revision>
  <cp:lastPrinted>2025-09-01T06:59:00Z</cp:lastPrinted>
  <dcterms:created xsi:type="dcterms:W3CDTF">2025-09-15T04:49:00Z</dcterms:created>
  <dcterms:modified xsi:type="dcterms:W3CDTF">2025-09-15T05:10:00Z</dcterms:modified>
</cp:coreProperties>
</file>