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F01" w:rsidRDefault="006C7069" w:rsidP="006C7069">
      <w:pPr>
        <w:jc w:val="center"/>
      </w:pPr>
      <w:r>
        <w:rPr>
          <w:noProof/>
        </w:rPr>
        <w:drawing>
          <wp:inline distT="0" distB="0" distL="0" distR="0" wp14:anchorId="6FB56134" wp14:editId="1C5EEC86">
            <wp:extent cx="1238250" cy="1323975"/>
            <wp:effectExtent l="0" t="0" r="0" b="952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255602" cy="1342528"/>
                    </a:xfrm>
                    <a:prstGeom prst="rect">
                      <a:avLst/>
                    </a:prstGeom>
                  </pic:spPr>
                </pic:pic>
              </a:graphicData>
            </a:graphic>
          </wp:inline>
        </w:drawing>
      </w:r>
    </w:p>
    <w:p w:rsidR="00B97F01" w:rsidRDefault="006C7069" w:rsidP="004230D5">
      <w:pPr>
        <w:spacing w:after="0" w:line="240" w:lineRule="auto"/>
        <w:jc w:val="center"/>
        <w:rPr>
          <w:rFonts w:ascii="Bookman Old Style" w:hAnsi="Bookman Old Style"/>
        </w:rPr>
      </w:pPr>
      <w:r>
        <w:rPr>
          <w:rFonts w:ascii="Bookman Old Style" w:hAnsi="Bookman Old Style"/>
        </w:rPr>
        <w:t>BUPATI SUMEDANG</w:t>
      </w:r>
    </w:p>
    <w:p w:rsidR="00B97F01" w:rsidRDefault="006C7069" w:rsidP="004230D5">
      <w:pPr>
        <w:spacing w:after="0" w:line="240" w:lineRule="auto"/>
        <w:jc w:val="center"/>
        <w:rPr>
          <w:rFonts w:ascii="Bookman Old Style" w:hAnsi="Bookman Old Style"/>
        </w:rPr>
      </w:pPr>
      <w:r>
        <w:rPr>
          <w:rFonts w:ascii="Bookman Old Style" w:hAnsi="Bookman Old Style"/>
        </w:rPr>
        <w:t>PROVINSI JAWA BARAT</w:t>
      </w:r>
    </w:p>
    <w:p w:rsidR="006C7069" w:rsidRDefault="006C7069" w:rsidP="004230D5">
      <w:pPr>
        <w:spacing w:after="0" w:line="240" w:lineRule="auto"/>
        <w:jc w:val="center"/>
        <w:rPr>
          <w:rFonts w:ascii="Bookman Old Style" w:hAnsi="Bookman Old Style"/>
        </w:rPr>
      </w:pPr>
    </w:p>
    <w:p w:rsidR="006C7069" w:rsidRDefault="006C7069" w:rsidP="004230D5">
      <w:pPr>
        <w:spacing w:after="0" w:line="240" w:lineRule="auto"/>
        <w:jc w:val="center"/>
        <w:rPr>
          <w:rFonts w:ascii="Bookman Old Style" w:hAnsi="Bookman Old Style"/>
        </w:rPr>
      </w:pPr>
      <w:r>
        <w:rPr>
          <w:rFonts w:ascii="Bookman Old Style" w:hAnsi="Bookman Old Style"/>
        </w:rPr>
        <w:t xml:space="preserve">PERATURAN BUPATI SUMEDANG </w:t>
      </w:r>
    </w:p>
    <w:p w:rsidR="00B97F01" w:rsidRDefault="004230D5" w:rsidP="004230D5">
      <w:pPr>
        <w:spacing w:after="0" w:line="240" w:lineRule="auto"/>
        <w:jc w:val="center"/>
        <w:rPr>
          <w:rFonts w:ascii="Bookman Old Style" w:hAnsi="Bookman Old Style"/>
        </w:rPr>
      </w:pPr>
      <w:r>
        <w:rPr>
          <w:rFonts w:ascii="Bookman Old Style" w:hAnsi="Bookman Old Style"/>
        </w:rPr>
        <w:t xml:space="preserve">NOMOR        </w:t>
      </w:r>
      <w:r w:rsidR="006C7069">
        <w:rPr>
          <w:rFonts w:ascii="Bookman Old Style" w:hAnsi="Bookman Old Style"/>
        </w:rPr>
        <w:t>TAHUN 2025</w:t>
      </w:r>
    </w:p>
    <w:p w:rsidR="006C7069" w:rsidRDefault="006C7069" w:rsidP="004230D5">
      <w:pPr>
        <w:spacing w:after="0" w:line="240" w:lineRule="auto"/>
        <w:jc w:val="center"/>
        <w:rPr>
          <w:rFonts w:ascii="Bookman Old Style" w:hAnsi="Bookman Old Style"/>
        </w:rPr>
      </w:pPr>
    </w:p>
    <w:p w:rsidR="00B97F01" w:rsidRDefault="006C7069" w:rsidP="004230D5">
      <w:pPr>
        <w:spacing w:after="0" w:line="240" w:lineRule="auto"/>
        <w:jc w:val="center"/>
        <w:rPr>
          <w:rFonts w:ascii="Bookman Old Style" w:hAnsi="Bookman Old Style"/>
        </w:rPr>
      </w:pPr>
      <w:r>
        <w:rPr>
          <w:rFonts w:ascii="Bookman Old Style" w:hAnsi="Bookman Old Style"/>
        </w:rPr>
        <w:t>TENTANG</w:t>
      </w:r>
    </w:p>
    <w:p w:rsidR="006C7069" w:rsidRDefault="006C7069" w:rsidP="004230D5">
      <w:pPr>
        <w:spacing w:after="0" w:line="240" w:lineRule="auto"/>
        <w:jc w:val="center"/>
        <w:rPr>
          <w:rFonts w:ascii="Bookman Old Style" w:hAnsi="Bookman Old Style"/>
        </w:rPr>
      </w:pPr>
    </w:p>
    <w:p w:rsidR="00B97F01" w:rsidRDefault="006C7069" w:rsidP="004230D5">
      <w:pPr>
        <w:spacing w:after="0" w:line="240" w:lineRule="auto"/>
        <w:jc w:val="center"/>
        <w:rPr>
          <w:rFonts w:ascii="Bookman Old Style" w:hAnsi="Bookman Old Style"/>
        </w:rPr>
      </w:pPr>
      <w:r>
        <w:rPr>
          <w:rFonts w:ascii="Bookman Old Style" w:hAnsi="Bookman Old Style"/>
        </w:rPr>
        <w:t>PENGEMBANGAN KOMPETENSI MELALUI JALUR PENDIDIKAN BAGI PEGAWAI NEGERI SIPIL DI LINGKUNGAN PEMERINTAH DAERAH KABUPATEN SUMEDANG</w:t>
      </w:r>
    </w:p>
    <w:p w:rsidR="006C7069" w:rsidRDefault="006C7069" w:rsidP="004230D5">
      <w:pPr>
        <w:spacing w:after="0" w:line="240" w:lineRule="auto"/>
        <w:jc w:val="center"/>
        <w:rPr>
          <w:rFonts w:ascii="Bookman Old Style" w:hAnsi="Bookman Old Style"/>
        </w:rPr>
      </w:pPr>
    </w:p>
    <w:p w:rsidR="00B97F01" w:rsidRDefault="006C7069" w:rsidP="004230D5">
      <w:pPr>
        <w:spacing w:after="0" w:line="240" w:lineRule="auto"/>
        <w:jc w:val="center"/>
        <w:rPr>
          <w:rFonts w:ascii="Bookman Old Style" w:hAnsi="Bookman Old Style"/>
        </w:rPr>
      </w:pPr>
      <w:r>
        <w:rPr>
          <w:rFonts w:ascii="Bookman Old Style" w:hAnsi="Bookman Old Style"/>
        </w:rPr>
        <w:t>DENGAN RAHMAT TUHAN YANG MAHA ESA</w:t>
      </w:r>
    </w:p>
    <w:p w:rsidR="006C7069" w:rsidRDefault="006C7069" w:rsidP="004230D5">
      <w:pPr>
        <w:spacing w:after="0" w:line="240" w:lineRule="auto"/>
        <w:jc w:val="center"/>
        <w:rPr>
          <w:rFonts w:ascii="Bookman Old Style" w:hAnsi="Bookman Old Style"/>
        </w:rPr>
      </w:pPr>
    </w:p>
    <w:p w:rsidR="00B97F01" w:rsidRDefault="006C7069" w:rsidP="004230D5">
      <w:pPr>
        <w:spacing w:after="0" w:line="240" w:lineRule="auto"/>
        <w:jc w:val="center"/>
        <w:rPr>
          <w:rFonts w:ascii="Bookman Old Style" w:hAnsi="Bookman Old Style"/>
        </w:rPr>
      </w:pPr>
      <w:r>
        <w:rPr>
          <w:rFonts w:ascii="Bookman Old Style" w:hAnsi="Bookman Old Style"/>
        </w:rPr>
        <w:t>BUPATI SUMEDANG,</w:t>
      </w:r>
    </w:p>
    <w:p w:rsidR="006C7069" w:rsidRDefault="006C7069" w:rsidP="006C7069">
      <w:pPr>
        <w:spacing w:after="0" w:line="240" w:lineRule="auto"/>
        <w:jc w:val="center"/>
        <w:rPr>
          <w:rFonts w:ascii="Bookman Old Style" w:hAnsi="Bookman Old Style"/>
        </w:rPr>
      </w:pPr>
    </w:p>
    <w:p w:rsidR="00D40A5D" w:rsidRDefault="00D40A5D" w:rsidP="006C7069">
      <w:pPr>
        <w:spacing w:after="0" w:line="240" w:lineRule="auto"/>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567"/>
        <w:gridCol w:w="567"/>
        <w:gridCol w:w="6237"/>
      </w:tblGrid>
      <w:tr w:rsidR="00B97F01" w:rsidTr="004D7626">
        <w:trPr>
          <w:trHeight w:val="1479"/>
        </w:trPr>
        <w:tc>
          <w:tcPr>
            <w:tcW w:w="1809" w:type="dxa"/>
          </w:tcPr>
          <w:p w:rsidR="00B97F01" w:rsidRDefault="006C7069">
            <w:pPr>
              <w:spacing w:after="0" w:line="240" w:lineRule="auto"/>
              <w:rPr>
                <w:rFonts w:ascii="Bookman Old Style" w:hAnsi="Bookman Old Style"/>
              </w:rPr>
            </w:pPr>
            <w:r>
              <w:rPr>
                <w:rFonts w:ascii="Bookman Old Style" w:hAnsi="Bookman Old Style"/>
              </w:rPr>
              <w:t>Menimbang</w:t>
            </w: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w:t>
            </w: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a.</w:t>
            </w:r>
          </w:p>
        </w:tc>
        <w:tc>
          <w:tcPr>
            <w:tcW w:w="6237" w:type="dxa"/>
          </w:tcPr>
          <w:p w:rsidR="00B97F01" w:rsidRDefault="006C7069" w:rsidP="006C7069">
            <w:pPr>
              <w:spacing w:after="0" w:line="240" w:lineRule="auto"/>
              <w:jc w:val="both"/>
              <w:rPr>
                <w:rFonts w:ascii="Bookman Old Style" w:hAnsi="Bookman Old Style"/>
              </w:rPr>
            </w:pPr>
            <w:r>
              <w:rPr>
                <w:rFonts w:ascii="Bookman Old Style" w:hAnsi="Bookman Old Style"/>
              </w:rPr>
              <w:t>bahwa dalam rangka meningkatkan kualitas dan kompetensi sumber daya aparatur sipil negara di lingkungan Pemerintah Daerah Kabupaten Sumedang, diperlukan peningkatkan mutu dan profesionalisme mengoptimalkan pelaksanaan tugas dan fungsi;</w:t>
            </w:r>
          </w:p>
          <w:p w:rsidR="00D40A5D" w:rsidRDefault="00D40A5D" w:rsidP="006C7069">
            <w:pPr>
              <w:spacing w:after="0" w:line="240" w:lineRule="auto"/>
              <w:jc w:val="both"/>
              <w:rPr>
                <w:rFonts w:ascii="Bookman Old Style" w:hAnsi="Bookman Old Style"/>
              </w:rPr>
            </w:pPr>
          </w:p>
        </w:tc>
      </w:tr>
      <w:tr w:rsidR="00B97F01" w:rsidTr="004D7626">
        <w:tc>
          <w:tcPr>
            <w:tcW w:w="1809" w:type="dxa"/>
          </w:tcPr>
          <w:p w:rsidR="00B97F01" w:rsidRDefault="00B97F01">
            <w:pPr>
              <w:spacing w:after="0" w:line="240" w:lineRule="auto"/>
              <w:jc w:val="center"/>
              <w:rPr>
                <w:rFonts w:ascii="Bookman Old Style" w:hAnsi="Bookman Old Style"/>
              </w:rPr>
            </w:pPr>
          </w:p>
        </w:tc>
        <w:tc>
          <w:tcPr>
            <w:tcW w:w="567"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b.</w:t>
            </w:r>
          </w:p>
        </w:tc>
        <w:tc>
          <w:tcPr>
            <w:tcW w:w="6237" w:type="dxa"/>
          </w:tcPr>
          <w:p w:rsidR="00B97F01" w:rsidRDefault="006C7069" w:rsidP="006C7069">
            <w:pPr>
              <w:spacing w:after="0" w:line="240" w:lineRule="auto"/>
              <w:jc w:val="both"/>
              <w:rPr>
                <w:rFonts w:ascii="Bookman Old Style" w:hAnsi="Bookman Old Style"/>
              </w:rPr>
            </w:pPr>
            <w:r>
              <w:rPr>
                <w:rFonts w:ascii="Bookman Old Style" w:hAnsi="Bookman Old Style"/>
              </w:rPr>
              <w:t>bahwa peningkatkan mutu dan profesionalisme pegawai negeri sipil dilaksanakan dengan memberikan kesempatan kepada para pegawai negeri sipil untuk melanjutkan pendidikan ke jenjang yang lebih tinggi melalui jalur pendidikan;</w:t>
            </w:r>
          </w:p>
          <w:p w:rsidR="00D40A5D" w:rsidRDefault="00D40A5D" w:rsidP="006C7069">
            <w:pPr>
              <w:spacing w:after="0" w:line="240" w:lineRule="auto"/>
              <w:jc w:val="both"/>
              <w:rPr>
                <w:rFonts w:ascii="Bookman Old Style" w:hAnsi="Bookman Old Style"/>
              </w:rPr>
            </w:pPr>
          </w:p>
        </w:tc>
      </w:tr>
      <w:tr w:rsidR="00B97F01" w:rsidTr="004D7626">
        <w:tc>
          <w:tcPr>
            <w:tcW w:w="1809" w:type="dxa"/>
          </w:tcPr>
          <w:p w:rsidR="00B97F01" w:rsidRDefault="00B97F01">
            <w:pPr>
              <w:spacing w:after="0" w:line="240" w:lineRule="auto"/>
              <w:jc w:val="center"/>
              <w:rPr>
                <w:rFonts w:ascii="Bookman Old Style" w:hAnsi="Bookman Old Style"/>
              </w:rPr>
            </w:pPr>
          </w:p>
        </w:tc>
        <w:tc>
          <w:tcPr>
            <w:tcW w:w="567"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c.</w:t>
            </w:r>
          </w:p>
        </w:tc>
        <w:tc>
          <w:tcPr>
            <w:tcW w:w="6237" w:type="dxa"/>
          </w:tcPr>
          <w:p w:rsidR="00B97F01" w:rsidRDefault="006C7069">
            <w:pPr>
              <w:spacing w:after="0" w:line="240" w:lineRule="auto"/>
              <w:jc w:val="both"/>
              <w:rPr>
                <w:rFonts w:ascii="Bookman Old Style" w:hAnsi="Bookman Old Style"/>
              </w:rPr>
            </w:pPr>
            <w:r>
              <w:rPr>
                <w:rFonts w:ascii="Bookman Old Style" w:hAnsi="Bookman Old Style"/>
              </w:rPr>
              <w:t>bahwa Peraturan Bupati Nomor 22 Tahun 2016 tentang Pemberian Tugas Belajar dan Izin Belajar bagi Pegawai Negeri Sipil di Lingkungan Pemerintah Daerah Kabupaten Sumedang sudah tidak sesuai dengan  perkembangan hukum dan kebutuhan sehingga perlu diganti;</w:t>
            </w:r>
          </w:p>
          <w:p w:rsidR="00D40A5D" w:rsidRDefault="00D40A5D">
            <w:pPr>
              <w:spacing w:after="0" w:line="240" w:lineRule="auto"/>
              <w:jc w:val="both"/>
              <w:rPr>
                <w:rFonts w:ascii="Bookman Old Style" w:hAnsi="Bookman Old Style"/>
              </w:rPr>
            </w:pPr>
          </w:p>
        </w:tc>
      </w:tr>
      <w:tr w:rsidR="00B97F01" w:rsidTr="004D7626">
        <w:tc>
          <w:tcPr>
            <w:tcW w:w="1809" w:type="dxa"/>
          </w:tcPr>
          <w:p w:rsidR="00B97F01" w:rsidRDefault="00B97F01">
            <w:pPr>
              <w:spacing w:after="0" w:line="240" w:lineRule="auto"/>
              <w:jc w:val="center"/>
              <w:rPr>
                <w:rFonts w:ascii="Bookman Old Style" w:hAnsi="Bookman Old Style"/>
              </w:rPr>
            </w:pPr>
          </w:p>
        </w:tc>
        <w:tc>
          <w:tcPr>
            <w:tcW w:w="567"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d.</w:t>
            </w:r>
          </w:p>
        </w:tc>
        <w:tc>
          <w:tcPr>
            <w:tcW w:w="6237" w:type="dxa"/>
          </w:tcPr>
          <w:p w:rsidR="00B97F01" w:rsidRDefault="006C7069" w:rsidP="006C7069">
            <w:pPr>
              <w:spacing w:after="0" w:line="240" w:lineRule="auto"/>
              <w:jc w:val="both"/>
              <w:rPr>
                <w:rFonts w:ascii="Bookman Old Style" w:hAnsi="Bookman Old Style"/>
              </w:rPr>
            </w:pPr>
            <w:proofErr w:type="gramStart"/>
            <w:r>
              <w:rPr>
                <w:rFonts w:ascii="Bookman Old Style" w:hAnsi="Bookman Old Style"/>
              </w:rPr>
              <w:t>bahwa</w:t>
            </w:r>
            <w:proofErr w:type="gramEnd"/>
            <w:r>
              <w:rPr>
                <w:rFonts w:ascii="Bookman Old Style" w:hAnsi="Bookman Old Style"/>
              </w:rPr>
              <w:t xml:space="preserve"> berdasarkan pertimbangan sebagaimana dimaksud dalam huruf a, huruf </w:t>
            </w:r>
            <w:r w:rsidR="004230D5">
              <w:rPr>
                <w:rFonts w:ascii="Bookman Old Style" w:hAnsi="Bookman Old Style"/>
              </w:rPr>
              <w:t>b dan huruf c, perlu menetapka</w:t>
            </w:r>
            <w:r w:rsidR="004E5672">
              <w:rPr>
                <w:rFonts w:ascii="Bookman Old Style" w:hAnsi="Bookman Old Style"/>
              </w:rPr>
              <w:t xml:space="preserve">n Peraturan Bupati </w:t>
            </w:r>
            <w:r>
              <w:rPr>
                <w:rFonts w:ascii="Bookman Old Style" w:hAnsi="Bookman Old Style"/>
              </w:rPr>
              <w:t>tentang Pengembangan Kompetensi bagi Pegawai Negeri Sipil di Lingkungan Pemerintah Daerah Kabupaten Sumedang melalui Jalur Pendidikan.</w:t>
            </w:r>
          </w:p>
        </w:tc>
      </w:tr>
    </w:tbl>
    <w:p w:rsidR="004D7626" w:rsidRDefault="005C5F41">
      <w:r>
        <w:rPr>
          <w:rFonts w:ascii="Bookman Old Style" w:hAnsi="Bookman Old Style"/>
          <w:noProof/>
        </w:rPr>
        <mc:AlternateContent>
          <mc:Choice Requires="wps">
            <w:drawing>
              <wp:anchor distT="0" distB="0" distL="114300" distR="114300" simplePos="0" relativeHeight="251659264" behindDoc="0" locked="0" layoutInCell="1" allowOverlap="1" wp14:anchorId="6AABDDFE" wp14:editId="5E704E9C">
                <wp:simplePos x="0" y="0"/>
                <wp:positionH relativeFrom="column">
                  <wp:posOffset>4071620</wp:posOffset>
                </wp:positionH>
                <wp:positionV relativeFrom="paragraph">
                  <wp:posOffset>306070</wp:posOffset>
                </wp:positionV>
                <wp:extent cx="1781175" cy="352425"/>
                <wp:effectExtent l="0" t="0" r="9525" b="9525"/>
                <wp:wrapNone/>
                <wp:docPr id="2" name="Rectangle 2"/>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C5F41" w:rsidRPr="003D0034" w:rsidRDefault="005C5F41" w:rsidP="005C5F41">
                            <w:pPr>
                              <w:jc w:val="right"/>
                              <w:rPr>
                                <w:rFonts w:ascii="Bookman Old Style" w:hAnsi="Bookman Old Style"/>
                              </w:rPr>
                            </w:pPr>
                            <w:r w:rsidRPr="003D0034">
                              <w:rPr>
                                <w:rFonts w:ascii="Bookman Old Style" w:hAnsi="Bookman Old Style"/>
                              </w:rPr>
                              <w:t>2. Mengingat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margin-left:320.6pt;margin-top:24.1pt;width:140.25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" fillcolor="white [3201]" stroked="f" strokeweight="1pt">
                <v:textbox>
                  <w:txbxContent>
                    <w:p w:rsidR="005C5F41" w:rsidRPr="003D0034" w:rsidRDefault="005C5F41" w:rsidP="005C5F41">
                      <w:pPr>
                        <w:jc w:val="right"/>
                        <w:rPr>
                          <w:rFonts w:ascii="Bookman Old Style" w:hAnsi="Bookman Old Style"/>
                        </w:rPr>
                      </w:pPr>
                      <w:r w:rsidRPr="003D0034">
                        <w:rPr>
                          <w:rFonts w:ascii="Bookman Old Style" w:hAnsi="Bookman Old Style"/>
                        </w:rPr>
                        <w:t>2. Mengingat …</w:t>
                      </w:r>
                    </w:p>
                  </w:txbxContent>
                </v:textbox>
              </v:rect>
            </w:pict>
          </mc:Fallback>
        </mc:AlternateContent>
      </w:r>
    </w:p>
    <w:p w:rsidR="004D7626" w:rsidRDefault="005C5F41" w:rsidP="005C5F41">
      <w:pPr>
        <w:tabs>
          <w:tab w:val="left" w:pos="7710"/>
        </w:tabs>
      </w:pPr>
      <w:r>
        <w:tab/>
      </w:r>
    </w:p>
    <w:p w:rsidR="004D7626" w:rsidRDefault="004D7626"/>
    <w:p w:rsidR="004D7626" w:rsidRDefault="004D7626" w:rsidP="004D7626">
      <w:pPr>
        <w:spacing w:after="0" w:line="240" w:lineRule="auto"/>
        <w:jc w:val="center"/>
        <w:rPr>
          <w:rFonts w:ascii="Bookman Old Style" w:hAnsi="Bookman Old Style"/>
        </w:rPr>
      </w:pPr>
      <w:r w:rsidRPr="004D7626">
        <w:rPr>
          <w:rFonts w:ascii="Bookman Old Style" w:hAnsi="Bookman Old Style"/>
        </w:rPr>
        <w:lastRenderedPageBreak/>
        <w:t>-2-</w:t>
      </w:r>
    </w:p>
    <w:p w:rsidR="004D7626" w:rsidRPr="004D7626" w:rsidRDefault="004D7626" w:rsidP="004D7626">
      <w:pPr>
        <w:spacing w:after="0" w:line="240" w:lineRule="auto"/>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426"/>
        <w:gridCol w:w="567"/>
        <w:gridCol w:w="6378"/>
      </w:tblGrid>
      <w:tr w:rsidR="00B97F01" w:rsidTr="00D40A5D">
        <w:tc>
          <w:tcPr>
            <w:tcW w:w="1809" w:type="dxa"/>
          </w:tcPr>
          <w:p w:rsidR="00B97F01" w:rsidRDefault="006C7069" w:rsidP="006C7069">
            <w:pPr>
              <w:spacing w:after="0" w:line="240" w:lineRule="auto"/>
              <w:rPr>
                <w:rFonts w:ascii="Bookman Old Style" w:hAnsi="Bookman Old Style"/>
              </w:rPr>
            </w:pPr>
            <w:r>
              <w:rPr>
                <w:rFonts w:ascii="Bookman Old Style" w:hAnsi="Bookman Old Style"/>
              </w:rPr>
              <w:t>Mengingat</w:t>
            </w:r>
          </w:p>
        </w:tc>
        <w:tc>
          <w:tcPr>
            <w:tcW w:w="426" w:type="dxa"/>
          </w:tcPr>
          <w:p w:rsidR="00B97F01" w:rsidRDefault="004230D5" w:rsidP="006C7069">
            <w:pPr>
              <w:spacing w:after="0" w:line="240" w:lineRule="auto"/>
              <w:jc w:val="center"/>
              <w:rPr>
                <w:rFonts w:ascii="Bookman Old Style" w:hAnsi="Bookman Old Style"/>
              </w:rPr>
            </w:pPr>
            <w:r>
              <w:rPr>
                <w:rFonts w:ascii="Bookman Old Style" w:hAnsi="Bookman Old Style"/>
              </w:rPr>
              <w:t>:</w:t>
            </w:r>
          </w:p>
        </w:tc>
        <w:tc>
          <w:tcPr>
            <w:tcW w:w="567" w:type="dxa"/>
          </w:tcPr>
          <w:p w:rsidR="00B97F01" w:rsidRDefault="006C7069" w:rsidP="00E25FDB">
            <w:pPr>
              <w:spacing w:after="0" w:line="240" w:lineRule="auto"/>
              <w:jc w:val="center"/>
              <w:rPr>
                <w:rFonts w:ascii="Bookman Old Style" w:hAnsi="Bookman Old Style"/>
              </w:rPr>
            </w:pPr>
            <w:r>
              <w:rPr>
                <w:rFonts w:ascii="Bookman Old Style" w:hAnsi="Bookman Old Style"/>
              </w:rPr>
              <w:t>1.</w:t>
            </w:r>
          </w:p>
        </w:tc>
        <w:tc>
          <w:tcPr>
            <w:tcW w:w="6378" w:type="dxa"/>
          </w:tcPr>
          <w:p w:rsidR="00B97F01" w:rsidRDefault="006C7069" w:rsidP="00E25FDB">
            <w:pPr>
              <w:spacing w:after="0" w:line="240" w:lineRule="auto"/>
              <w:jc w:val="both"/>
              <w:rPr>
                <w:rFonts w:ascii="Bookman Old Style" w:hAnsi="Bookman Old Style" w:cs="Bookman Old Style"/>
              </w:rPr>
            </w:pPr>
            <w:r>
              <w:rPr>
                <w:rFonts w:ascii="Bookman Old Style" w:hAnsi="Bookman Old Style" w:cs="Bookman Old Style"/>
              </w:rPr>
              <w:t xml:space="preserve">Undang-undang Nomor 14 Tahun 1950 tentang Pembentukan Daerah-daerah Kabupaten Dalam Lingkungan Propinsi Djawa Barat (Berita Negara Republik Indonesia Tahun 1950) sebagaimana telah diubah dengan Undang-undang 4 Tahun 1968 tentang Pembentukan Kabupaten Purwakarta dan Kabupaten Subang dengan </w:t>
            </w:r>
            <w:r w:rsidR="004230D5">
              <w:rPr>
                <w:rFonts w:ascii="Bookman Old Style" w:hAnsi="Bookman Old Style" w:cs="Bookman Old Style"/>
              </w:rPr>
              <w:t xml:space="preserve">Mengubah Undang-undang Nomor 14 </w:t>
            </w:r>
            <w:r>
              <w:rPr>
                <w:rFonts w:ascii="Bookman Old Style" w:hAnsi="Bookman Old Style" w:cs="Bookman Old Style"/>
              </w:rPr>
              <w:t>Tahun 1</w:t>
            </w:r>
            <w:r w:rsidR="004230D5">
              <w:rPr>
                <w:rFonts w:ascii="Bookman Old Style" w:hAnsi="Bookman Old Style" w:cs="Bookman Old Style"/>
              </w:rPr>
              <w:t xml:space="preserve">950 tentang Pembentukan Daerah-Daerah </w:t>
            </w:r>
            <w:r>
              <w:rPr>
                <w:rFonts w:ascii="Bookman Old Style" w:hAnsi="Bookman Old Style" w:cs="Bookman Old Style"/>
              </w:rPr>
              <w:t>Kabupaten Dalam Lingkungan Propinsi Djawa Barat (Lembaran Negara Republik Indonesia Tahun 1968 Nomor 31, Tambahan Lemabaran Negara Republik Indonesia Nomor 2851);</w:t>
            </w:r>
          </w:p>
        </w:tc>
      </w:tr>
      <w:tr w:rsidR="00B97F01" w:rsidTr="00D40A5D">
        <w:tc>
          <w:tcPr>
            <w:tcW w:w="1809" w:type="dxa"/>
          </w:tcPr>
          <w:p w:rsidR="00B97F01" w:rsidRDefault="00B97F01" w:rsidP="006C7069">
            <w:pPr>
              <w:spacing w:after="0" w:line="240" w:lineRule="auto"/>
              <w:rPr>
                <w:rFonts w:ascii="Bookman Old Style" w:hAnsi="Bookman Old Style"/>
              </w:rPr>
            </w:pPr>
          </w:p>
        </w:tc>
        <w:tc>
          <w:tcPr>
            <w:tcW w:w="426" w:type="dxa"/>
          </w:tcPr>
          <w:p w:rsidR="00B97F01" w:rsidRDefault="00B97F01" w:rsidP="006C7069">
            <w:pPr>
              <w:spacing w:after="0" w:line="240" w:lineRule="auto"/>
              <w:jc w:val="center"/>
              <w:rPr>
                <w:rFonts w:ascii="Bookman Old Style" w:hAnsi="Bookman Old Style"/>
              </w:rPr>
            </w:pPr>
          </w:p>
        </w:tc>
        <w:tc>
          <w:tcPr>
            <w:tcW w:w="567" w:type="dxa"/>
          </w:tcPr>
          <w:p w:rsidR="00B97F01" w:rsidRDefault="006C7069" w:rsidP="00E25FDB">
            <w:pPr>
              <w:spacing w:after="0" w:line="240" w:lineRule="auto"/>
              <w:jc w:val="center"/>
              <w:rPr>
                <w:rFonts w:ascii="Bookman Old Style" w:hAnsi="Bookman Old Style"/>
              </w:rPr>
            </w:pPr>
            <w:r>
              <w:rPr>
                <w:rFonts w:ascii="Bookman Old Style" w:hAnsi="Bookman Old Style"/>
              </w:rPr>
              <w:t>2.</w:t>
            </w:r>
          </w:p>
        </w:tc>
        <w:tc>
          <w:tcPr>
            <w:tcW w:w="6378" w:type="dxa"/>
          </w:tcPr>
          <w:p w:rsidR="00B97F01" w:rsidRDefault="006C7069" w:rsidP="00E25FDB">
            <w:pPr>
              <w:spacing w:after="0" w:line="240" w:lineRule="auto"/>
              <w:jc w:val="both"/>
              <w:rPr>
                <w:rFonts w:ascii="Bookman Old Style" w:hAnsi="Bookman Old Style" w:cs="Bookman Old Style"/>
              </w:rPr>
            </w:pPr>
            <w:r>
              <w:rPr>
                <w:rFonts w:ascii="Bookman Old Style" w:hAnsi="Bookman Old Style" w:cs="Bookman Old Style"/>
              </w:rPr>
              <w:t>Undang-undang Nomor 23 Tahun 2014 tentang Pemerintahan Daerah (Lembaran Negara Republik Indonesia Tahun 2014 Nomor 244, Tambahan Lembaran Negara Republik Indonesia Nomor 5433)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6841);</w:t>
            </w:r>
          </w:p>
        </w:tc>
      </w:tr>
      <w:tr w:rsidR="00B97F01" w:rsidTr="00D40A5D">
        <w:tc>
          <w:tcPr>
            <w:tcW w:w="1809" w:type="dxa"/>
          </w:tcPr>
          <w:p w:rsidR="00B97F01" w:rsidRDefault="00B97F01" w:rsidP="006C7069">
            <w:pPr>
              <w:spacing w:after="0" w:line="240" w:lineRule="auto"/>
              <w:jc w:val="center"/>
              <w:rPr>
                <w:rFonts w:ascii="Bookman Old Style" w:hAnsi="Bookman Old Style"/>
              </w:rPr>
            </w:pPr>
          </w:p>
        </w:tc>
        <w:tc>
          <w:tcPr>
            <w:tcW w:w="426" w:type="dxa"/>
          </w:tcPr>
          <w:p w:rsidR="00B97F01" w:rsidRDefault="00B97F01" w:rsidP="006C7069">
            <w:pPr>
              <w:spacing w:after="0" w:line="240" w:lineRule="auto"/>
              <w:jc w:val="center"/>
              <w:rPr>
                <w:rFonts w:ascii="Bookman Old Style" w:hAnsi="Bookman Old Style"/>
              </w:rPr>
            </w:pPr>
          </w:p>
        </w:tc>
        <w:tc>
          <w:tcPr>
            <w:tcW w:w="567" w:type="dxa"/>
          </w:tcPr>
          <w:p w:rsidR="00B97F01" w:rsidRDefault="006C7069" w:rsidP="00E25FDB">
            <w:pPr>
              <w:spacing w:after="0" w:line="240" w:lineRule="auto"/>
              <w:jc w:val="center"/>
              <w:rPr>
                <w:rFonts w:ascii="Bookman Old Style" w:hAnsi="Bookman Old Style"/>
              </w:rPr>
            </w:pPr>
            <w:r>
              <w:rPr>
                <w:rFonts w:ascii="Bookman Old Style" w:hAnsi="Bookman Old Style"/>
              </w:rPr>
              <w:t>3.</w:t>
            </w:r>
          </w:p>
        </w:tc>
        <w:tc>
          <w:tcPr>
            <w:tcW w:w="6378" w:type="dxa"/>
          </w:tcPr>
          <w:p w:rsidR="00B97F01" w:rsidRDefault="006C7069" w:rsidP="00E25FDB">
            <w:pPr>
              <w:spacing w:after="0" w:line="240" w:lineRule="auto"/>
              <w:jc w:val="both"/>
              <w:rPr>
                <w:rFonts w:ascii="Bookman Old Style" w:hAnsi="Bookman Old Style" w:cs="Bookman Old Style"/>
              </w:rPr>
            </w:pPr>
            <w:r>
              <w:rPr>
                <w:rFonts w:ascii="Bookman Old Style" w:hAnsi="Bookman Old Style" w:cs="Bookman Old Style"/>
              </w:rPr>
              <w:t>Undang-Undang Nomor 20 Tahun 2023 Tentang Aparatur Sipil Negara (Lembaran Negara Republik Indonesia Tahun 2023 Nomor 141, Tambahan Lembaran Negara Republik Indonesia Nomor 6897);</w:t>
            </w:r>
          </w:p>
        </w:tc>
      </w:tr>
      <w:tr w:rsidR="00B97F01" w:rsidTr="00D40A5D">
        <w:tc>
          <w:tcPr>
            <w:tcW w:w="1809" w:type="dxa"/>
          </w:tcPr>
          <w:p w:rsidR="00B97F01" w:rsidRDefault="00B97F01" w:rsidP="006C7069">
            <w:pPr>
              <w:spacing w:after="0" w:line="240" w:lineRule="auto"/>
              <w:jc w:val="center"/>
              <w:rPr>
                <w:rFonts w:ascii="Bookman Old Style" w:hAnsi="Bookman Old Style"/>
              </w:rPr>
            </w:pPr>
          </w:p>
        </w:tc>
        <w:tc>
          <w:tcPr>
            <w:tcW w:w="426" w:type="dxa"/>
          </w:tcPr>
          <w:p w:rsidR="00B97F01" w:rsidRDefault="00B97F01" w:rsidP="006C7069">
            <w:pPr>
              <w:spacing w:after="0" w:line="240" w:lineRule="auto"/>
              <w:jc w:val="center"/>
              <w:rPr>
                <w:rFonts w:ascii="Bookman Old Style" w:hAnsi="Bookman Old Style"/>
              </w:rPr>
            </w:pPr>
          </w:p>
        </w:tc>
        <w:tc>
          <w:tcPr>
            <w:tcW w:w="567" w:type="dxa"/>
          </w:tcPr>
          <w:p w:rsidR="00B97F01" w:rsidRDefault="006C7069" w:rsidP="00E25FDB">
            <w:pPr>
              <w:spacing w:after="0" w:line="240" w:lineRule="auto"/>
              <w:jc w:val="center"/>
              <w:rPr>
                <w:rFonts w:ascii="Bookman Old Style" w:hAnsi="Bookman Old Style"/>
              </w:rPr>
            </w:pPr>
            <w:r>
              <w:rPr>
                <w:rFonts w:ascii="Bookman Old Style" w:hAnsi="Bookman Old Style"/>
              </w:rPr>
              <w:t>4.</w:t>
            </w:r>
          </w:p>
        </w:tc>
        <w:tc>
          <w:tcPr>
            <w:tcW w:w="6378" w:type="dxa"/>
          </w:tcPr>
          <w:p w:rsidR="00B97F01" w:rsidRDefault="006C7069" w:rsidP="00E25FDB">
            <w:pPr>
              <w:spacing w:after="0" w:line="240" w:lineRule="auto"/>
              <w:jc w:val="both"/>
              <w:rPr>
                <w:rFonts w:ascii="Bookman Old Style" w:hAnsi="Bookman Old Style" w:cs="Bookman Old Style"/>
              </w:rPr>
            </w:pPr>
            <w:r>
              <w:rPr>
                <w:rFonts w:ascii="Bookman Old Style" w:hAnsi="Bookman Old Style" w:cs="Bookman Old Style"/>
              </w:rPr>
              <w:t>Peraturan Pemerintah Nomor 11 Tahun 2017 tentang Manajemen Pegawai Negeri Sipil (Lembaran Negara Republik Indonesia Tahun 2017 Nomor 63, Tambahan Lembaran Negara Republik Indonesia Nomor 6037) sebagaimana telah diubah dengan Peraturan Pemerintah   Nomor 17 Tahun 2020 tentang Perubahan atas Peraturan Pemerintah Nomor 11 Tahun 2017 tentang Manajemen Pegawai Negeri Sipil (Lembaran Negara Republik Indonesia Tahun 2020 Nomor 68, Tambahan Lembaran Negara Republik Indonesia Nomor 6477);</w:t>
            </w:r>
          </w:p>
        </w:tc>
      </w:tr>
      <w:tr w:rsidR="00B97F01" w:rsidTr="00D40A5D">
        <w:tc>
          <w:tcPr>
            <w:tcW w:w="1809" w:type="dxa"/>
          </w:tcPr>
          <w:p w:rsidR="00B97F01" w:rsidRDefault="00B97F01" w:rsidP="006C7069">
            <w:pPr>
              <w:spacing w:after="0" w:line="240" w:lineRule="auto"/>
              <w:jc w:val="center"/>
              <w:rPr>
                <w:rFonts w:ascii="Bookman Old Style" w:hAnsi="Bookman Old Style"/>
              </w:rPr>
            </w:pPr>
          </w:p>
        </w:tc>
        <w:tc>
          <w:tcPr>
            <w:tcW w:w="426" w:type="dxa"/>
          </w:tcPr>
          <w:p w:rsidR="00B97F01" w:rsidRDefault="00B97F01" w:rsidP="006C7069">
            <w:pPr>
              <w:spacing w:after="0" w:line="240" w:lineRule="auto"/>
              <w:jc w:val="center"/>
              <w:rPr>
                <w:rFonts w:ascii="Bookman Old Style" w:hAnsi="Bookman Old Style"/>
              </w:rPr>
            </w:pPr>
          </w:p>
        </w:tc>
        <w:tc>
          <w:tcPr>
            <w:tcW w:w="567" w:type="dxa"/>
          </w:tcPr>
          <w:p w:rsidR="00B97F01" w:rsidRDefault="006C7069" w:rsidP="00E25FDB">
            <w:pPr>
              <w:spacing w:after="0" w:line="240" w:lineRule="auto"/>
              <w:jc w:val="center"/>
              <w:rPr>
                <w:rFonts w:ascii="Bookman Old Style" w:hAnsi="Bookman Old Style"/>
              </w:rPr>
            </w:pPr>
            <w:r>
              <w:rPr>
                <w:rFonts w:ascii="Bookman Old Style" w:hAnsi="Bookman Old Style"/>
              </w:rPr>
              <w:t>5.</w:t>
            </w:r>
          </w:p>
        </w:tc>
        <w:tc>
          <w:tcPr>
            <w:tcW w:w="6378" w:type="dxa"/>
          </w:tcPr>
          <w:p w:rsidR="00B97F01" w:rsidRDefault="006C7069" w:rsidP="00E25FDB">
            <w:pPr>
              <w:pStyle w:val="TableParagraph"/>
              <w:tabs>
                <w:tab w:val="left" w:pos="533"/>
                <w:tab w:val="left" w:pos="5737"/>
              </w:tabs>
              <w:spacing w:after="0" w:line="240" w:lineRule="auto"/>
              <w:ind w:right="-17"/>
              <w:jc w:val="both"/>
              <w:rPr>
                <w:rFonts w:ascii="Bookman Old Style" w:hAnsi="Bookman Old Style" w:cs="Bookman Old Style"/>
              </w:rPr>
            </w:pPr>
            <w:r>
              <w:rPr>
                <w:rFonts w:ascii="Bookman Old Style" w:hAnsi="Bookman Old Style" w:cs="Bookman Old Style"/>
              </w:rPr>
              <w:t>Peraturan Presiden Nomor 12 Tahun 1961 tentang Pemberian Tugas Belajar (Lembaran Negara Republik Indonesia Tahun 1961 Nomor 234, Tambahan Lembaran Negara 2278);</w:t>
            </w:r>
          </w:p>
        </w:tc>
      </w:tr>
      <w:tr w:rsidR="00B97F01" w:rsidTr="00D40A5D">
        <w:tc>
          <w:tcPr>
            <w:tcW w:w="1809" w:type="dxa"/>
          </w:tcPr>
          <w:p w:rsidR="00B97F01" w:rsidRDefault="00B97F01" w:rsidP="006C7069">
            <w:pPr>
              <w:spacing w:after="0" w:line="240" w:lineRule="auto"/>
              <w:jc w:val="center"/>
              <w:rPr>
                <w:rFonts w:ascii="Bookman Old Style" w:hAnsi="Bookman Old Style"/>
              </w:rPr>
            </w:pPr>
          </w:p>
        </w:tc>
        <w:tc>
          <w:tcPr>
            <w:tcW w:w="426" w:type="dxa"/>
          </w:tcPr>
          <w:p w:rsidR="00B97F01" w:rsidRDefault="00B97F01" w:rsidP="006C7069">
            <w:pPr>
              <w:spacing w:after="0" w:line="240" w:lineRule="auto"/>
              <w:jc w:val="center"/>
              <w:rPr>
                <w:rFonts w:ascii="Bookman Old Style" w:hAnsi="Bookman Old Style"/>
              </w:rPr>
            </w:pPr>
          </w:p>
        </w:tc>
        <w:tc>
          <w:tcPr>
            <w:tcW w:w="567" w:type="dxa"/>
          </w:tcPr>
          <w:p w:rsidR="00B97F01" w:rsidRDefault="006C7069" w:rsidP="00E25FDB">
            <w:pPr>
              <w:spacing w:after="0" w:line="240" w:lineRule="auto"/>
              <w:jc w:val="center"/>
              <w:rPr>
                <w:rFonts w:ascii="Bookman Old Style" w:hAnsi="Bookman Old Style"/>
              </w:rPr>
            </w:pPr>
            <w:r>
              <w:rPr>
                <w:rFonts w:ascii="Bookman Old Style" w:hAnsi="Bookman Old Style"/>
              </w:rPr>
              <w:t>6.</w:t>
            </w:r>
          </w:p>
        </w:tc>
        <w:tc>
          <w:tcPr>
            <w:tcW w:w="6378" w:type="dxa"/>
          </w:tcPr>
          <w:p w:rsidR="00B97F01" w:rsidRDefault="005C5F41" w:rsidP="00E25FDB">
            <w:pPr>
              <w:pStyle w:val="TableParagraph"/>
              <w:tabs>
                <w:tab w:val="left" w:pos="533"/>
              </w:tabs>
              <w:spacing w:after="0" w:line="240" w:lineRule="auto"/>
              <w:jc w:val="both"/>
              <w:rPr>
                <w:rFonts w:ascii="Bookman Old Style" w:hAnsi="Bookman Old Style" w:cs="Bookman Old Style"/>
              </w:rPr>
            </w:pPr>
            <w:r>
              <w:rPr>
                <w:rFonts w:ascii="Bookman Old Style" w:hAnsi="Bookman Old Style"/>
                <w:noProof/>
              </w:rPr>
              <mc:AlternateContent>
                <mc:Choice Requires="wps">
                  <w:drawing>
                    <wp:anchor distT="0" distB="0" distL="114300" distR="114300" simplePos="0" relativeHeight="251661312" behindDoc="0" locked="0" layoutInCell="1" allowOverlap="1" wp14:anchorId="6CEB19E5" wp14:editId="124D54DD">
                      <wp:simplePos x="0" y="0"/>
                      <wp:positionH relativeFrom="column">
                        <wp:posOffset>2263775</wp:posOffset>
                      </wp:positionH>
                      <wp:positionV relativeFrom="paragraph">
                        <wp:posOffset>1595755</wp:posOffset>
                      </wp:positionV>
                      <wp:extent cx="1781175" cy="352425"/>
                      <wp:effectExtent l="0" t="0" r="9525" b="9525"/>
                      <wp:wrapNone/>
                      <wp:docPr id="3" name="Rectangle 3"/>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C5F41" w:rsidRPr="003D0034" w:rsidRDefault="005C5F41" w:rsidP="005C5F41">
                                  <w:pPr>
                                    <w:jc w:val="right"/>
                                    <w:rPr>
                                      <w:rFonts w:ascii="Bookman Old Style" w:hAnsi="Bookman Old Style"/>
                                    </w:rPr>
                                  </w:pPr>
                                  <w:r>
                                    <w:rPr>
                                      <w:rFonts w:ascii="Bookman Old Style" w:hAnsi="Bookman Old Style"/>
                                    </w:rPr>
                                    <w:t>3</w:t>
                                  </w:r>
                                  <w:r w:rsidRPr="003D0034">
                                    <w:rPr>
                                      <w:rFonts w:ascii="Bookman Old Style" w:hAnsi="Bookman Old Style"/>
                                    </w:rPr>
                                    <w:t xml:space="preserve">. </w:t>
                                  </w:r>
                                  <w:r>
                                    <w:rPr>
                                      <w:rFonts w:ascii="Bookman Old Style" w:hAnsi="Bookman Old Style"/>
                                    </w:rPr>
                                    <w:t>Peraturan</w:t>
                                  </w:r>
                                  <w:r w:rsidRPr="003D0034">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7" style="position:absolute;left:0;text-align:left;margin-left:178.25pt;margin-top:125.65pt;width:140.25pt;height:27.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" fillcolor="white [3201]" stroked="f" strokeweight="1pt">
                      <v:textbox>
                        <w:txbxContent>
                          <w:p w:rsidR="005C5F41" w:rsidRPr="003D0034" w:rsidRDefault="005C5F41" w:rsidP="005C5F41">
                            <w:pPr>
                              <w:jc w:val="right"/>
                              <w:rPr>
                                <w:rFonts w:ascii="Bookman Old Style" w:hAnsi="Bookman Old Style"/>
                              </w:rPr>
                            </w:pPr>
                            <w:r>
                              <w:rPr>
                                <w:rFonts w:ascii="Bookman Old Style" w:hAnsi="Bookman Old Style"/>
                              </w:rPr>
                              <w:t>3</w:t>
                            </w:r>
                            <w:r w:rsidRPr="003D0034">
                              <w:rPr>
                                <w:rFonts w:ascii="Bookman Old Style" w:hAnsi="Bookman Old Style"/>
                              </w:rPr>
                              <w:t xml:space="preserve">. </w:t>
                            </w:r>
                            <w:r>
                              <w:rPr>
                                <w:rFonts w:ascii="Bookman Old Style" w:hAnsi="Bookman Old Style"/>
                              </w:rPr>
                              <w:t>Peraturan</w:t>
                            </w:r>
                            <w:r w:rsidRPr="003D0034">
                              <w:rPr>
                                <w:rFonts w:ascii="Bookman Old Style" w:hAnsi="Bookman Old Style"/>
                              </w:rPr>
                              <w:t xml:space="preserve"> …</w:t>
                            </w:r>
                          </w:p>
                        </w:txbxContent>
                      </v:textbox>
                    </v:rect>
                  </w:pict>
                </mc:Fallback>
              </mc:AlternateContent>
            </w:r>
            <w:r w:rsidR="006C7069">
              <w:rPr>
                <w:rFonts w:ascii="Bookman Old Style" w:hAnsi="Bookman Old Style" w:cs="Bookman Old Style"/>
              </w:rPr>
              <w:t>Peraturan Menteri Dalam Negeri Nomor 80 Tahun 2015 tentang Pembentukan Produk Hukum Daerah (Berita Negara Tahun 2015 Nomor 2036) sebagaimana telah diubah dengan Peraturan Menteri Dalam Negeri Nomor 120 Tahun 2018 tentang Perubahan atas Peraturan Menteri Dalam Negeri Nomor 80 Tahun 2015 tentang Pembentukan Produk Hukum Daerah (Berita Negara Republik Indonesia Tahun 2019 Nomor 157)</w:t>
            </w:r>
          </w:p>
        </w:tc>
      </w:tr>
    </w:tbl>
    <w:p w:rsidR="00D40A5D" w:rsidRDefault="00D40A5D"/>
    <w:p w:rsidR="00D40A5D" w:rsidRPr="00D40A5D" w:rsidRDefault="00D40A5D" w:rsidP="00D40A5D">
      <w:pPr>
        <w:jc w:val="center"/>
        <w:rPr>
          <w:rFonts w:ascii="Bookman Old Style" w:hAnsi="Bookman Old Style"/>
        </w:rPr>
      </w:pPr>
      <w:r w:rsidRPr="00D40A5D">
        <w:rPr>
          <w:rFonts w:ascii="Bookman Old Style" w:hAnsi="Bookman Old Style"/>
        </w:rPr>
        <w:lastRenderedPageBreak/>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426"/>
        <w:gridCol w:w="567"/>
        <w:gridCol w:w="6378"/>
      </w:tblGrid>
      <w:tr w:rsidR="00B97F01" w:rsidTr="00D40A5D">
        <w:tc>
          <w:tcPr>
            <w:tcW w:w="1809" w:type="dxa"/>
          </w:tcPr>
          <w:p w:rsidR="00B97F01" w:rsidRDefault="00B97F01" w:rsidP="006C7069">
            <w:pPr>
              <w:spacing w:after="0" w:line="240" w:lineRule="auto"/>
              <w:jc w:val="center"/>
              <w:rPr>
                <w:rFonts w:ascii="Bookman Old Style" w:hAnsi="Bookman Old Style"/>
              </w:rPr>
            </w:pPr>
          </w:p>
        </w:tc>
        <w:tc>
          <w:tcPr>
            <w:tcW w:w="426" w:type="dxa"/>
          </w:tcPr>
          <w:p w:rsidR="00B97F01" w:rsidRDefault="00B97F01" w:rsidP="006C7069">
            <w:pPr>
              <w:spacing w:after="0" w:line="240" w:lineRule="auto"/>
              <w:jc w:val="center"/>
              <w:rPr>
                <w:rFonts w:ascii="Bookman Old Style" w:hAnsi="Bookman Old Style"/>
              </w:rPr>
            </w:pPr>
          </w:p>
        </w:tc>
        <w:tc>
          <w:tcPr>
            <w:tcW w:w="567" w:type="dxa"/>
          </w:tcPr>
          <w:p w:rsidR="00B97F01" w:rsidRDefault="006C7069" w:rsidP="006C7069">
            <w:pPr>
              <w:spacing w:after="0" w:line="240" w:lineRule="auto"/>
              <w:jc w:val="center"/>
              <w:rPr>
                <w:rFonts w:ascii="Bookman Old Style" w:hAnsi="Bookman Old Style"/>
              </w:rPr>
            </w:pPr>
            <w:r>
              <w:rPr>
                <w:rFonts w:ascii="Bookman Old Style" w:hAnsi="Bookman Old Style"/>
              </w:rPr>
              <w:t>7.</w:t>
            </w:r>
          </w:p>
        </w:tc>
        <w:tc>
          <w:tcPr>
            <w:tcW w:w="6378" w:type="dxa"/>
          </w:tcPr>
          <w:p w:rsidR="00B97F01" w:rsidRDefault="006C7069" w:rsidP="006C7069">
            <w:pPr>
              <w:pStyle w:val="TableParagraph"/>
              <w:tabs>
                <w:tab w:val="left" w:pos="533"/>
              </w:tabs>
              <w:spacing w:after="0" w:line="240" w:lineRule="auto"/>
              <w:jc w:val="both"/>
              <w:rPr>
                <w:rFonts w:ascii="Bookman Old Style" w:hAnsi="Bookman Old Style" w:cs="Bookman Old Style"/>
              </w:rPr>
            </w:pPr>
            <w:r>
              <w:rPr>
                <w:rFonts w:ascii="Bookman Old Style" w:hAnsi="Bookman Old Style" w:cs="Bookman Old Style"/>
              </w:rPr>
              <w:t>Peraturan Lembaga Administrasi Negara Nomor 10 Tahun 2018 tentang Pengembangan Kompetensi Pegawai Negeri Sipil (Berita Negara Republik Indonesia Tahun 2018 Nomor 1127);</w:t>
            </w:r>
          </w:p>
        </w:tc>
      </w:tr>
      <w:tr w:rsidR="00B97F01" w:rsidTr="00D40A5D">
        <w:tc>
          <w:tcPr>
            <w:tcW w:w="1809" w:type="dxa"/>
          </w:tcPr>
          <w:p w:rsidR="00B97F01" w:rsidRDefault="00B97F01" w:rsidP="006C7069">
            <w:pPr>
              <w:spacing w:after="0" w:line="240" w:lineRule="auto"/>
              <w:jc w:val="center"/>
              <w:rPr>
                <w:rFonts w:ascii="Bookman Old Style" w:hAnsi="Bookman Old Style"/>
              </w:rPr>
            </w:pPr>
          </w:p>
        </w:tc>
        <w:tc>
          <w:tcPr>
            <w:tcW w:w="426" w:type="dxa"/>
          </w:tcPr>
          <w:p w:rsidR="00B97F01" w:rsidRDefault="00B97F01" w:rsidP="006C7069">
            <w:pPr>
              <w:spacing w:after="0" w:line="240" w:lineRule="auto"/>
              <w:jc w:val="center"/>
              <w:rPr>
                <w:rFonts w:ascii="Bookman Old Style" w:hAnsi="Bookman Old Style"/>
              </w:rPr>
            </w:pPr>
          </w:p>
        </w:tc>
        <w:tc>
          <w:tcPr>
            <w:tcW w:w="567" w:type="dxa"/>
          </w:tcPr>
          <w:p w:rsidR="00B97F01" w:rsidRDefault="006C7069" w:rsidP="006C7069">
            <w:pPr>
              <w:spacing w:after="0" w:line="240" w:lineRule="auto"/>
              <w:jc w:val="center"/>
              <w:rPr>
                <w:rFonts w:ascii="Bookman Old Style" w:hAnsi="Bookman Old Style"/>
              </w:rPr>
            </w:pPr>
            <w:r>
              <w:rPr>
                <w:rFonts w:ascii="Bookman Old Style" w:hAnsi="Bookman Old Style"/>
              </w:rPr>
              <w:t>8.</w:t>
            </w:r>
          </w:p>
        </w:tc>
        <w:tc>
          <w:tcPr>
            <w:tcW w:w="6378" w:type="dxa"/>
          </w:tcPr>
          <w:p w:rsidR="00B97F01" w:rsidRDefault="006C7069" w:rsidP="006C7069">
            <w:pPr>
              <w:pStyle w:val="TableParagraph"/>
              <w:tabs>
                <w:tab w:val="left" w:pos="533"/>
              </w:tabs>
              <w:spacing w:after="0" w:line="240" w:lineRule="auto"/>
              <w:jc w:val="both"/>
              <w:rPr>
                <w:rFonts w:ascii="Bookman Old Style" w:hAnsi="Bookman Old Style" w:cs="Bookman Old Style"/>
              </w:rPr>
            </w:pPr>
            <w:r>
              <w:rPr>
                <w:rFonts w:ascii="Bookman Old Style" w:hAnsi="Bookman Old Style" w:cs="Bookman Old Style"/>
              </w:rPr>
              <w:t>Peraturan Menteri Pendayagunaan Aparatur Negara dan Reformasi Birokrasi Nomor 18 Tahun 2024 tentang Jabatan Fungsional di Bidang Pengembangan Kapasitas dan Pembelajaran Aparatur Sipil Negara (Berita Negara Republik Indonesia Tahun 2024 Nomor 922);</w:t>
            </w:r>
          </w:p>
        </w:tc>
      </w:tr>
      <w:tr w:rsidR="00B97F01" w:rsidTr="00D40A5D">
        <w:tc>
          <w:tcPr>
            <w:tcW w:w="1809" w:type="dxa"/>
          </w:tcPr>
          <w:p w:rsidR="00B97F01" w:rsidRDefault="00B97F01" w:rsidP="006C7069">
            <w:pPr>
              <w:spacing w:after="0" w:line="240" w:lineRule="auto"/>
              <w:jc w:val="center"/>
              <w:rPr>
                <w:rFonts w:ascii="Bookman Old Style" w:hAnsi="Bookman Old Style"/>
              </w:rPr>
            </w:pPr>
          </w:p>
        </w:tc>
        <w:tc>
          <w:tcPr>
            <w:tcW w:w="426" w:type="dxa"/>
          </w:tcPr>
          <w:p w:rsidR="00B97F01" w:rsidRDefault="00B97F01" w:rsidP="006C7069">
            <w:pPr>
              <w:spacing w:after="0" w:line="240" w:lineRule="auto"/>
              <w:jc w:val="center"/>
              <w:rPr>
                <w:rFonts w:ascii="Bookman Old Style" w:hAnsi="Bookman Old Style"/>
              </w:rPr>
            </w:pPr>
          </w:p>
        </w:tc>
        <w:tc>
          <w:tcPr>
            <w:tcW w:w="567" w:type="dxa"/>
          </w:tcPr>
          <w:p w:rsidR="00B97F01" w:rsidRDefault="006C7069" w:rsidP="006C7069">
            <w:pPr>
              <w:spacing w:after="0" w:line="240" w:lineRule="auto"/>
              <w:jc w:val="center"/>
              <w:rPr>
                <w:rFonts w:ascii="Bookman Old Style" w:hAnsi="Bookman Old Style"/>
              </w:rPr>
            </w:pPr>
            <w:r>
              <w:rPr>
                <w:rFonts w:ascii="Bookman Old Style" w:hAnsi="Bookman Old Style"/>
              </w:rPr>
              <w:t>9.</w:t>
            </w:r>
          </w:p>
        </w:tc>
        <w:tc>
          <w:tcPr>
            <w:tcW w:w="6378" w:type="dxa"/>
          </w:tcPr>
          <w:p w:rsidR="00B97F01" w:rsidRDefault="006C7069" w:rsidP="006C7069">
            <w:pPr>
              <w:spacing w:after="0" w:line="240" w:lineRule="auto"/>
              <w:jc w:val="both"/>
              <w:rPr>
                <w:rFonts w:ascii="Bookman Old Style" w:hAnsi="Bookman Old Style" w:cs="Bookman Old Style"/>
              </w:rPr>
            </w:pPr>
            <w:r>
              <w:rPr>
                <w:rFonts w:ascii="Bookman Old Style" w:hAnsi="Bookman Old Style" w:cs="Bookman Old Style"/>
              </w:rPr>
              <w:t>Peraturan Daerah Nomor 11 Tahun 2016 tentang Pembentukan dan Susunan Perangkat Daerah Kabupaten Sumedang (Lembaran Daerah Kabupaten Sumedang Tahun 2016 Nomor 11) sebagaimana telah diubah beberapa kali, terakhir dengan Peraturan Daerah Kabupaten Sumedang Nomor 10 Tahun 2024 tentang Perubahan Kedua atas Peraturan Daerah Nomor 11 Tahun 2016 tentang Pembentukan dan Susunan Perangkat Daerah Kabupaten Sumedang (Lembaran Daerah Kabupaten Sumedang Tahun 2024 Nomor 10);</w:t>
            </w:r>
          </w:p>
        </w:tc>
      </w:tr>
    </w:tbl>
    <w:p w:rsidR="004230D5" w:rsidRDefault="004230D5" w:rsidP="004230D5">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283"/>
        <w:gridCol w:w="567"/>
        <w:gridCol w:w="6237"/>
      </w:tblGrid>
      <w:tr w:rsidR="00B97F01" w:rsidTr="004230D5">
        <w:tc>
          <w:tcPr>
            <w:tcW w:w="2093" w:type="dxa"/>
          </w:tcPr>
          <w:p w:rsidR="00B97F01" w:rsidRDefault="006C7069" w:rsidP="006C7069">
            <w:pPr>
              <w:spacing w:after="0" w:line="240" w:lineRule="auto"/>
              <w:jc w:val="center"/>
              <w:rPr>
                <w:rFonts w:ascii="Bookman Old Style" w:hAnsi="Bookman Old Style"/>
              </w:rPr>
            </w:pPr>
            <w:r>
              <w:rPr>
                <w:rFonts w:ascii="Bookman Old Style" w:hAnsi="Bookman Old Style"/>
              </w:rPr>
              <w:t>Memperhatikan</w:t>
            </w:r>
          </w:p>
        </w:tc>
        <w:tc>
          <w:tcPr>
            <w:tcW w:w="283" w:type="dxa"/>
          </w:tcPr>
          <w:p w:rsidR="00B97F01" w:rsidRDefault="006C7069" w:rsidP="006C7069">
            <w:pPr>
              <w:spacing w:after="0" w:line="240" w:lineRule="auto"/>
              <w:jc w:val="center"/>
              <w:rPr>
                <w:rFonts w:ascii="Bookman Old Style" w:hAnsi="Bookman Old Style"/>
              </w:rPr>
            </w:pPr>
            <w:r>
              <w:rPr>
                <w:rFonts w:ascii="Bookman Old Style" w:hAnsi="Bookman Old Style"/>
              </w:rPr>
              <w:t>:</w:t>
            </w:r>
          </w:p>
        </w:tc>
        <w:tc>
          <w:tcPr>
            <w:tcW w:w="567" w:type="dxa"/>
          </w:tcPr>
          <w:p w:rsidR="00B97F01" w:rsidRDefault="006C7069" w:rsidP="006C7069">
            <w:pPr>
              <w:spacing w:after="0" w:line="240" w:lineRule="auto"/>
              <w:jc w:val="center"/>
              <w:rPr>
                <w:rFonts w:ascii="Bookman Old Style" w:hAnsi="Bookman Old Style"/>
              </w:rPr>
            </w:pPr>
            <w:r>
              <w:rPr>
                <w:rFonts w:ascii="Bookman Old Style" w:hAnsi="Bookman Old Style"/>
              </w:rPr>
              <w:t>1.</w:t>
            </w:r>
          </w:p>
        </w:tc>
        <w:tc>
          <w:tcPr>
            <w:tcW w:w="6237" w:type="dxa"/>
          </w:tcPr>
          <w:p w:rsidR="00B97F01" w:rsidRDefault="006C7069" w:rsidP="006C7069">
            <w:pPr>
              <w:spacing w:after="0" w:line="240" w:lineRule="auto"/>
              <w:jc w:val="both"/>
              <w:rPr>
                <w:rFonts w:ascii="Bookman Old Style" w:hAnsi="Bookman Old Style"/>
              </w:rPr>
            </w:pPr>
            <w:r>
              <w:rPr>
                <w:rFonts w:ascii="Bookman Old Style" w:hAnsi="Bookman Old Style"/>
              </w:rPr>
              <w:t>Surat Edaran Menteri Pendayagunaan Aparatur Negara Dan Reformasi Birokrasi Repubik Indonesia Nomor 28 Tahun 2021 Tentang Pengembangan Kompetensi Bagi Pegawai Negeri Sipil Melalui Jalur Pendidikan;</w:t>
            </w:r>
          </w:p>
        </w:tc>
      </w:tr>
      <w:tr w:rsidR="00B97F01" w:rsidTr="006C7069">
        <w:tc>
          <w:tcPr>
            <w:tcW w:w="9180" w:type="dxa"/>
            <w:gridSpan w:val="4"/>
          </w:tcPr>
          <w:p w:rsidR="00B97F01" w:rsidRDefault="00B97F01" w:rsidP="006C7069">
            <w:pPr>
              <w:spacing w:after="0" w:line="240" w:lineRule="auto"/>
              <w:jc w:val="center"/>
              <w:rPr>
                <w:rFonts w:ascii="Bookman Old Style" w:hAnsi="Bookman Old Style"/>
              </w:rPr>
            </w:pPr>
          </w:p>
        </w:tc>
      </w:tr>
      <w:tr w:rsidR="006760C5" w:rsidTr="004D7626">
        <w:tc>
          <w:tcPr>
            <w:tcW w:w="9180" w:type="dxa"/>
            <w:gridSpan w:val="4"/>
          </w:tcPr>
          <w:p w:rsidR="006760C5" w:rsidRDefault="006760C5" w:rsidP="006C7069">
            <w:pPr>
              <w:spacing w:after="0" w:line="240" w:lineRule="auto"/>
              <w:jc w:val="center"/>
              <w:rPr>
                <w:rFonts w:ascii="Bookman Old Style" w:hAnsi="Bookman Old Style"/>
              </w:rPr>
            </w:pPr>
            <w:r>
              <w:rPr>
                <w:rFonts w:ascii="Bookman Old Style" w:hAnsi="Bookman Old Style"/>
              </w:rPr>
              <w:t>MEMUTUSKAN :</w:t>
            </w:r>
          </w:p>
        </w:tc>
      </w:tr>
      <w:tr w:rsidR="00B97F01" w:rsidTr="004230D5">
        <w:tc>
          <w:tcPr>
            <w:tcW w:w="2093" w:type="dxa"/>
          </w:tcPr>
          <w:p w:rsidR="00B97F01" w:rsidRDefault="00B97F01" w:rsidP="006C7069">
            <w:pPr>
              <w:spacing w:after="0" w:line="240" w:lineRule="auto"/>
              <w:jc w:val="center"/>
              <w:rPr>
                <w:rFonts w:ascii="Bookman Old Style" w:hAnsi="Bookman Old Style"/>
              </w:rPr>
            </w:pPr>
          </w:p>
        </w:tc>
        <w:tc>
          <w:tcPr>
            <w:tcW w:w="283" w:type="dxa"/>
          </w:tcPr>
          <w:p w:rsidR="00B97F01" w:rsidRDefault="00B97F01" w:rsidP="006C7069">
            <w:pPr>
              <w:spacing w:after="0" w:line="240" w:lineRule="auto"/>
              <w:jc w:val="center"/>
              <w:rPr>
                <w:rFonts w:ascii="Bookman Old Style" w:hAnsi="Bookman Old Style"/>
              </w:rPr>
            </w:pPr>
          </w:p>
        </w:tc>
        <w:tc>
          <w:tcPr>
            <w:tcW w:w="6804" w:type="dxa"/>
            <w:gridSpan w:val="2"/>
          </w:tcPr>
          <w:p w:rsidR="00B97F01" w:rsidRDefault="00B97F01" w:rsidP="006C7069">
            <w:pPr>
              <w:spacing w:after="0" w:line="240" w:lineRule="auto"/>
              <w:jc w:val="center"/>
              <w:rPr>
                <w:rFonts w:ascii="Bookman Old Style" w:hAnsi="Bookman Old Style"/>
              </w:rPr>
            </w:pPr>
          </w:p>
        </w:tc>
      </w:tr>
      <w:tr w:rsidR="00B97F01" w:rsidTr="004230D5">
        <w:tc>
          <w:tcPr>
            <w:tcW w:w="2093" w:type="dxa"/>
          </w:tcPr>
          <w:p w:rsidR="00B97F01" w:rsidRDefault="006C7069" w:rsidP="006C7069">
            <w:pPr>
              <w:spacing w:after="0" w:line="240" w:lineRule="auto"/>
              <w:rPr>
                <w:rFonts w:ascii="Bookman Old Style" w:hAnsi="Bookman Old Style"/>
              </w:rPr>
            </w:pPr>
            <w:r>
              <w:rPr>
                <w:rFonts w:ascii="Bookman Old Style" w:hAnsi="Bookman Old Style"/>
              </w:rPr>
              <w:t>Menetapkan</w:t>
            </w:r>
          </w:p>
        </w:tc>
        <w:tc>
          <w:tcPr>
            <w:tcW w:w="283" w:type="dxa"/>
          </w:tcPr>
          <w:p w:rsidR="00B97F01" w:rsidRDefault="006C7069" w:rsidP="006C7069">
            <w:pPr>
              <w:spacing w:after="0" w:line="240" w:lineRule="auto"/>
              <w:jc w:val="center"/>
              <w:rPr>
                <w:rFonts w:ascii="Bookman Old Style" w:hAnsi="Bookman Old Style"/>
              </w:rPr>
            </w:pPr>
            <w:r>
              <w:rPr>
                <w:rFonts w:ascii="Bookman Old Style" w:hAnsi="Bookman Old Style"/>
              </w:rPr>
              <w:t>:</w:t>
            </w:r>
          </w:p>
        </w:tc>
        <w:tc>
          <w:tcPr>
            <w:tcW w:w="6804" w:type="dxa"/>
            <w:gridSpan w:val="2"/>
          </w:tcPr>
          <w:p w:rsidR="00B97F01" w:rsidRDefault="006C7069" w:rsidP="006C7069">
            <w:pPr>
              <w:spacing w:after="0" w:line="240" w:lineRule="auto"/>
              <w:jc w:val="both"/>
              <w:rPr>
                <w:rFonts w:ascii="Bookman Old Style" w:hAnsi="Bookman Old Style"/>
              </w:rPr>
            </w:pPr>
            <w:r>
              <w:rPr>
                <w:rFonts w:ascii="Bookman Old Style" w:hAnsi="Bookman Old Style"/>
              </w:rPr>
              <w:t>PERATURAN BUPATI TENTANG PENGEMBANGAN KOMPETENSI BAGI PEGAWAI NEGERI SIPIL MELALUI JALUR PENDIDIKAN BAGI PEGAWAI NEGERI SIPIL DI LINGKUNGAN PEMERINTAH DAERAH KABUPATEN SUMEDANG</w:t>
            </w:r>
          </w:p>
          <w:p w:rsidR="006760C5" w:rsidRDefault="006760C5" w:rsidP="006C7069">
            <w:pPr>
              <w:spacing w:after="0" w:line="240" w:lineRule="auto"/>
              <w:jc w:val="both"/>
              <w:rPr>
                <w:rFonts w:ascii="Bookman Old Style" w:hAnsi="Bookman Old Style"/>
              </w:rPr>
            </w:pPr>
          </w:p>
        </w:tc>
      </w:tr>
      <w:tr w:rsidR="00B97F01" w:rsidTr="004230D5">
        <w:tc>
          <w:tcPr>
            <w:tcW w:w="2093" w:type="dxa"/>
          </w:tcPr>
          <w:p w:rsidR="00B97F01" w:rsidRDefault="00B97F01" w:rsidP="006C7069">
            <w:pPr>
              <w:spacing w:after="0" w:line="240" w:lineRule="auto"/>
              <w:jc w:val="center"/>
              <w:rPr>
                <w:rFonts w:ascii="Bookman Old Style" w:hAnsi="Bookman Old Style"/>
              </w:rPr>
            </w:pPr>
          </w:p>
        </w:tc>
        <w:tc>
          <w:tcPr>
            <w:tcW w:w="7087" w:type="dxa"/>
            <w:gridSpan w:val="3"/>
          </w:tcPr>
          <w:p w:rsidR="00B97F01" w:rsidRDefault="006C7069" w:rsidP="006C7069">
            <w:pPr>
              <w:spacing w:after="0" w:line="240" w:lineRule="auto"/>
              <w:jc w:val="center"/>
              <w:rPr>
                <w:rFonts w:ascii="Bookman Old Style" w:hAnsi="Bookman Old Style"/>
              </w:rPr>
            </w:pPr>
            <w:r>
              <w:rPr>
                <w:rFonts w:ascii="Bookman Old Style" w:hAnsi="Bookman Old Style"/>
              </w:rPr>
              <w:t>BAB 1</w:t>
            </w:r>
          </w:p>
          <w:p w:rsidR="00B97F01" w:rsidRDefault="006C7069" w:rsidP="006C7069">
            <w:pPr>
              <w:spacing w:after="0" w:line="240" w:lineRule="auto"/>
              <w:jc w:val="center"/>
              <w:rPr>
                <w:rFonts w:ascii="Bookman Old Style" w:hAnsi="Bookman Old Style"/>
              </w:rPr>
            </w:pPr>
            <w:r>
              <w:rPr>
                <w:rFonts w:ascii="Bookman Old Style" w:hAnsi="Bookman Old Style"/>
              </w:rPr>
              <w:t>KETENTUAN UMUM</w:t>
            </w:r>
          </w:p>
        </w:tc>
      </w:tr>
      <w:tr w:rsidR="00B97F01" w:rsidTr="004230D5">
        <w:tc>
          <w:tcPr>
            <w:tcW w:w="2093" w:type="dxa"/>
          </w:tcPr>
          <w:p w:rsidR="00B97F01" w:rsidRDefault="00B97F01" w:rsidP="006C7069">
            <w:pPr>
              <w:spacing w:after="0" w:line="240" w:lineRule="auto"/>
              <w:jc w:val="center"/>
              <w:rPr>
                <w:rFonts w:ascii="Bookman Old Style" w:hAnsi="Bookman Old Style"/>
              </w:rPr>
            </w:pPr>
          </w:p>
        </w:tc>
        <w:tc>
          <w:tcPr>
            <w:tcW w:w="7087" w:type="dxa"/>
            <w:gridSpan w:val="3"/>
          </w:tcPr>
          <w:p w:rsidR="00B97F01" w:rsidRDefault="00B97F01" w:rsidP="006C7069">
            <w:pPr>
              <w:spacing w:after="0" w:line="240" w:lineRule="auto"/>
              <w:jc w:val="center"/>
              <w:rPr>
                <w:rFonts w:ascii="Bookman Old Style" w:hAnsi="Bookman Old Style"/>
              </w:rPr>
            </w:pPr>
          </w:p>
        </w:tc>
      </w:tr>
      <w:tr w:rsidR="00B97F01" w:rsidTr="004230D5">
        <w:tc>
          <w:tcPr>
            <w:tcW w:w="2093" w:type="dxa"/>
          </w:tcPr>
          <w:p w:rsidR="00B97F01" w:rsidRDefault="00B97F01" w:rsidP="006C7069">
            <w:pPr>
              <w:spacing w:after="0" w:line="240" w:lineRule="auto"/>
              <w:jc w:val="center"/>
              <w:rPr>
                <w:rFonts w:ascii="Bookman Old Style" w:hAnsi="Bookman Old Style"/>
              </w:rPr>
            </w:pPr>
          </w:p>
        </w:tc>
        <w:tc>
          <w:tcPr>
            <w:tcW w:w="7087" w:type="dxa"/>
            <w:gridSpan w:val="3"/>
          </w:tcPr>
          <w:p w:rsidR="00B97F01" w:rsidRDefault="006C7069" w:rsidP="006C7069">
            <w:pPr>
              <w:spacing w:after="0" w:line="240" w:lineRule="auto"/>
              <w:jc w:val="center"/>
              <w:rPr>
                <w:rFonts w:ascii="Bookman Old Style" w:hAnsi="Bookman Old Style"/>
              </w:rPr>
            </w:pPr>
            <w:r>
              <w:rPr>
                <w:rFonts w:ascii="Bookman Old Style" w:hAnsi="Bookman Old Style"/>
              </w:rPr>
              <w:t>Pasal 1</w:t>
            </w:r>
          </w:p>
          <w:p w:rsidR="006760C5" w:rsidRDefault="006760C5" w:rsidP="006C7069">
            <w:pPr>
              <w:spacing w:after="0" w:line="240" w:lineRule="auto"/>
              <w:jc w:val="center"/>
              <w:rPr>
                <w:rFonts w:ascii="Bookman Old Style" w:hAnsi="Bookman Old Style"/>
              </w:rPr>
            </w:pPr>
          </w:p>
        </w:tc>
      </w:tr>
      <w:tr w:rsidR="00B97F01" w:rsidTr="004230D5">
        <w:tc>
          <w:tcPr>
            <w:tcW w:w="2093" w:type="dxa"/>
          </w:tcPr>
          <w:p w:rsidR="00B97F01" w:rsidRDefault="00B97F01" w:rsidP="006C7069">
            <w:pPr>
              <w:spacing w:after="0" w:line="240" w:lineRule="auto"/>
              <w:jc w:val="center"/>
              <w:rPr>
                <w:rFonts w:ascii="Bookman Old Style" w:hAnsi="Bookman Old Style"/>
              </w:rPr>
            </w:pPr>
          </w:p>
        </w:tc>
        <w:tc>
          <w:tcPr>
            <w:tcW w:w="7087" w:type="dxa"/>
            <w:gridSpan w:val="3"/>
          </w:tcPr>
          <w:p w:rsidR="00B97F01" w:rsidRDefault="006C7069" w:rsidP="006C7069">
            <w:pPr>
              <w:spacing w:after="0" w:line="240" w:lineRule="auto"/>
              <w:jc w:val="both"/>
              <w:rPr>
                <w:rFonts w:ascii="Bookman Old Style" w:hAnsi="Bookman Old Style"/>
              </w:rPr>
            </w:pPr>
            <w:r>
              <w:rPr>
                <w:rFonts w:ascii="Bookman Old Style" w:hAnsi="Bookman Old Style"/>
              </w:rPr>
              <w:t>Dalam Peraturan Bupati ini yang dimaksud dengan:</w:t>
            </w:r>
          </w:p>
          <w:p w:rsidR="00B97F01" w:rsidRDefault="00B97F01" w:rsidP="006C7069">
            <w:pPr>
              <w:spacing w:after="0" w:line="240" w:lineRule="auto"/>
              <w:jc w:val="both"/>
              <w:rPr>
                <w:rFonts w:ascii="Bookman Old Style" w:hAnsi="Bookman Old Style"/>
              </w:rPr>
            </w:pPr>
          </w:p>
        </w:tc>
      </w:tr>
      <w:tr w:rsidR="00B97F01" w:rsidTr="004230D5">
        <w:tc>
          <w:tcPr>
            <w:tcW w:w="2093" w:type="dxa"/>
          </w:tcPr>
          <w:p w:rsidR="00B97F01" w:rsidRDefault="00B97F01" w:rsidP="006C7069">
            <w:pPr>
              <w:spacing w:after="0" w:line="240" w:lineRule="auto"/>
              <w:jc w:val="center"/>
              <w:rPr>
                <w:rFonts w:ascii="Bookman Old Style" w:hAnsi="Bookman Old Style"/>
              </w:rPr>
            </w:pPr>
          </w:p>
        </w:tc>
        <w:tc>
          <w:tcPr>
            <w:tcW w:w="850"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1.</w:t>
            </w:r>
          </w:p>
        </w:tc>
        <w:tc>
          <w:tcPr>
            <w:tcW w:w="6237" w:type="dxa"/>
          </w:tcPr>
          <w:p w:rsidR="00B97F01" w:rsidRDefault="006C7069" w:rsidP="006760C5">
            <w:pPr>
              <w:spacing w:after="0" w:line="240" w:lineRule="auto"/>
              <w:jc w:val="both"/>
              <w:rPr>
                <w:rFonts w:ascii="Bookman Old Style" w:hAnsi="Bookman Old Style"/>
              </w:rPr>
            </w:pPr>
            <w:r>
              <w:rPr>
                <w:rFonts w:ascii="Bookman Old Style" w:hAnsi="Bookman Old Style"/>
              </w:rPr>
              <w:t>Daerah adalah Kabupaten Sumedang</w:t>
            </w:r>
          </w:p>
        </w:tc>
      </w:tr>
      <w:tr w:rsidR="00B97F01" w:rsidTr="004230D5">
        <w:trPr>
          <w:trHeight w:val="1164"/>
        </w:trPr>
        <w:tc>
          <w:tcPr>
            <w:tcW w:w="2093" w:type="dxa"/>
          </w:tcPr>
          <w:p w:rsidR="00B97F01" w:rsidRDefault="00B97F01" w:rsidP="006C7069">
            <w:pPr>
              <w:spacing w:after="0" w:line="240" w:lineRule="auto"/>
              <w:jc w:val="center"/>
              <w:rPr>
                <w:rFonts w:ascii="Bookman Old Style" w:hAnsi="Bookman Old Style"/>
              </w:rPr>
            </w:pPr>
          </w:p>
        </w:tc>
        <w:tc>
          <w:tcPr>
            <w:tcW w:w="850"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2.</w:t>
            </w:r>
          </w:p>
        </w:tc>
        <w:tc>
          <w:tcPr>
            <w:tcW w:w="6237" w:type="dxa"/>
          </w:tcPr>
          <w:p w:rsidR="00B97F01" w:rsidRDefault="006C7069" w:rsidP="006760C5">
            <w:pPr>
              <w:spacing w:after="0" w:line="240" w:lineRule="auto"/>
              <w:jc w:val="both"/>
              <w:rPr>
                <w:rFonts w:ascii="Bookman Old Style" w:hAnsi="Bookman Old Style"/>
              </w:rPr>
            </w:pPr>
            <w:r>
              <w:rPr>
                <w:rFonts w:ascii="Bookman Old Style" w:hAnsi="Bookman Old Style"/>
              </w:rPr>
              <w:t>Peraturan Daerah adalah Bupati sebagai unsur penyelenggara Pemerintahan Daerah yang memimpin pelaksanaan urusan pemerintahan yang menjadi kewenangan daerah.</w:t>
            </w:r>
          </w:p>
        </w:tc>
      </w:tr>
      <w:tr w:rsidR="00B97F01" w:rsidTr="004230D5">
        <w:tc>
          <w:tcPr>
            <w:tcW w:w="2093" w:type="dxa"/>
          </w:tcPr>
          <w:p w:rsidR="00B97F01" w:rsidRDefault="00B97F01" w:rsidP="006C7069">
            <w:pPr>
              <w:spacing w:after="0" w:line="240" w:lineRule="auto"/>
              <w:jc w:val="center"/>
              <w:rPr>
                <w:rFonts w:ascii="Bookman Old Style" w:hAnsi="Bookman Old Style"/>
              </w:rPr>
            </w:pPr>
          </w:p>
        </w:tc>
        <w:tc>
          <w:tcPr>
            <w:tcW w:w="850"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3.</w:t>
            </w:r>
          </w:p>
        </w:tc>
        <w:tc>
          <w:tcPr>
            <w:tcW w:w="6237" w:type="dxa"/>
          </w:tcPr>
          <w:p w:rsidR="00B97F01" w:rsidRDefault="006C7069" w:rsidP="006760C5">
            <w:pPr>
              <w:spacing w:after="0" w:line="240" w:lineRule="auto"/>
              <w:jc w:val="both"/>
              <w:rPr>
                <w:rFonts w:ascii="Bookman Old Style" w:hAnsi="Bookman Old Style"/>
              </w:rPr>
            </w:pPr>
            <w:r>
              <w:rPr>
                <w:rFonts w:ascii="Bookman Old Style" w:hAnsi="Bookman Old Style"/>
              </w:rPr>
              <w:t>Bupati adalah Bupati Sumedang.</w:t>
            </w:r>
          </w:p>
        </w:tc>
      </w:tr>
      <w:tr w:rsidR="00B97F01" w:rsidTr="004230D5">
        <w:tc>
          <w:tcPr>
            <w:tcW w:w="2093" w:type="dxa"/>
          </w:tcPr>
          <w:p w:rsidR="00B97F01" w:rsidRDefault="00B97F01" w:rsidP="006C7069">
            <w:pPr>
              <w:spacing w:after="0" w:line="240" w:lineRule="auto"/>
              <w:jc w:val="center"/>
              <w:rPr>
                <w:rFonts w:ascii="Bookman Old Style" w:hAnsi="Bookman Old Style"/>
              </w:rPr>
            </w:pPr>
          </w:p>
        </w:tc>
        <w:tc>
          <w:tcPr>
            <w:tcW w:w="850"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4.</w:t>
            </w:r>
          </w:p>
        </w:tc>
        <w:tc>
          <w:tcPr>
            <w:tcW w:w="6237" w:type="dxa"/>
          </w:tcPr>
          <w:p w:rsidR="00B97F01" w:rsidRDefault="006C7069" w:rsidP="006C7069">
            <w:pPr>
              <w:spacing w:after="0" w:line="240" w:lineRule="auto"/>
              <w:jc w:val="both"/>
              <w:rPr>
                <w:rFonts w:ascii="Bookman Old Style" w:hAnsi="Bookman Old Style"/>
              </w:rPr>
            </w:pPr>
            <w:r>
              <w:rPr>
                <w:rFonts w:ascii="Bookman Old Style" w:hAnsi="Bookman Old Style"/>
              </w:rPr>
              <w:t>Perangkat Daerah adalah unsur pembantu Bupati dan Dewan Perwakilan Rakyat Daerah dalam penyelenggaraan urusan pemerintahan yang menjadi kewenangan daerah.</w:t>
            </w:r>
          </w:p>
        </w:tc>
      </w:tr>
    </w:tbl>
    <w:p w:rsidR="00D40A5D" w:rsidRDefault="00B46C0D">
      <w:r>
        <w:rPr>
          <w:rFonts w:ascii="Bookman Old Style" w:hAnsi="Bookman Old Style"/>
          <w:noProof/>
        </w:rPr>
        <mc:AlternateContent>
          <mc:Choice Requires="wps">
            <w:drawing>
              <wp:anchor distT="0" distB="0" distL="114300" distR="114300" simplePos="0" relativeHeight="251663360" behindDoc="0" locked="0" layoutInCell="1" allowOverlap="1" wp14:anchorId="5D9AAC9C" wp14:editId="11DCB3D1">
                <wp:simplePos x="0" y="0"/>
                <wp:positionH relativeFrom="column">
                  <wp:posOffset>4014470</wp:posOffset>
                </wp:positionH>
                <wp:positionV relativeFrom="paragraph">
                  <wp:posOffset>3810</wp:posOffset>
                </wp:positionV>
                <wp:extent cx="1781175" cy="352425"/>
                <wp:effectExtent l="0" t="0" r="9525" b="9525"/>
                <wp:wrapNone/>
                <wp:docPr id="4" name="Rectangle 4"/>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46C0D" w:rsidRPr="003D0034" w:rsidRDefault="00524D38" w:rsidP="00B46C0D">
                            <w:pPr>
                              <w:jc w:val="right"/>
                              <w:rPr>
                                <w:rFonts w:ascii="Bookman Old Style" w:hAnsi="Bookman Old Style"/>
                              </w:rPr>
                            </w:pPr>
                            <w:r>
                              <w:rPr>
                                <w:rFonts w:ascii="Bookman Old Style" w:hAnsi="Bookman Old Style"/>
                              </w:rPr>
                              <w:t>5</w:t>
                            </w:r>
                            <w:r w:rsidR="00B46C0D" w:rsidRPr="003D0034">
                              <w:rPr>
                                <w:rFonts w:ascii="Bookman Old Style" w:hAnsi="Bookman Old Style"/>
                              </w:rPr>
                              <w:t xml:space="preserve">. </w:t>
                            </w:r>
                            <w:r>
                              <w:rPr>
                                <w:rFonts w:ascii="Bookman Old Style" w:hAnsi="Bookman Old Style"/>
                              </w:rPr>
                              <w:t>Pegawai</w:t>
                            </w:r>
                            <w:r w:rsidR="00B46C0D" w:rsidRPr="003D0034">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8" style="position:absolute;margin-left:316.1pt;margin-top:.3pt;width:140.25pt;height:27.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" fillcolor="white [3201]" stroked="f" strokeweight="1pt">
                <v:textbox>
                  <w:txbxContent>
                    <w:p w:rsidR="00B46C0D" w:rsidRPr="003D0034" w:rsidRDefault="00524D38" w:rsidP="00B46C0D">
                      <w:pPr>
                        <w:jc w:val="right"/>
                        <w:rPr>
                          <w:rFonts w:ascii="Bookman Old Style" w:hAnsi="Bookman Old Style"/>
                        </w:rPr>
                      </w:pPr>
                      <w:r>
                        <w:rPr>
                          <w:rFonts w:ascii="Bookman Old Style" w:hAnsi="Bookman Old Style"/>
                        </w:rPr>
                        <w:t>5</w:t>
                      </w:r>
                      <w:r w:rsidR="00B46C0D" w:rsidRPr="003D0034">
                        <w:rPr>
                          <w:rFonts w:ascii="Bookman Old Style" w:hAnsi="Bookman Old Style"/>
                        </w:rPr>
                        <w:t xml:space="preserve">. </w:t>
                      </w:r>
                      <w:r>
                        <w:rPr>
                          <w:rFonts w:ascii="Bookman Old Style" w:hAnsi="Bookman Old Style"/>
                        </w:rPr>
                        <w:t>Pegawai</w:t>
                      </w:r>
                      <w:r w:rsidR="00B46C0D" w:rsidRPr="003D0034">
                        <w:rPr>
                          <w:rFonts w:ascii="Bookman Old Style" w:hAnsi="Bookman Old Style"/>
                        </w:rPr>
                        <w:t xml:space="preserve"> …</w:t>
                      </w:r>
                    </w:p>
                  </w:txbxContent>
                </v:textbox>
              </v:rect>
            </w:pict>
          </mc:Fallback>
        </mc:AlternateContent>
      </w:r>
    </w:p>
    <w:p w:rsidR="00D40A5D" w:rsidRPr="00D40A5D" w:rsidRDefault="00D40A5D" w:rsidP="00D40A5D">
      <w:pPr>
        <w:jc w:val="center"/>
        <w:rPr>
          <w:rFonts w:ascii="Bookman Old Style" w:hAnsi="Bookman Old Style"/>
        </w:rPr>
      </w:pPr>
      <w:r w:rsidRPr="00D40A5D">
        <w:rPr>
          <w:rFonts w:ascii="Bookman Old Style" w:hAnsi="Bookman Old Style"/>
        </w:rPr>
        <w:lastRenderedPageBreak/>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443"/>
        <w:gridCol w:w="284"/>
        <w:gridCol w:w="6378"/>
      </w:tblGrid>
      <w:tr w:rsidR="00B97F01" w:rsidTr="006760C5">
        <w:tc>
          <w:tcPr>
            <w:tcW w:w="2075" w:type="dxa"/>
          </w:tcPr>
          <w:p w:rsidR="00B97F01" w:rsidRDefault="00B97F01" w:rsidP="006C7069">
            <w:pPr>
              <w:spacing w:after="0" w:line="240" w:lineRule="auto"/>
              <w:jc w:val="center"/>
              <w:rPr>
                <w:rFonts w:ascii="Bookman Old Style" w:hAnsi="Bookman Old Style"/>
              </w:rPr>
            </w:pPr>
          </w:p>
        </w:tc>
        <w:tc>
          <w:tcPr>
            <w:tcW w:w="727"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5.</w:t>
            </w:r>
          </w:p>
        </w:tc>
        <w:tc>
          <w:tcPr>
            <w:tcW w:w="6378" w:type="dxa"/>
          </w:tcPr>
          <w:p w:rsidR="00B97F01" w:rsidRDefault="006C7069" w:rsidP="006760C5">
            <w:pPr>
              <w:spacing w:after="0" w:line="240" w:lineRule="auto"/>
              <w:jc w:val="both"/>
              <w:rPr>
                <w:rFonts w:ascii="Bookman Old Style" w:hAnsi="Bookman Old Style"/>
              </w:rPr>
            </w:pPr>
            <w:r>
              <w:rPr>
                <w:rFonts w:ascii="Bookman Old Style" w:hAnsi="Bookman Old Style"/>
              </w:rPr>
              <w:t xml:space="preserve">Pegawai Negeri </w:t>
            </w:r>
            <w:proofErr w:type="gramStart"/>
            <w:r>
              <w:rPr>
                <w:rFonts w:ascii="Bookman Old Style" w:hAnsi="Bookman Old Style"/>
              </w:rPr>
              <w:t>Sipil  yang</w:t>
            </w:r>
            <w:proofErr w:type="gramEnd"/>
            <w:r>
              <w:rPr>
                <w:rFonts w:ascii="Bookman Old Style" w:hAnsi="Bookman Old Style"/>
              </w:rPr>
              <w:t xml:space="preserve"> selanjutnya disingkat PNS adalah warga negara Indonesia yang memenuhi syarat tertentu, diangkat sebagai pegawai aparatur sipil negara secara tetap oleh pejabat pembina kepegawaian untuk menduduki jabatan pemerintahan di lingkungan Pemerintah Daerah.</w:t>
            </w:r>
          </w:p>
        </w:tc>
      </w:tr>
      <w:tr w:rsidR="00B97F01" w:rsidTr="006760C5">
        <w:tc>
          <w:tcPr>
            <w:tcW w:w="2075" w:type="dxa"/>
          </w:tcPr>
          <w:p w:rsidR="00B97F01" w:rsidRDefault="00B97F01" w:rsidP="006C7069">
            <w:pPr>
              <w:spacing w:after="0" w:line="240" w:lineRule="auto"/>
              <w:jc w:val="center"/>
              <w:rPr>
                <w:rFonts w:ascii="Bookman Old Style" w:hAnsi="Bookman Old Style"/>
              </w:rPr>
            </w:pPr>
          </w:p>
        </w:tc>
        <w:tc>
          <w:tcPr>
            <w:tcW w:w="727"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6.</w:t>
            </w:r>
          </w:p>
        </w:tc>
        <w:tc>
          <w:tcPr>
            <w:tcW w:w="6378" w:type="dxa"/>
          </w:tcPr>
          <w:p w:rsidR="00B97F01" w:rsidRDefault="006C7069" w:rsidP="006760C5">
            <w:pPr>
              <w:spacing w:after="0" w:line="240" w:lineRule="auto"/>
              <w:jc w:val="both"/>
              <w:rPr>
                <w:rFonts w:ascii="Bookman Old Style" w:hAnsi="Bookman Old Style"/>
              </w:rPr>
            </w:pPr>
            <w:r>
              <w:rPr>
                <w:rFonts w:ascii="Bookman Old Style" w:hAnsi="Bookman Old Style"/>
              </w:rPr>
              <w:t>Tugas Belajar adalah penugasan kepada PNS untuk mengikuti program pendidikan formal pada lembaga pendidikan sesuai dengan kompetensi dan formasi pemerintah daerah sesuai dengan ketentuan peraturan perundang-undangan.</w:t>
            </w:r>
          </w:p>
        </w:tc>
      </w:tr>
      <w:tr w:rsidR="00B97F01" w:rsidTr="006760C5">
        <w:tc>
          <w:tcPr>
            <w:tcW w:w="2075" w:type="dxa"/>
          </w:tcPr>
          <w:p w:rsidR="00B97F01" w:rsidRDefault="00B97F01" w:rsidP="006C7069">
            <w:pPr>
              <w:spacing w:after="0" w:line="240" w:lineRule="auto"/>
              <w:jc w:val="center"/>
              <w:rPr>
                <w:rFonts w:ascii="Bookman Old Style" w:hAnsi="Bookman Old Style"/>
              </w:rPr>
            </w:pPr>
          </w:p>
        </w:tc>
        <w:tc>
          <w:tcPr>
            <w:tcW w:w="727"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7.</w:t>
            </w:r>
          </w:p>
        </w:tc>
        <w:tc>
          <w:tcPr>
            <w:tcW w:w="6378" w:type="dxa"/>
          </w:tcPr>
          <w:p w:rsidR="00B97F01" w:rsidRDefault="006C7069" w:rsidP="006760C5">
            <w:pPr>
              <w:spacing w:after="0" w:line="240" w:lineRule="auto"/>
              <w:jc w:val="both"/>
              <w:rPr>
                <w:rFonts w:ascii="Bookman Old Style" w:hAnsi="Bookman Old Style"/>
              </w:rPr>
            </w:pPr>
            <w:r>
              <w:rPr>
                <w:rFonts w:ascii="Bookman Old Style" w:hAnsi="Bookman Old Style"/>
              </w:rPr>
              <w:t xml:space="preserve">Tugas Belajar Berkelanjutan adalah penugasan kepada PNS untuk melaksanakan tugas belajar berkelanjutan secara berturut-turut paling banyak 1 (satu) kali jenjang pendidikan di atasnya setelah memenuhi persyaratan yang di tentukan; </w:t>
            </w:r>
          </w:p>
        </w:tc>
      </w:tr>
      <w:tr w:rsidR="00B97F01" w:rsidTr="006760C5">
        <w:tc>
          <w:tcPr>
            <w:tcW w:w="2075" w:type="dxa"/>
          </w:tcPr>
          <w:p w:rsidR="00B97F01" w:rsidRDefault="00B97F01" w:rsidP="006C7069">
            <w:pPr>
              <w:spacing w:after="0" w:line="240" w:lineRule="auto"/>
              <w:jc w:val="center"/>
              <w:rPr>
                <w:rFonts w:ascii="Bookman Old Style" w:hAnsi="Bookman Old Style"/>
              </w:rPr>
            </w:pPr>
          </w:p>
        </w:tc>
        <w:tc>
          <w:tcPr>
            <w:tcW w:w="727"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8.</w:t>
            </w:r>
          </w:p>
        </w:tc>
        <w:tc>
          <w:tcPr>
            <w:tcW w:w="6378" w:type="dxa"/>
          </w:tcPr>
          <w:p w:rsidR="00B97F01" w:rsidRDefault="006C7069" w:rsidP="006760C5">
            <w:pPr>
              <w:spacing w:after="0" w:line="240" w:lineRule="auto"/>
              <w:jc w:val="both"/>
              <w:rPr>
                <w:rFonts w:ascii="Bookman Old Style" w:hAnsi="Bookman Old Style"/>
              </w:rPr>
            </w:pPr>
            <w:r>
              <w:rPr>
                <w:rFonts w:ascii="Bookman Old Style" w:hAnsi="Bookman Old Style"/>
              </w:rPr>
              <w:t>Tugas Belajar Mandiri adalah penugasan yang diberikan kepada PNS untuk mengikuti program pendidikan formal pada lembaga pendidikan sesuai kompetensi dan formasi yang pelaksanaannya dilakukan di luar jam kerja dan biaya sendiri;</w:t>
            </w:r>
          </w:p>
        </w:tc>
      </w:tr>
      <w:tr w:rsidR="00B97F01" w:rsidTr="006760C5">
        <w:tc>
          <w:tcPr>
            <w:tcW w:w="2075" w:type="dxa"/>
          </w:tcPr>
          <w:p w:rsidR="00B97F01" w:rsidRDefault="00B97F01" w:rsidP="006C7069">
            <w:pPr>
              <w:spacing w:after="0" w:line="240" w:lineRule="auto"/>
              <w:jc w:val="center"/>
              <w:rPr>
                <w:rFonts w:ascii="Bookman Old Style" w:hAnsi="Bookman Old Style"/>
              </w:rPr>
            </w:pPr>
          </w:p>
        </w:tc>
        <w:tc>
          <w:tcPr>
            <w:tcW w:w="727"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9.</w:t>
            </w:r>
          </w:p>
        </w:tc>
        <w:tc>
          <w:tcPr>
            <w:tcW w:w="6378" w:type="dxa"/>
          </w:tcPr>
          <w:p w:rsidR="00B97F01" w:rsidRDefault="006C7069" w:rsidP="006760C5">
            <w:pPr>
              <w:spacing w:after="0" w:line="240" w:lineRule="auto"/>
              <w:jc w:val="both"/>
              <w:rPr>
                <w:rFonts w:ascii="Bookman Old Style" w:hAnsi="Bookman Old Style"/>
              </w:rPr>
            </w:pPr>
            <w:r>
              <w:rPr>
                <w:rFonts w:ascii="Bookman Old Style" w:hAnsi="Bookman Old Style"/>
              </w:rPr>
              <w:t>Lembaga Pendidikan adalah lembaga pendidikan Negeri atau Swasta yang terakreditasi di dalam maupun luar negeri.</w:t>
            </w:r>
          </w:p>
        </w:tc>
      </w:tr>
      <w:tr w:rsidR="00B97F01" w:rsidTr="006760C5">
        <w:tc>
          <w:tcPr>
            <w:tcW w:w="2075" w:type="dxa"/>
          </w:tcPr>
          <w:p w:rsidR="00B97F01" w:rsidRDefault="00B97F01" w:rsidP="006C7069">
            <w:pPr>
              <w:spacing w:after="0" w:line="240" w:lineRule="auto"/>
              <w:jc w:val="center"/>
              <w:rPr>
                <w:rFonts w:ascii="Bookman Old Style" w:hAnsi="Bookman Old Style"/>
              </w:rPr>
            </w:pPr>
          </w:p>
        </w:tc>
        <w:tc>
          <w:tcPr>
            <w:tcW w:w="727"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10.</w:t>
            </w:r>
          </w:p>
        </w:tc>
        <w:tc>
          <w:tcPr>
            <w:tcW w:w="6378" w:type="dxa"/>
          </w:tcPr>
          <w:p w:rsidR="00B97F01" w:rsidRDefault="006C7069" w:rsidP="006760C5">
            <w:pPr>
              <w:spacing w:after="0" w:line="240" w:lineRule="auto"/>
              <w:jc w:val="both"/>
              <w:rPr>
                <w:rFonts w:ascii="Bookman Old Style" w:hAnsi="Bookman Old Style"/>
              </w:rPr>
            </w:pPr>
            <w:r>
              <w:rPr>
                <w:rFonts w:ascii="Bookman Old Style" w:hAnsi="Bookman Old Style"/>
              </w:rPr>
              <w:t>Pendanaan Tugas Belajar untuk biaya pendidikan berasal dari lemabaga pemerintah, swasta atau bersumber dari sumber lain yang s</w:t>
            </w:r>
            <w:r w:rsidR="006760C5">
              <w:rPr>
                <w:rFonts w:ascii="Bookman Old Style" w:hAnsi="Bookman Old Style"/>
              </w:rPr>
              <w:t>ah diatur lebih lanjut oleh PPK;</w:t>
            </w:r>
          </w:p>
        </w:tc>
      </w:tr>
      <w:tr w:rsidR="00B97F01" w:rsidTr="006760C5">
        <w:tc>
          <w:tcPr>
            <w:tcW w:w="2075" w:type="dxa"/>
          </w:tcPr>
          <w:p w:rsidR="00B97F01" w:rsidRDefault="00B97F01" w:rsidP="006C7069">
            <w:pPr>
              <w:spacing w:after="0" w:line="240" w:lineRule="auto"/>
              <w:jc w:val="center"/>
              <w:rPr>
                <w:rFonts w:ascii="Bookman Old Style" w:hAnsi="Bookman Old Style"/>
              </w:rPr>
            </w:pPr>
          </w:p>
        </w:tc>
        <w:tc>
          <w:tcPr>
            <w:tcW w:w="727"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11.</w:t>
            </w:r>
          </w:p>
        </w:tc>
        <w:tc>
          <w:tcPr>
            <w:tcW w:w="6378" w:type="dxa"/>
          </w:tcPr>
          <w:p w:rsidR="00B97F01" w:rsidRDefault="006C7069" w:rsidP="006760C5">
            <w:pPr>
              <w:spacing w:after="0" w:line="240" w:lineRule="auto"/>
              <w:jc w:val="both"/>
              <w:rPr>
                <w:rFonts w:ascii="Bookman Old Style" w:hAnsi="Bookman Old Style"/>
              </w:rPr>
            </w:pPr>
            <w:r>
              <w:rPr>
                <w:rFonts w:ascii="Bookman Old Style" w:hAnsi="Bookman Old Style"/>
              </w:rPr>
              <w:t>Rekomendasi adalah surat persetujuan dari Pemerintah Daerah untuk mengikuti seleksi pada Lembaga Pendidi</w:t>
            </w:r>
            <w:r w:rsidR="006760C5">
              <w:rPr>
                <w:rFonts w:ascii="Bookman Old Style" w:hAnsi="Bookman Old Style"/>
              </w:rPr>
              <w:t>kan tertentu yang akan ditempuh;</w:t>
            </w:r>
          </w:p>
        </w:tc>
      </w:tr>
      <w:tr w:rsidR="00B97F01" w:rsidTr="006760C5">
        <w:tc>
          <w:tcPr>
            <w:tcW w:w="2075" w:type="dxa"/>
          </w:tcPr>
          <w:p w:rsidR="00B97F01" w:rsidRDefault="00B97F01" w:rsidP="006C7069">
            <w:pPr>
              <w:spacing w:after="0" w:line="240" w:lineRule="auto"/>
              <w:jc w:val="center"/>
              <w:rPr>
                <w:rFonts w:ascii="Bookman Old Style" w:hAnsi="Bookman Old Style"/>
              </w:rPr>
            </w:pPr>
          </w:p>
        </w:tc>
        <w:tc>
          <w:tcPr>
            <w:tcW w:w="727" w:type="dxa"/>
            <w:gridSpan w:val="2"/>
          </w:tcPr>
          <w:p w:rsidR="00B97F01" w:rsidRDefault="006C7069" w:rsidP="006C7069">
            <w:pPr>
              <w:spacing w:after="0" w:line="240" w:lineRule="auto"/>
              <w:jc w:val="center"/>
              <w:rPr>
                <w:rFonts w:ascii="Bookman Old Style" w:hAnsi="Bookman Old Style"/>
              </w:rPr>
            </w:pPr>
            <w:r>
              <w:rPr>
                <w:rFonts w:ascii="Bookman Old Style" w:hAnsi="Bookman Old Style"/>
              </w:rPr>
              <w:t>12.</w:t>
            </w:r>
          </w:p>
        </w:tc>
        <w:tc>
          <w:tcPr>
            <w:tcW w:w="6378" w:type="dxa"/>
          </w:tcPr>
          <w:p w:rsidR="00B97F01" w:rsidRDefault="006C7069" w:rsidP="006C7069">
            <w:pPr>
              <w:spacing w:after="0" w:line="240" w:lineRule="auto"/>
              <w:jc w:val="both"/>
              <w:rPr>
                <w:rFonts w:ascii="Bookman Old Style" w:hAnsi="Bookman Old Style"/>
              </w:rPr>
            </w:pPr>
            <w:r>
              <w:rPr>
                <w:rFonts w:ascii="Bookman Old Style" w:hAnsi="Bookman Old Style"/>
              </w:rPr>
              <w:t>Pendidikan profesi adalah pendidikan tinggi setelah program pendidikan sarjana yang mempersiapkan peserta didik untuk memiliki keahlian khusus dan mendapatkan gelar profesi.</w:t>
            </w:r>
          </w:p>
          <w:p w:rsidR="00B97F01" w:rsidRDefault="00B97F01" w:rsidP="006C7069">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BAB II</w:t>
            </w:r>
          </w:p>
          <w:p w:rsidR="00B97F01" w:rsidRDefault="006C7069">
            <w:pPr>
              <w:spacing w:after="0" w:line="240" w:lineRule="auto"/>
              <w:jc w:val="center"/>
              <w:rPr>
                <w:rFonts w:ascii="Bookman Old Style" w:hAnsi="Bookman Old Style"/>
              </w:rPr>
            </w:pPr>
            <w:r>
              <w:rPr>
                <w:rFonts w:ascii="Bookman Old Style" w:hAnsi="Bookman Old Style"/>
              </w:rPr>
              <w:t>PERSYARATAN DAN PENETAPAN TUGAS BELAJAR</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Pasal 2</w:t>
            </w:r>
          </w:p>
          <w:p w:rsidR="006760C5" w:rsidRDefault="006760C5">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rsidP="00D40A5D">
            <w:pPr>
              <w:spacing w:after="0" w:line="240" w:lineRule="auto"/>
              <w:jc w:val="both"/>
              <w:rPr>
                <w:rFonts w:ascii="Bookman Old Style" w:hAnsi="Bookman Old Style"/>
              </w:rPr>
            </w:pPr>
            <w:r>
              <w:rPr>
                <w:rFonts w:ascii="Bookman Old Style" w:hAnsi="Bookman Old Style"/>
              </w:rPr>
              <w:t>Tugas Belajar diberikan kepada PNS sesuai dengan rencana kebutuhan tugas belajar Instansi, dengan persyaratan :</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443" w:type="dxa"/>
          </w:tcPr>
          <w:p w:rsidR="00B97F01" w:rsidRDefault="006C7069" w:rsidP="00D40A5D">
            <w:pPr>
              <w:spacing w:after="0" w:line="240" w:lineRule="auto"/>
              <w:jc w:val="center"/>
              <w:rPr>
                <w:rFonts w:ascii="Bookman Old Style" w:hAnsi="Bookman Old Style"/>
              </w:rPr>
            </w:pPr>
            <w:r>
              <w:rPr>
                <w:rFonts w:ascii="Bookman Old Style" w:hAnsi="Bookman Old Style"/>
              </w:rPr>
              <w:t>a.</w:t>
            </w:r>
          </w:p>
        </w:tc>
        <w:tc>
          <w:tcPr>
            <w:tcW w:w="6662" w:type="dxa"/>
            <w:gridSpan w:val="2"/>
          </w:tcPr>
          <w:p w:rsidR="00B97F01" w:rsidRDefault="006C7069" w:rsidP="00D40A5D">
            <w:pPr>
              <w:spacing w:after="0" w:line="240" w:lineRule="auto"/>
              <w:jc w:val="both"/>
              <w:rPr>
                <w:rFonts w:ascii="Bookman Old Style" w:hAnsi="Bookman Old Style"/>
              </w:rPr>
            </w:pPr>
            <w:r>
              <w:rPr>
                <w:rFonts w:ascii="Bookman Old Style" w:hAnsi="Bookman Old Style" w:cs="Bookman Old Style"/>
                <w:w w:val="115"/>
              </w:rPr>
              <w:t>memiliki masa kerja paling singkat 1 (satu) tahun sejak diangkat sebagai PNS;</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443" w:type="dxa"/>
          </w:tcPr>
          <w:p w:rsidR="00B97F01" w:rsidRDefault="006C7069" w:rsidP="00D40A5D">
            <w:pPr>
              <w:spacing w:after="0" w:line="240" w:lineRule="auto"/>
              <w:jc w:val="center"/>
              <w:rPr>
                <w:rFonts w:ascii="Bookman Old Style" w:hAnsi="Bookman Old Style"/>
              </w:rPr>
            </w:pPr>
            <w:r>
              <w:rPr>
                <w:rFonts w:ascii="Bookman Old Style" w:hAnsi="Bookman Old Style"/>
              </w:rPr>
              <w:t>b.</w:t>
            </w:r>
          </w:p>
        </w:tc>
        <w:tc>
          <w:tcPr>
            <w:tcW w:w="6662" w:type="dxa"/>
            <w:gridSpan w:val="2"/>
          </w:tcPr>
          <w:p w:rsidR="00B97F01" w:rsidRPr="006760C5" w:rsidRDefault="006C7069" w:rsidP="00D40A5D">
            <w:pPr>
              <w:spacing w:after="0" w:line="240" w:lineRule="auto"/>
              <w:jc w:val="both"/>
              <w:rPr>
                <w:rFonts w:ascii="Bookman Old Style" w:hAnsi="Bookman Old Style" w:cs="Bookman Old Style"/>
                <w:w w:val="115"/>
              </w:rPr>
            </w:pPr>
            <w:r>
              <w:rPr>
                <w:rFonts w:ascii="Bookman Old Style" w:hAnsi="Bookman Old Style" w:cs="Bookman Old Style"/>
                <w:w w:val="115"/>
              </w:rPr>
              <w:t>memiliki sisa masa kerja pegawai dengan mempertimbangkan masa pendidikan dan masa ikatan dinas,</w:t>
            </w:r>
            <w:r w:rsidR="006760C5">
              <w:rPr>
                <w:rFonts w:ascii="Bookman Old Style" w:hAnsi="Bookman Old Style" w:cs="Bookman Old Style"/>
                <w:w w:val="115"/>
              </w:rPr>
              <w:t xml:space="preserve"> dengan ketentuan paling kurang </w:t>
            </w:r>
            <w:r>
              <w:rPr>
                <w:rFonts w:ascii="Bookman Old Style" w:hAnsi="Bookman Old Style" w:cs="Bookman Old Style"/>
                <w:w w:val="115"/>
              </w:rPr>
              <w:t>:</w:t>
            </w:r>
          </w:p>
        </w:tc>
      </w:tr>
    </w:tbl>
    <w:p w:rsidR="006760C5" w:rsidRDefault="00A2443A">
      <w:r>
        <w:rPr>
          <w:rFonts w:ascii="Bookman Old Style" w:hAnsi="Bookman Old Style"/>
          <w:noProof/>
        </w:rPr>
        <mc:AlternateContent>
          <mc:Choice Requires="wps">
            <w:drawing>
              <wp:anchor distT="0" distB="0" distL="114300" distR="114300" simplePos="0" relativeHeight="251665408" behindDoc="0" locked="0" layoutInCell="1" allowOverlap="1" wp14:anchorId="16736BBD" wp14:editId="64F8E822">
                <wp:simplePos x="0" y="0"/>
                <wp:positionH relativeFrom="column">
                  <wp:posOffset>4014470</wp:posOffset>
                </wp:positionH>
                <wp:positionV relativeFrom="paragraph">
                  <wp:posOffset>154305</wp:posOffset>
                </wp:positionV>
                <wp:extent cx="1781175" cy="352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2443A" w:rsidRPr="003D0034" w:rsidRDefault="00A2443A" w:rsidP="00A2443A">
                            <w:pPr>
                              <w:jc w:val="right"/>
                              <w:rPr>
                                <w:rFonts w:ascii="Bookman Old Style" w:hAnsi="Bookman Old Style"/>
                              </w:rPr>
                            </w:pPr>
                            <w:r>
                              <w:rPr>
                                <w:rFonts w:ascii="Bookman Old Style" w:hAnsi="Bookman Old Style"/>
                              </w:rPr>
                              <w:t>1</w:t>
                            </w:r>
                            <w:r w:rsidRPr="003D0034">
                              <w:rPr>
                                <w:rFonts w:ascii="Bookman Old Style" w:hAnsi="Bookman Old Style"/>
                              </w:rPr>
                              <w:t xml:space="preserve">. </w:t>
                            </w:r>
                            <w:r>
                              <w:rPr>
                                <w:rFonts w:ascii="Bookman Old Style" w:hAnsi="Bookman Old Style"/>
                              </w:rPr>
                              <w:t>3 (tiga)</w:t>
                            </w:r>
                            <w:r w:rsidRPr="003D0034">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9" style="position:absolute;margin-left:316.1pt;margin-top:12.15pt;width:140.25pt;height:27.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" fillcolor="white [3201]" stroked="f" strokeweight="1pt">
                <v:textbox>
                  <w:txbxContent>
                    <w:p w:rsidR="00A2443A" w:rsidRPr="003D0034" w:rsidRDefault="00A2443A" w:rsidP="00A2443A">
                      <w:pPr>
                        <w:jc w:val="right"/>
                        <w:rPr>
                          <w:rFonts w:ascii="Bookman Old Style" w:hAnsi="Bookman Old Style"/>
                        </w:rPr>
                      </w:pPr>
                      <w:r>
                        <w:rPr>
                          <w:rFonts w:ascii="Bookman Old Style" w:hAnsi="Bookman Old Style"/>
                        </w:rPr>
                        <w:t>1</w:t>
                      </w:r>
                      <w:r w:rsidRPr="003D0034">
                        <w:rPr>
                          <w:rFonts w:ascii="Bookman Old Style" w:hAnsi="Bookman Old Style"/>
                        </w:rPr>
                        <w:t xml:space="preserve">. </w:t>
                      </w:r>
                      <w:r>
                        <w:rPr>
                          <w:rFonts w:ascii="Bookman Old Style" w:hAnsi="Bookman Old Style"/>
                        </w:rPr>
                        <w:t>3 (tiga)</w:t>
                      </w:r>
                      <w:r w:rsidRPr="003D0034">
                        <w:rPr>
                          <w:rFonts w:ascii="Bookman Old Style" w:hAnsi="Bookman Old Style"/>
                        </w:rPr>
                        <w:t xml:space="preserve"> …</w:t>
                      </w:r>
                    </w:p>
                  </w:txbxContent>
                </v:textbox>
              </v:rect>
            </w:pict>
          </mc:Fallback>
        </mc:AlternateContent>
      </w:r>
    </w:p>
    <w:p w:rsidR="006760C5" w:rsidRDefault="006760C5"/>
    <w:p w:rsidR="00D40A5D" w:rsidRDefault="00D40A5D" w:rsidP="001F4859">
      <w:pPr>
        <w:spacing w:after="0" w:line="240" w:lineRule="auto"/>
        <w:jc w:val="center"/>
        <w:rPr>
          <w:rFonts w:ascii="Bookman Old Style" w:hAnsi="Bookman Old Style"/>
        </w:rPr>
      </w:pPr>
      <w:r w:rsidRPr="00D40A5D">
        <w:rPr>
          <w:rFonts w:ascii="Bookman Old Style" w:hAnsi="Bookman Old Style"/>
        </w:rPr>
        <w:lastRenderedPageBreak/>
        <w:t>-5-</w:t>
      </w:r>
    </w:p>
    <w:p w:rsidR="001F4859" w:rsidRPr="00D40A5D" w:rsidRDefault="001F4859" w:rsidP="001F4859">
      <w:pPr>
        <w:spacing w:after="0" w:line="240" w:lineRule="auto"/>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5953"/>
      </w:tblGrid>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6760C5">
            <w:pPr>
              <w:spacing w:after="0" w:line="240" w:lineRule="auto"/>
              <w:jc w:val="center"/>
              <w:rPr>
                <w:rFonts w:ascii="Bookman Old Style" w:hAnsi="Bookman Old Style"/>
              </w:rPr>
            </w:pPr>
            <w:r>
              <w:rPr>
                <w:rFonts w:ascii="Bookman Old Style" w:hAnsi="Bookman Old Style"/>
              </w:rPr>
              <w:t>1.</w:t>
            </w:r>
          </w:p>
        </w:tc>
        <w:tc>
          <w:tcPr>
            <w:tcW w:w="5953" w:type="dxa"/>
          </w:tcPr>
          <w:p w:rsidR="00B97F01" w:rsidRDefault="006C7069" w:rsidP="006760C5">
            <w:pPr>
              <w:spacing w:after="0" w:line="240" w:lineRule="auto"/>
              <w:jc w:val="both"/>
              <w:rPr>
                <w:rFonts w:ascii="Bookman Old Style" w:hAnsi="Bookman Old Style"/>
              </w:rPr>
            </w:pPr>
            <w:r>
              <w:rPr>
                <w:rFonts w:ascii="Bookman Old Style" w:hAnsi="Bookman Old Style" w:cs="Bookman Old Style"/>
                <w:w w:val="115"/>
              </w:rPr>
              <w:t>3 (tiga) kali waktu normatif program studi sebelum batas usia pensiun jabatan, untuk tugas belajar yang diberhentikan dari jabatan; atau</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6760C5">
            <w:pPr>
              <w:spacing w:after="0" w:line="240" w:lineRule="auto"/>
              <w:jc w:val="center"/>
              <w:rPr>
                <w:rFonts w:ascii="Bookman Old Style" w:hAnsi="Bookman Old Style"/>
              </w:rPr>
            </w:pPr>
            <w:r>
              <w:rPr>
                <w:rFonts w:ascii="Bookman Old Style" w:hAnsi="Bookman Old Style"/>
              </w:rPr>
              <w:t>2.</w:t>
            </w:r>
          </w:p>
        </w:tc>
        <w:tc>
          <w:tcPr>
            <w:tcW w:w="5953" w:type="dxa"/>
          </w:tcPr>
          <w:p w:rsidR="00B97F01" w:rsidRPr="006760C5" w:rsidRDefault="006C7069" w:rsidP="006760C5">
            <w:pPr>
              <w:spacing w:after="0" w:line="240" w:lineRule="auto"/>
              <w:jc w:val="both"/>
              <w:rPr>
                <w:rFonts w:ascii="Bookman Old Style" w:hAnsi="Bookman Old Style" w:cs="Bookman Old Style"/>
                <w:w w:val="115"/>
              </w:rPr>
            </w:pPr>
            <w:r>
              <w:rPr>
                <w:rFonts w:ascii="Bookman Old Style" w:hAnsi="Bookman Old Style" w:cs="Bookman Old Style"/>
                <w:w w:val="115"/>
              </w:rPr>
              <w:t>2 (dua) kali waktu normatif program studi sebelum batas usia pensiun jabatan, untuk tugas belajar yang tidak diberhentikan dari jabatan.</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c.</w:t>
            </w:r>
          </w:p>
        </w:tc>
        <w:tc>
          <w:tcPr>
            <w:tcW w:w="6520" w:type="dxa"/>
            <w:gridSpan w:val="2"/>
          </w:tcPr>
          <w:p w:rsidR="00B97F01" w:rsidRDefault="006C7069">
            <w:pPr>
              <w:spacing w:after="0" w:line="240" w:lineRule="auto"/>
              <w:jc w:val="both"/>
              <w:rPr>
                <w:rFonts w:ascii="Bookman Old Style" w:hAnsi="Bookman Old Style"/>
              </w:rPr>
            </w:pPr>
            <w:r>
              <w:rPr>
                <w:rFonts w:ascii="Bookman Old Style" w:hAnsi="Bookman Old Style" w:cs="Bookman Old Style"/>
                <w:w w:val="115"/>
              </w:rPr>
              <w:t>memiliki penilaian kinerja dalam 2 (dua) tahun terakhir paling rendah dengan predikat baik;</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d.</w:t>
            </w:r>
          </w:p>
        </w:tc>
        <w:tc>
          <w:tcPr>
            <w:tcW w:w="6520" w:type="dxa"/>
            <w:gridSpan w:val="2"/>
          </w:tcPr>
          <w:p w:rsidR="00B97F01" w:rsidRDefault="006C7069">
            <w:pPr>
              <w:spacing w:after="0" w:line="240" w:lineRule="auto"/>
              <w:jc w:val="both"/>
              <w:rPr>
                <w:rFonts w:ascii="Bookman Old Style" w:hAnsi="Bookman Old Style"/>
              </w:rPr>
            </w:pPr>
            <w:r>
              <w:rPr>
                <w:rFonts w:ascii="Bookman Old Style" w:hAnsi="Bookman Old Style" w:cs="Bookman Old Style"/>
                <w:w w:val="115"/>
              </w:rPr>
              <w:t>sehat jasmani dan rohani;</w:t>
            </w:r>
          </w:p>
        </w:tc>
      </w:tr>
      <w:tr w:rsidR="00B97F01" w:rsidTr="001F4859">
        <w:trPr>
          <w:trHeight w:val="319"/>
        </w:trPr>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D40A5D">
            <w:pPr>
              <w:spacing w:after="0" w:line="240" w:lineRule="auto"/>
              <w:jc w:val="center"/>
              <w:rPr>
                <w:rFonts w:ascii="Bookman Old Style" w:hAnsi="Bookman Old Style"/>
              </w:rPr>
            </w:pPr>
            <w:r>
              <w:rPr>
                <w:rFonts w:ascii="Bookman Old Style" w:hAnsi="Bookman Old Style"/>
              </w:rPr>
              <w:t>e.</w:t>
            </w:r>
          </w:p>
        </w:tc>
        <w:tc>
          <w:tcPr>
            <w:tcW w:w="6520" w:type="dxa"/>
            <w:gridSpan w:val="2"/>
          </w:tcPr>
          <w:p w:rsidR="00B97F01" w:rsidRPr="006760C5" w:rsidRDefault="006C7069" w:rsidP="00D40A5D">
            <w:pPr>
              <w:spacing w:after="0" w:line="240" w:lineRule="auto"/>
              <w:rPr>
                <w:rFonts w:ascii="Bookman Old Style" w:hAnsi="Bookman Old Style" w:cs="Bookman Old Style"/>
                <w:w w:val="115"/>
              </w:rPr>
            </w:pPr>
            <w:r>
              <w:rPr>
                <w:rFonts w:ascii="Bookman Old Style" w:hAnsi="Bookman Old Style" w:cs="Bookman Old Style"/>
                <w:w w:val="115"/>
              </w:rPr>
              <w:t>tidak sedang :</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rsidP="006760C5">
            <w:pPr>
              <w:spacing w:after="0" w:line="240" w:lineRule="auto"/>
              <w:jc w:val="center"/>
              <w:rPr>
                <w:rFonts w:ascii="Bookman Old Style" w:hAnsi="Bookman Old Style"/>
              </w:rPr>
            </w:pPr>
          </w:p>
        </w:tc>
        <w:tc>
          <w:tcPr>
            <w:tcW w:w="567" w:type="dxa"/>
          </w:tcPr>
          <w:p w:rsidR="00B97F01" w:rsidRDefault="006C7069" w:rsidP="006760C5">
            <w:pPr>
              <w:spacing w:after="0" w:line="240" w:lineRule="auto"/>
              <w:jc w:val="center"/>
              <w:rPr>
                <w:rFonts w:ascii="Bookman Old Style" w:hAnsi="Bookman Old Style"/>
              </w:rPr>
            </w:pPr>
            <w:r>
              <w:rPr>
                <w:rFonts w:ascii="Bookman Old Style" w:hAnsi="Bookman Old Style"/>
              </w:rPr>
              <w:t>1.</w:t>
            </w:r>
          </w:p>
        </w:tc>
        <w:tc>
          <w:tcPr>
            <w:tcW w:w="5953" w:type="dxa"/>
          </w:tcPr>
          <w:p w:rsidR="00B97F01" w:rsidRDefault="006C7069" w:rsidP="006760C5">
            <w:pPr>
              <w:spacing w:after="0" w:line="240" w:lineRule="auto"/>
              <w:jc w:val="both"/>
              <w:rPr>
                <w:rFonts w:ascii="Bookman Old Style" w:hAnsi="Bookman Old Style"/>
              </w:rPr>
            </w:pPr>
            <w:r>
              <w:rPr>
                <w:rFonts w:ascii="Bookman Old Style" w:hAnsi="Bookman Old Style" w:cs="Bookman Old Style"/>
                <w:w w:val="115"/>
              </w:rPr>
              <w:t>dalam pemeriksaan pelanggaran disiplin dan/atau tindak pidana;</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rsidP="006760C5">
            <w:pPr>
              <w:spacing w:after="0" w:line="240" w:lineRule="auto"/>
              <w:jc w:val="center"/>
              <w:rPr>
                <w:rFonts w:ascii="Bookman Old Style" w:hAnsi="Bookman Old Style"/>
              </w:rPr>
            </w:pPr>
          </w:p>
        </w:tc>
        <w:tc>
          <w:tcPr>
            <w:tcW w:w="567" w:type="dxa"/>
          </w:tcPr>
          <w:p w:rsidR="00B97F01" w:rsidRDefault="006C7069" w:rsidP="006760C5">
            <w:pPr>
              <w:spacing w:after="0" w:line="240" w:lineRule="auto"/>
              <w:jc w:val="center"/>
              <w:rPr>
                <w:rFonts w:ascii="Bookman Old Style" w:hAnsi="Bookman Old Style"/>
              </w:rPr>
            </w:pPr>
            <w:r>
              <w:rPr>
                <w:rFonts w:ascii="Bookman Old Style" w:hAnsi="Bookman Old Style"/>
              </w:rPr>
              <w:t>2.</w:t>
            </w:r>
          </w:p>
        </w:tc>
        <w:tc>
          <w:tcPr>
            <w:tcW w:w="5953" w:type="dxa"/>
          </w:tcPr>
          <w:p w:rsidR="00B97F01" w:rsidRDefault="006C7069" w:rsidP="006760C5">
            <w:pPr>
              <w:spacing w:after="0" w:line="240" w:lineRule="auto"/>
              <w:jc w:val="both"/>
              <w:rPr>
                <w:rFonts w:ascii="Bookman Old Style" w:hAnsi="Bookman Old Style"/>
              </w:rPr>
            </w:pPr>
            <w:r>
              <w:rPr>
                <w:rFonts w:ascii="Bookman Old Style" w:hAnsi="Bookman Old Style" w:cs="Bookman Old Style"/>
                <w:w w:val="115"/>
              </w:rPr>
              <w:t>menjalani pidana penjara atau kurungan dan/atau hukuman disiplin sedang atau hukuman disiplin berat; atau</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rsidP="006760C5">
            <w:pPr>
              <w:spacing w:after="0" w:line="240" w:lineRule="auto"/>
              <w:jc w:val="center"/>
              <w:rPr>
                <w:rFonts w:ascii="Bookman Old Style" w:hAnsi="Bookman Old Style"/>
              </w:rPr>
            </w:pPr>
          </w:p>
        </w:tc>
        <w:tc>
          <w:tcPr>
            <w:tcW w:w="567" w:type="dxa"/>
          </w:tcPr>
          <w:p w:rsidR="00B97F01" w:rsidRDefault="006C7069" w:rsidP="006760C5">
            <w:pPr>
              <w:spacing w:after="0" w:line="240" w:lineRule="auto"/>
              <w:jc w:val="center"/>
              <w:rPr>
                <w:rFonts w:ascii="Bookman Old Style" w:hAnsi="Bookman Old Style"/>
              </w:rPr>
            </w:pPr>
            <w:r>
              <w:rPr>
                <w:rFonts w:ascii="Bookman Old Style" w:hAnsi="Bookman Old Style"/>
              </w:rPr>
              <w:t>3.</w:t>
            </w:r>
          </w:p>
        </w:tc>
        <w:tc>
          <w:tcPr>
            <w:tcW w:w="5953" w:type="dxa"/>
          </w:tcPr>
          <w:p w:rsidR="00B97F01" w:rsidRPr="006760C5" w:rsidRDefault="006C7069" w:rsidP="006760C5">
            <w:pPr>
              <w:spacing w:after="0" w:line="240" w:lineRule="auto"/>
              <w:rPr>
                <w:rFonts w:ascii="Bookman Old Style" w:hAnsi="Bookman Old Style" w:cs="Bookman Old Style"/>
                <w:w w:val="115"/>
              </w:rPr>
            </w:pPr>
            <w:proofErr w:type="gramStart"/>
            <w:r>
              <w:rPr>
                <w:rFonts w:ascii="Bookman Old Style" w:hAnsi="Bookman Old Style" w:cs="Bookman Old Style"/>
                <w:w w:val="115"/>
              </w:rPr>
              <w:t>menjalani</w:t>
            </w:r>
            <w:proofErr w:type="gramEnd"/>
            <w:r>
              <w:rPr>
                <w:rFonts w:ascii="Bookman Old Style" w:hAnsi="Bookman Old Style" w:cs="Bookman Old Style"/>
                <w:w w:val="115"/>
              </w:rPr>
              <w:t xml:space="preserve"> cuti diluar tanggungan negara dan/atau menjalani pemberhentian sementara sebagai PNS.</w:t>
            </w:r>
          </w:p>
        </w:tc>
      </w:tr>
      <w:tr w:rsidR="00B97F01" w:rsidTr="001F4859">
        <w:trPr>
          <w:trHeight w:val="284"/>
        </w:trPr>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D40A5D">
            <w:pPr>
              <w:spacing w:after="0" w:line="240" w:lineRule="auto"/>
              <w:jc w:val="center"/>
              <w:rPr>
                <w:rFonts w:ascii="Bookman Old Style" w:hAnsi="Bookman Old Style"/>
              </w:rPr>
            </w:pPr>
            <w:r>
              <w:rPr>
                <w:rFonts w:ascii="Bookman Old Style" w:hAnsi="Bookman Old Style"/>
              </w:rPr>
              <w:t>f.</w:t>
            </w:r>
          </w:p>
        </w:tc>
        <w:tc>
          <w:tcPr>
            <w:tcW w:w="6520" w:type="dxa"/>
            <w:gridSpan w:val="2"/>
          </w:tcPr>
          <w:p w:rsidR="00B97F01" w:rsidRPr="006760C5" w:rsidRDefault="006C7069" w:rsidP="00D40A5D">
            <w:pPr>
              <w:spacing w:after="0" w:line="240" w:lineRule="auto"/>
              <w:rPr>
                <w:rFonts w:ascii="Bookman Old Style" w:hAnsi="Bookman Old Style" w:cs="Bookman Old Style"/>
                <w:w w:val="115"/>
              </w:rPr>
            </w:pPr>
            <w:r>
              <w:rPr>
                <w:rFonts w:ascii="Bookman Old Style" w:hAnsi="Bookman Old Style" w:cs="Bookman Old Style"/>
                <w:w w:val="115"/>
              </w:rPr>
              <w:t>tidak pernah :</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6760C5">
            <w:pPr>
              <w:spacing w:after="0" w:line="240" w:lineRule="auto"/>
              <w:jc w:val="center"/>
              <w:rPr>
                <w:rFonts w:ascii="Bookman Old Style" w:hAnsi="Bookman Old Style"/>
              </w:rPr>
            </w:pPr>
            <w:r>
              <w:rPr>
                <w:rFonts w:ascii="Bookman Old Style" w:hAnsi="Bookman Old Style"/>
              </w:rPr>
              <w:t>1.</w:t>
            </w:r>
          </w:p>
        </w:tc>
        <w:tc>
          <w:tcPr>
            <w:tcW w:w="5953" w:type="dxa"/>
          </w:tcPr>
          <w:p w:rsidR="00B97F01" w:rsidRDefault="006C7069" w:rsidP="006760C5">
            <w:pPr>
              <w:spacing w:after="0" w:line="240" w:lineRule="auto"/>
              <w:jc w:val="both"/>
              <w:rPr>
                <w:rFonts w:ascii="Bookman Old Style" w:hAnsi="Bookman Old Style"/>
              </w:rPr>
            </w:pPr>
            <w:r>
              <w:rPr>
                <w:rFonts w:ascii="Bookman Old Style" w:hAnsi="Bookman Old Style" w:cs="Bookman Old Style"/>
                <w:w w:val="115"/>
              </w:rPr>
              <w:t>dijatuhi hukuman disiplin paling kurang tingkat sedang dalam 1 (satu) tahun terakhir;</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6760C5">
            <w:pPr>
              <w:spacing w:after="0" w:line="240" w:lineRule="auto"/>
              <w:jc w:val="center"/>
              <w:rPr>
                <w:rFonts w:ascii="Bookman Old Style" w:hAnsi="Bookman Old Style"/>
              </w:rPr>
            </w:pPr>
            <w:r>
              <w:rPr>
                <w:rFonts w:ascii="Bookman Old Style" w:hAnsi="Bookman Old Style"/>
              </w:rPr>
              <w:t>2.</w:t>
            </w:r>
          </w:p>
        </w:tc>
        <w:tc>
          <w:tcPr>
            <w:tcW w:w="5953" w:type="dxa"/>
          </w:tcPr>
          <w:p w:rsidR="00B97F01" w:rsidRDefault="006C7069" w:rsidP="006760C5">
            <w:pPr>
              <w:spacing w:after="0" w:line="240" w:lineRule="auto"/>
              <w:jc w:val="both"/>
              <w:rPr>
                <w:rFonts w:ascii="Bookman Old Style" w:hAnsi="Bookman Old Style"/>
              </w:rPr>
            </w:pPr>
            <w:r>
              <w:rPr>
                <w:rFonts w:ascii="Bookman Old Style" w:hAnsi="Bookman Old Style" w:cs="Bookman Old Style"/>
                <w:w w:val="115"/>
              </w:rPr>
              <w:t>dijatuhi pidana penjara atau kurungan berdasarkan putusan pengadilan yang berkekuatan hukum tetap dalam 1 (satu) tahun terakhir; atau</w:t>
            </w:r>
          </w:p>
        </w:tc>
      </w:tr>
      <w:tr w:rsidR="00B97F01" w:rsidTr="001F4859">
        <w:trPr>
          <w:trHeight w:val="1153"/>
        </w:trPr>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1F4859">
            <w:pPr>
              <w:spacing w:after="0" w:line="240" w:lineRule="auto"/>
              <w:jc w:val="center"/>
              <w:rPr>
                <w:rFonts w:ascii="Bookman Old Style" w:hAnsi="Bookman Old Style"/>
              </w:rPr>
            </w:pPr>
            <w:r>
              <w:rPr>
                <w:rFonts w:ascii="Bookman Old Style" w:hAnsi="Bookman Old Style"/>
              </w:rPr>
              <w:t>3.</w:t>
            </w:r>
          </w:p>
        </w:tc>
        <w:tc>
          <w:tcPr>
            <w:tcW w:w="5953" w:type="dxa"/>
          </w:tcPr>
          <w:p w:rsidR="00BC1EBC" w:rsidRPr="001F4859" w:rsidRDefault="001F4859" w:rsidP="001F4859">
            <w:pPr>
              <w:spacing w:after="0" w:line="240" w:lineRule="auto"/>
              <w:jc w:val="both"/>
              <w:rPr>
                <w:rFonts w:ascii="Bookman Old Style" w:hAnsi="Bookman Old Style" w:cs="Bookman Old Style"/>
                <w:w w:val="115"/>
              </w:rPr>
            </w:pPr>
            <w:r>
              <w:rPr>
                <w:rFonts w:ascii="Bookman Old Style" w:hAnsi="Bookman Old Style" w:cs="Bookman Old Style"/>
                <w:w w:val="115"/>
              </w:rPr>
              <w:t xml:space="preserve">dibatalkan atau </w:t>
            </w:r>
            <w:r w:rsidR="006C7069">
              <w:rPr>
                <w:rFonts w:ascii="Bookman Old Style" w:hAnsi="Bookman Old Style" w:cs="Bookman Old Style"/>
                <w:w w:val="115"/>
              </w:rPr>
              <w:t>dihentikan tugas belajarnya sesuai dengan peraturan perundang-undangan, dalam waktu 2 (dua) tahun terakhir;</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g.</w:t>
            </w:r>
          </w:p>
        </w:tc>
        <w:tc>
          <w:tcPr>
            <w:tcW w:w="6520" w:type="dxa"/>
            <w:gridSpan w:val="2"/>
          </w:tcPr>
          <w:p w:rsidR="00B97F01" w:rsidRDefault="006C7069">
            <w:pPr>
              <w:spacing w:after="0" w:line="240" w:lineRule="auto"/>
              <w:jc w:val="both"/>
              <w:rPr>
                <w:rFonts w:ascii="Bookman Old Style" w:hAnsi="Bookman Old Style"/>
              </w:rPr>
            </w:pPr>
            <w:r>
              <w:rPr>
                <w:rFonts w:ascii="Bookman Old Style" w:hAnsi="Bookman Old Style" w:cs="Bookman Old Style"/>
                <w:w w:val="115"/>
              </w:rPr>
              <w:t>memenuhi persyaratan lain dan lulus seleksi yang dilaksanakan oleh instansi asal, pemberi bantuan, dan/atau perguruan tinggi;</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h.</w:t>
            </w:r>
          </w:p>
        </w:tc>
        <w:tc>
          <w:tcPr>
            <w:tcW w:w="6520"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menandatangani perjanjian terkait pemberian tugas belajar;</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i.</w:t>
            </w:r>
          </w:p>
        </w:tc>
        <w:tc>
          <w:tcPr>
            <w:tcW w:w="6520"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pengecualian persyaratan pemberian tugas belajar dapat diberikan pada jabatan yang diperlukan dalam mencapai tujuan organisasi dan prioritas pembangunan nasional;</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6760C5">
            <w:pPr>
              <w:spacing w:after="0" w:line="240" w:lineRule="auto"/>
              <w:jc w:val="center"/>
              <w:rPr>
                <w:rFonts w:ascii="Bookman Old Style" w:hAnsi="Bookman Old Style"/>
              </w:rPr>
            </w:pPr>
            <w:r>
              <w:rPr>
                <w:rFonts w:ascii="Bookman Old Style" w:hAnsi="Bookman Old Style"/>
              </w:rPr>
              <w:t>j.</w:t>
            </w:r>
          </w:p>
        </w:tc>
        <w:tc>
          <w:tcPr>
            <w:tcW w:w="6520" w:type="dxa"/>
            <w:gridSpan w:val="2"/>
          </w:tcPr>
          <w:p w:rsidR="006760C5" w:rsidRDefault="00D40A5D" w:rsidP="006760C5">
            <w:pPr>
              <w:spacing w:after="0" w:line="240" w:lineRule="auto"/>
              <w:jc w:val="both"/>
              <w:rPr>
                <w:rFonts w:ascii="Bookman Old Style" w:hAnsi="Bookman Old Style"/>
                <w:w w:val="115"/>
              </w:rPr>
            </w:pPr>
            <w:proofErr w:type="gramStart"/>
            <w:r>
              <w:rPr>
                <w:rFonts w:ascii="Bookman Old Style" w:hAnsi="Bookman Old Style"/>
                <w:w w:val="115"/>
              </w:rPr>
              <w:t>jabatan</w:t>
            </w:r>
            <w:proofErr w:type="gramEnd"/>
            <w:r>
              <w:rPr>
                <w:rFonts w:ascii="Bookman Old Style" w:hAnsi="Bookman Old Style"/>
                <w:w w:val="115"/>
              </w:rPr>
              <w:t xml:space="preserve"> sebagaimana huruf I </w:t>
            </w:r>
            <w:r w:rsidR="006C7069">
              <w:rPr>
                <w:rFonts w:ascii="Bookman Old Style" w:hAnsi="Bookman Old Style"/>
                <w:w w:val="115"/>
              </w:rPr>
              <w:t>ditetapkan berdasarkan persetujuan dari Menteri.</w:t>
            </w:r>
          </w:p>
          <w:p w:rsidR="00D40A5D" w:rsidRPr="00BC1EBC" w:rsidRDefault="00D40A5D" w:rsidP="006760C5">
            <w:pPr>
              <w:spacing w:after="0" w:line="240" w:lineRule="auto"/>
              <w:jc w:val="both"/>
              <w:rPr>
                <w:rFonts w:ascii="Bookman Old Style" w:hAnsi="Bookman Old Style"/>
                <w:w w:val="115"/>
                <w:sz w:val="20"/>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BAB III</w:t>
            </w:r>
          </w:p>
          <w:p w:rsidR="00B97F01" w:rsidRDefault="006C7069">
            <w:pPr>
              <w:spacing w:after="0" w:line="240" w:lineRule="auto"/>
              <w:jc w:val="center"/>
              <w:rPr>
                <w:rFonts w:ascii="Bookman Old Style" w:hAnsi="Bookman Old Style"/>
              </w:rPr>
            </w:pPr>
            <w:r>
              <w:rPr>
                <w:rFonts w:ascii="Bookman Old Style" w:hAnsi="Bookman Old Style"/>
              </w:rPr>
              <w:t>PENYELENGGARAAN TUGAS BELAJAR DAN PERSYARATAN PROGRAM STUDI</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Pr="00BC1EBC" w:rsidRDefault="00B97F01">
            <w:pPr>
              <w:spacing w:after="0" w:line="240" w:lineRule="auto"/>
              <w:jc w:val="center"/>
              <w:rPr>
                <w:rFonts w:ascii="Bookman Old Style" w:hAnsi="Bookman Old Style"/>
                <w:sz w:val="20"/>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6760C5" w:rsidRDefault="006C7069" w:rsidP="001F4859">
            <w:pPr>
              <w:spacing w:after="0" w:line="240" w:lineRule="auto"/>
              <w:jc w:val="center"/>
              <w:rPr>
                <w:rFonts w:ascii="Bookman Old Style" w:hAnsi="Bookman Old Style"/>
              </w:rPr>
            </w:pPr>
            <w:r>
              <w:rPr>
                <w:rFonts w:ascii="Bookman Old Style" w:hAnsi="Bookman Old Style"/>
              </w:rPr>
              <w:t>Pasal 3</w:t>
            </w:r>
          </w:p>
          <w:p w:rsidR="001F4859" w:rsidRPr="001F4859" w:rsidRDefault="001F4859" w:rsidP="001F4859">
            <w:pPr>
              <w:spacing w:after="0" w:line="240" w:lineRule="auto"/>
              <w:jc w:val="center"/>
              <w:rPr>
                <w:rFonts w:ascii="Bookman Old Style" w:hAnsi="Bookman Old Style"/>
              </w:rPr>
            </w:pP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B97F01" w:rsidRDefault="00B52827">
            <w:pPr>
              <w:spacing w:after="0" w:line="240" w:lineRule="auto"/>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67456" behindDoc="0" locked="0" layoutInCell="1" allowOverlap="1" wp14:anchorId="68231249" wp14:editId="2481728F">
                      <wp:simplePos x="0" y="0"/>
                      <wp:positionH relativeFrom="column">
                        <wp:posOffset>2315845</wp:posOffset>
                      </wp:positionH>
                      <wp:positionV relativeFrom="paragraph">
                        <wp:posOffset>455295</wp:posOffset>
                      </wp:positionV>
                      <wp:extent cx="1781175" cy="352425"/>
                      <wp:effectExtent l="0" t="0" r="9525" b="9525"/>
                      <wp:wrapNone/>
                      <wp:docPr id="6" name="Rectangle 6"/>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52827" w:rsidRPr="003D0034" w:rsidRDefault="00B52827" w:rsidP="00B52827">
                                  <w:pPr>
                                    <w:jc w:val="right"/>
                                    <w:rPr>
                                      <w:rFonts w:ascii="Bookman Old Style" w:hAnsi="Bookman Old Style"/>
                                    </w:rPr>
                                  </w:pPr>
                                  <w:r>
                                    <w:rPr>
                                      <w:rFonts w:ascii="Bookman Old Style" w:hAnsi="Bookman Old Style"/>
                                    </w:rPr>
                                    <w:t>6</w:t>
                                  </w:r>
                                  <w:r w:rsidRPr="003D0034">
                                    <w:rPr>
                                      <w:rFonts w:ascii="Bookman Old Style" w:hAnsi="Bookman Old Style"/>
                                    </w:rPr>
                                    <w:t xml:space="preserve">. </w:t>
                                  </w:r>
                                  <w:r>
                                    <w:rPr>
                                      <w:rFonts w:ascii="Bookman Old Style" w:hAnsi="Bookman Old Style"/>
                                    </w:rPr>
                                    <w:t>2 (dua)</w:t>
                                  </w:r>
                                  <w:r w:rsidRPr="003D0034">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30" style="position:absolute;left:0;text-align:left;margin-left:182.35pt;margin-top:35.85pt;width:140.25pt;height:27.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" fillcolor="white [3201]" stroked="f" strokeweight="1pt">
                      <v:textbox>
                        <w:txbxContent>
                          <w:p w:rsidR="00B52827" w:rsidRPr="003D0034" w:rsidRDefault="00B52827" w:rsidP="00B52827">
                            <w:pPr>
                              <w:jc w:val="right"/>
                              <w:rPr>
                                <w:rFonts w:ascii="Bookman Old Style" w:hAnsi="Bookman Old Style"/>
                              </w:rPr>
                            </w:pPr>
                            <w:r>
                              <w:rPr>
                                <w:rFonts w:ascii="Bookman Old Style" w:hAnsi="Bookman Old Style"/>
                              </w:rPr>
                              <w:t>6</w:t>
                            </w:r>
                            <w:r w:rsidRPr="003D0034">
                              <w:rPr>
                                <w:rFonts w:ascii="Bookman Old Style" w:hAnsi="Bookman Old Style"/>
                              </w:rPr>
                              <w:t xml:space="preserve">. </w:t>
                            </w:r>
                            <w:r>
                              <w:rPr>
                                <w:rFonts w:ascii="Bookman Old Style" w:hAnsi="Bookman Old Style"/>
                              </w:rPr>
                              <w:t>2 (dua)</w:t>
                            </w:r>
                            <w:r w:rsidRPr="003D0034">
                              <w:rPr>
                                <w:rFonts w:ascii="Bookman Old Style" w:hAnsi="Bookman Old Style"/>
                              </w:rPr>
                              <w:t xml:space="preserve"> …</w:t>
                            </w:r>
                          </w:p>
                        </w:txbxContent>
                      </v:textbox>
                    </v:rect>
                  </w:pict>
                </mc:Fallback>
              </mc:AlternateContent>
            </w:r>
            <w:r w:rsidR="006C7069">
              <w:rPr>
                <w:rFonts w:ascii="Bookman Old Style" w:hAnsi="Bookman Old Style"/>
                <w:w w:val="115"/>
              </w:rPr>
              <w:t>Tugas belajar dapat diselenggarakan pada perguruan tinggi dalam dan/atau perguruan tinggi luar negeri.</w:t>
            </w:r>
            <w:r>
              <w:rPr>
                <w:rFonts w:ascii="Bookman Old Style" w:hAnsi="Bookman Old Style"/>
                <w:noProof/>
              </w:rPr>
              <w:t xml:space="preserve"> </w:t>
            </w:r>
          </w:p>
        </w:tc>
      </w:tr>
    </w:tbl>
    <w:p w:rsidR="00D40A5D" w:rsidRPr="001F4859" w:rsidRDefault="001F4859" w:rsidP="001F4859">
      <w:pPr>
        <w:jc w:val="center"/>
        <w:rPr>
          <w:rFonts w:ascii="Bookman Old Style" w:hAnsi="Bookman Old Style"/>
        </w:rPr>
      </w:pPr>
      <w:r w:rsidRPr="001F4859">
        <w:rPr>
          <w:rFonts w:ascii="Bookman Old Style" w:hAnsi="Bookman Old Style"/>
        </w:rPr>
        <w:lastRenderedPageBreak/>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567"/>
        <w:gridCol w:w="5386"/>
      </w:tblGrid>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(2)</w:t>
            </w:r>
          </w:p>
        </w:tc>
        <w:tc>
          <w:tcPr>
            <w:tcW w:w="6520" w:type="dxa"/>
            <w:gridSpan w:val="3"/>
          </w:tcPr>
          <w:p w:rsidR="00B97F01" w:rsidRDefault="006C7069">
            <w:pPr>
              <w:spacing w:after="0" w:line="240" w:lineRule="auto"/>
              <w:jc w:val="both"/>
              <w:rPr>
                <w:rFonts w:ascii="Bookman Old Style" w:hAnsi="Bookman Old Style"/>
              </w:rPr>
            </w:pPr>
            <w:r>
              <w:rPr>
                <w:rFonts w:ascii="Bookman Old Style" w:hAnsi="Bookman Old Style"/>
                <w:w w:val="115"/>
              </w:rPr>
              <w:t>Perguruan tinggi sebagaimana dimaksud pada huruf a terdiri atas.</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a.</w:t>
            </w:r>
          </w:p>
        </w:tc>
        <w:tc>
          <w:tcPr>
            <w:tcW w:w="5953"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Perguruan tinggi negeri;</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b.</w:t>
            </w:r>
          </w:p>
        </w:tc>
        <w:tc>
          <w:tcPr>
            <w:tcW w:w="5953" w:type="dxa"/>
            <w:gridSpan w:val="2"/>
          </w:tcPr>
          <w:p w:rsidR="00B97F01" w:rsidRDefault="006C7069">
            <w:pPr>
              <w:spacing w:after="0" w:line="240" w:lineRule="auto"/>
              <w:jc w:val="both"/>
              <w:rPr>
                <w:rFonts w:ascii="Bookman Old Style" w:hAnsi="Bookman Old Style"/>
                <w:b/>
                <w:bCs/>
              </w:rPr>
            </w:pPr>
            <w:r>
              <w:rPr>
                <w:rFonts w:ascii="Bookman Old Style" w:hAnsi="Bookman Old Style"/>
                <w:w w:val="115"/>
              </w:rPr>
              <w:t>Perguruan tinggi kedinasan; dan/atau</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c.</w:t>
            </w:r>
          </w:p>
        </w:tc>
        <w:tc>
          <w:tcPr>
            <w:tcW w:w="5953"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Perguruan tinggi swasta.</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(3)</w:t>
            </w:r>
          </w:p>
        </w:tc>
        <w:tc>
          <w:tcPr>
            <w:tcW w:w="6520" w:type="dxa"/>
            <w:gridSpan w:val="3"/>
          </w:tcPr>
          <w:p w:rsidR="00B97F01" w:rsidRDefault="006C7069">
            <w:pPr>
              <w:spacing w:after="0" w:line="240" w:lineRule="auto"/>
              <w:jc w:val="both"/>
              <w:rPr>
                <w:rFonts w:ascii="Bookman Old Style" w:hAnsi="Bookman Old Style"/>
              </w:rPr>
            </w:pPr>
            <w:r>
              <w:rPr>
                <w:rFonts w:ascii="Bookman Old Style" w:hAnsi="Bookman Old Style"/>
                <w:w w:val="115"/>
              </w:rPr>
              <w:t>Tugas belajar yang diselenggarakan oleh perguruan tinggi dapat dilakukan secara jarak jauh, kelas malam dan/atau Sabtu – Minggu sepanjang telah memiliki ijin/persetujuan penyelenggaraan program studi yang diterbitkan oleh kementerian yang menyelenggarakan urusan pemerintahan bidang pendidikan sesuai ketentuan perundang-undangan;</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(4)</w:t>
            </w:r>
          </w:p>
        </w:tc>
        <w:tc>
          <w:tcPr>
            <w:tcW w:w="6520" w:type="dxa"/>
            <w:gridSpan w:val="3"/>
          </w:tcPr>
          <w:p w:rsidR="00B97F01" w:rsidRDefault="006C7069">
            <w:pPr>
              <w:spacing w:after="0" w:line="240" w:lineRule="auto"/>
              <w:jc w:val="both"/>
              <w:rPr>
                <w:rFonts w:ascii="Bookman Old Style" w:hAnsi="Bookman Old Style"/>
              </w:rPr>
            </w:pPr>
            <w:r>
              <w:rPr>
                <w:rFonts w:ascii="Bookman Old Style" w:hAnsi="Bookman Old Style"/>
                <w:w w:val="115"/>
              </w:rPr>
              <w:t>Perguruan tinggi luar negeri sebagaimana dimaksud huruf a merupakan perguruan tinggi luar negeri yang diakui oleh negara yang bersangkutan dan kementerian yang menyelenggarakan urusan pemerintahan di bidang pendidikan;</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(5)</w:t>
            </w:r>
          </w:p>
        </w:tc>
        <w:tc>
          <w:tcPr>
            <w:tcW w:w="6520" w:type="dxa"/>
            <w:gridSpan w:val="3"/>
          </w:tcPr>
          <w:p w:rsidR="00B97F01" w:rsidRPr="006760C5" w:rsidRDefault="006C7069" w:rsidP="006760C5">
            <w:pPr>
              <w:spacing w:after="0" w:line="240" w:lineRule="auto"/>
              <w:jc w:val="both"/>
              <w:rPr>
                <w:rFonts w:ascii="Bookman Old Style" w:hAnsi="Bookman Old Style"/>
                <w:w w:val="115"/>
              </w:rPr>
            </w:pPr>
            <w:r>
              <w:rPr>
                <w:rFonts w:ascii="Bookman Old Style" w:hAnsi="Bookman Old Style"/>
                <w:w w:val="115"/>
              </w:rPr>
              <w:t>Program studi yang dipilih dalam penyelenggaraan tugas belajar di perguruan tinggi harus memenuhi persyaratan :</w:t>
            </w:r>
          </w:p>
        </w:tc>
      </w:tr>
      <w:tr w:rsidR="00B97F01" w:rsidTr="006760C5">
        <w:tc>
          <w:tcPr>
            <w:tcW w:w="2075" w:type="dxa"/>
          </w:tcPr>
          <w:p w:rsidR="00B97F01" w:rsidRDefault="00B97F01" w:rsidP="001F4859">
            <w:pPr>
              <w:spacing w:after="0" w:line="240" w:lineRule="auto"/>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a.</w:t>
            </w:r>
          </w:p>
        </w:tc>
        <w:tc>
          <w:tcPr>
            <w:tcW w:w="5953"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sesuai perencanaan kebutuhan tugas belajar instansi;</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b.</w:t>
            </w:r>
          </w:p>
        </w:tc>
        <w:tc>
          <w:tcPr>
            <w:tcW w:w="5953"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penyelenggaraannya dalam jenis akademik, vokasi, atau profesi;</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447F32">
            <w:pPr>
              <w:spacing w:after="0" w:line="240" w:lineRule="auto"/>
              <w:jc w:val="center"/>
              <w:rPr>
                <w:rFonts w:ascii="Bookman Old Style" w:hAnsi="Bookman Old Style"/>
              </w:rPr>
            </w:pPr>
            <w:r>
              <w:rPr>
                <w:rFonts w:ascii="Bookman Old Style" w:hAnsi="Bookman Old Style"/>
              </w:rPr>
              <w:t>c.</w:t>
            </w:r>
          </w:p>
        </w:tc>
        <w:tc>
          <w:tcPr>
            <w:tcW w:w="5953" w:type="dxa"/>
            <w:gridSpan w:val="2"/>
          </w:tcPr>
          <w:p w:rsidR="00B97F01" w:rsidRPr="006760C5" w:rsidRDefault="006C7069" w:rsidP="00447F32">
            <w:pPr>
              <w:spacing w:after="0" w:line="240" w:lineRule="auto"/>
              <w:jc w:val="both"/>
              <w:rPr>
                <w:rFonts w:ascii="Bookman Old Style" w:hAnsi="Bookman Old Style"/>
                <w:w w:val="115"/>
              </w:rPr>
            </w:pPr>
            <w:r>
              <w:rPr>
                <w:rFonts w:ascii="Bookman Old Style" w:hAnsi="Bookman Old Style"/>
                <w:w w:val="115"/>
              </w:rPr>
              <w:t>memiliki akreditasi paling kurang :</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1.</w:t>
            </w:r>
          </w:p>
        </w:tc>
        <w:tc>
          <w:tcPr>
            <w:tcW w:w="5386" w:type="dxa"/>
          </w:tcPr>
          <w:p w:rsidR="00B97F01" w:rsidRDefault="006C7069">
            <w:pPr>
              <w:spacing w:after="0" w:line="240" w:lineRule="auto"/>
              <w:jc w:val="both"/>
              <w:rPr>
                <w:rFonts w:ascii="Bookman Old Style" w:hAnsi="Bookman Old Style"/>
              </w:rPr>
            </w:pPr>
            <w:r>
              <w:rPr>
                <w:rFonts w:ascii="Bookman Old Style" w:hAnsi="Bookman Old Style"/>
                <w:w w:val="115"/>
              </w:rPr>
              <w:t>B atau baik sekali dari lembaga yang berwenang bagi program studi perguruan tinggi dalam negeri; atau</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B97F01" w:rsidP="00447F32">
            <w:pPr>
              <w:spacing w:after="0" w:line="240" w:lineRule="auto"/>
              <w:jc w:val="center"/>
              <w:rPr>
                <w:rFonts w:ascii="Bookman Old Style" w:hAnsi="Bookman Old Style"/>
              </w:rPr>
            </w:pPr>
          </w:p>
        </w:tc>
        <w:tc>
          <w:tcPr>
            <w:tcW w:w="567" w:type="dxa"/>
          </w:tcPr>
          <w:p w:rsidR="00B97F01" w:rsidRDefault="006C7069" w:rsidP="00447F32">
            <w:pPr>
              <w:spacing w:after="0" w:line="240" w:lineRule="auto"/>
              <w:jc w:val="center"/>
              <w:rPr>
                <w:rFonts w:ascii="Bookman Old Style" w:hAnsi="Bookman Old Style"/>
              </w:rPr>
            </w:pPr>
            <w:r>
              <w:rPr>
                <w:rFonts w:ascii="Bookman Old Style" w:hAnsi="Bookman Old Style"/>
              </w:rPr>
              <w:t>2.</w:t>
            </w:r>
          </w:p>
        </w:tc>
        <w:tc>
          <w:tcPr>
            <w:tcW w:w="5386" w:type="dxa"/>
          </w:tcPr>
          <w:p w:rsidR="00B97F01" w:rsidRPr="00447F32" w:rsidRDefault="006C7069" w:rsidP="00447F32">
            <w:pPr>
              <w:spacing w:after="0" w:line="240" w:lineRule="auto"/>
              <w:jc w:val="both"/>
              <w:rPr>
                <w:rFonts w:ascii="Bookman Old Style" w:hAnsi="Bookman Old Style"/>
                <w:w w:val="115"/>
              </w:rPr>
            </w:pPr>
            <w:r>
              <w:rPr>
                <w:rFonts w:ascii="Bookman Old Style" w:hAnsi="Bookman Old Style"/>
                <w:w w:val="115"/>
              </w:rPr>
              <w:t>C atau baik dari lembaga yang berwenang bagi program studi perguruan tinggi dalam negeri yang belum memiliki akreditasi B atau baik sekali atas persetujuan Menteri; dan</w:t>
            </w:r>
          </w:p>
        </w:tc>
      </w:tr>
      <w:tr w:rsidR="00B97F01" w:rsidTr="006760C5">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447F32">
            <w:pPr>
              <w:spacing w:after="0" w:line="240" w:lineRule="auto"/>
              <w:jc w:val="center"/>
              <w:rPr>
                <w:rFonts w:ascii="Bookman Old Style" w:hAnsi="Bookman Old Style"/>
              </w:rPr>
            </w:pPr>
            <w:r>
              <w:rPr>
                <w:rFonts w:ascii="Bookman Old Style" w:hAnsi="Bookman Old Style"/>
              </w:rPr>
              <w:t>d.</w:t>
            </w:r>
          </w:p>
        </w:tc>
        <w:tc>
          <w:tcPr>
            <w:tcW w:w="5953" w:type="dxa"/>
            <w:gridSpan w:val="2"/>
          </w:tcPr>
          <w:p w:rsidR="00B97F01" w:rsidRDefault="006C7069" w:rsidP="00447F32">
            <w:pPr>
              <w:spacing w:after="0" w:line="240" w:lineRule="auto"/>
              <w:jc w:val="both"/>
              <w:rPr>
                <w:rFonts w:ascii="Bookman Old Style" w:hAnsi="Bookman Old Style"/>
                <w:w w:val="115"/>
              </w:rPr>
            </w:pPr>
            <w:r>
              <w:rPr>
                <w:rFonts w:ascii="Bookman Old Style" w:hAnsi="Bookman Old Style"/>
                <w:w w:val="115"/>
              </w:rPr>
              <w:t>Diakui oleh kementerian yang menyelenggarakan urusan pemerintahan di bidang pendidikan bagi program studi perguruan tinggi luar negeri.</w:t>
            </w:r>
          </w:p>
          <w:p w:rsidR="00B97F01" w:rsidRDefault="00B97F01" w:rsidP="00447F32">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4"/>
          </w:tcPr>
          <w:p w:rsidR="00B97F01" w:rsidRDefault="006C7069">
            <w:pPr>
              <w:spacing w:after="0" w:line="240" w:lineRule="auto"/>
              <w:jc w:val="center"/>
              <w:rPr>
                <w:rFonts w:ascii="Bookman Old Style" w:hAnsi="Bookman Old Style"/>
              </w:rPr>
            </w:pPr>
            <w:r>
              <w:rPr>
                <w:rFonts w:ascii="Bookman Old Style" w:hAnsi="Bookman Old Style"/>
              </w:rPr>
              <w:t>BAB IV</w:t>
            </w:r>
          </w:p>
          <w:p w:rsidR="00B97F01" w:rsidRDefault="006C7069">
            <w:pPr>
              <w:spacing w:after="0" w:line="240" w:lineRule="auto"/>
              <w:jc w:val="center"/>
              <w:rPr>
                <w:rFonts w:ascii="Bookman Old Style" w:hAnsi="Bookman Old Style"/>
              </w:rPr>
            </w:pPr>
            <w:r>
              <w:rPr>
                <w:rFonts w:ascii="Bookman Old Style" w:hAnsi="Bookman Old Style"/>
              </w:rPr>
              <w:t>PENETAPAN TUGAS BELAJAR</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4"/>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4"/>
          </w:tcPr>
          <w:p w:rsidR="00B97F01" w:rsidRDefault="006C7069">
            <w:pPr>
              <w:spacing w:after="0" w:line="240" w:lineRule="auto"/>
              <w:jc w:val="center"/>
              <w:rPr>
                <w:rFonts w:ascii="Bookman Old Style" w:hAnsi="Bookman Old Style"/>
              </w:rPr>
            </w:pPr>
            <w:r>
              <w:rPr>
                <w:rFonts w:ascii="Bookman Old Style" w:hAnsi="Bookman Old Style"/>
              </w:rPr>
              <w:t>Pasal 4</w:t>
            </w:r>
          </w:p>
          <w:p w:rsidR="00447F32" w:rsidRDefault="00447F32">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4"/>
          </w:tcPr>
          <w:p w:rsidR="00447F32" w:rsidRPr="00447F32" w:rsidRDefault="006C7069" w:rsidP="00B52827">
            <w:pPr>
              <w:spacing w:after="0" w:line="240" w:lineRule="auto"/>
              <w:jc w:val="both"/>
              <w:rPr>
                <w:rFonts w:ascii="Bookman Old Style" w:hAnsi="Bookman Old Style"/>
                <w:w w:val="115"/>
              </w:rPr>
            </w:pPr>
            <w:r>
              <w:rPr>
                <w:rFonts w:ascii="Bookman Old Style" w:hAnsi="Bookman Old Style"/>
                <w:w w:val="115"/>
              </w:rPr>
              <w:t>PNS yang memenuhi persyaratan dan lolos seleksi tugas belajar diberikan penugasan untuk melaksanakan tugas belajar dan ditetapkan oleh Pejabat Pembina Kepegawaian (PPK) sebagai PNS tugas belajar.</w:t>
            </w:r>
          </w:p>
        </w:tc>
      </w:tr>
    </w:tbl>
    <w:p w:rsidR="001F4859" w:rsidRDefault="00B52827">
      <w:r>
        <w:rPr>
          <w:rFonts w:ascii="Bookman Old Style" w:hAnsi="Bookman Old Style"/>
          <w:noProof/>
        </w:rPr>
        <mc:AlternateContent>
          <mc:Choice Requires="wps">
            <w:drawing>
              <wp:anchor distT="0" distB="0" distL="114300" distR="114300" simplePos="0" relativeHeight="251669504" behindDoc="0" locked="0" layoutInCell="1" allowOverlap="1" wp14:anchorId="57726499" wp14:editId="5A8A3126">
                <wp:simplePos x="0" y="0"/>
                <wp:positionH relativeFrom="column">
                  <wp:posOffset>4033520</wp:posOffset>
                </wp:positionH>
                <wp:positionV relativeFrom="paragraph">
                  <wp:posOffset>32385</wp:posOffset>
                </wp:positionV>
                <wp:extent cx="1781175" cy="352425"/>
                <wp:effectExtent l="0" t="0" r="9525" b="9525"/>
                <wp:wrapNone/>
                <wp:docPr id="7" name="Rectangle 7"/>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52827" w:rsidRPr="003D0034" w:rsidRDefault="00B52827" w:rsidP="00B52827">
                            <w:pPr>
                              <w:jc w:val="right"/>
                              <w:rPr>
                                <w:rFonts w:ascii="Bookman Old Style" w:hAnsi="Bookman Old Style"/>
                              </w:rPr>
                            </w:pPr>
                            <w:r>
                              <w:rPr>
                                <w:rFonts w:ascii="Bookman Old Style" w:hAnsi="Bookman Old Style"/>
                              </w:rPr>
                              <w:t>7</w:t>
                            </w:r>
                            <w:r w:rsidRPr="003D0034">
                              <w:rPr>
                                <w:rFonts w:ascii="Bookman Old Style" w:hAnsi="Bookman Old Style"/>
                              </w:rPr>
                              <w:t>.</w:t>
                            </w:r>
                            <w:r>
                              <w:rPr>
                                <w:rFonts w:ascii="Bookman Old Style" w:hAnsi="Bookman Old Style"/>
                              </w:rPr>
                              <w:t xml:space="preserve"> BAB V</w:t>
                            </w:r>
                            <w:r w:rsidRPr="003D0034">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31" style="position:absolute;margin-left:317.6pt;margin-top:2.55pt;width:140.25pt;height:27.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" fillcolor="white [3201]" stroked="f" strokeweight="1pt">
                <v:textbox>
                  <w:txbxContent>
                    <w:p w:rsidR="00B52827" w:rsidRPr="003D0034" w:rsidRDefault="00B52827" w:rsidP="00B52827">
                      <w:pPr>
                        <w:jc w:val="right"/>
                        <w:rPr>
                          <w:rFonts w:ascii="Bookman Old Style" w:hAnsi="Bookman Old Style"/>
                        </w:rPr>
                      </w:pPr>
                      <w:r>
                        <w:rPr>
                          <w:rFonts w:ascii="Bookman Old Style" w:hAnsi="Bookman Old Style"/>
                        </w:rPr>
                        <w:t>7</w:t>
                      </w:r>
                      <w:r w:rsidRPr="003D0034">
                        <w:rPr>
                          <w:rFonts w:ascii="Bookman Old Style" w:hAnsi="Bookman Old Style"/>
                        </w:rPr>
                        <w:t>.</w:t>
                      </w:r>
                      <w:r>
                        <w:rPr>
                          <w:rFonts w:ascii="Bookman Old Style" w:hAnsi="Bookman Old Style"/>
                        </w:rPr>
                        <w:t xml:space="preserve"> BAB V</w:t>
                      </w:r>
                      <w:r w:rsidRPr="003D0034">
                        <w:rPr>
                          <w:rFonts w:ascii="Bookman Old Style" w:hAnsi="Bookman Old Style"/>
                        </w:rPr>
                        <w:t xml:space="preserve"> …</w:t>
                      </w:r>
                    </w:p>
                  </w:txbxContent>
                </v:textbox>
              </v:rect>
            </w:pict>
          </mc:Fallback>
        </mc:AlternateContent>
      </w:r>
    </w:p>
    <w:p w:rsidR="001F4859" w:rsidRDefault="001F4859" w:rsidP="00CD453A">
      <w:pPr>
        <w:spacing w:after="0" w:line="240" w:lineRule="auto"/>
        <w:jc w:val="center"/>
        <w:rPr>
          <w:rFonts w:ascii="Bookman Old Style" w:hAnsi="Bookman Old Style"/>
        </w:rPr>
      </w:pPr>
      <w:r w:rsidRPr="001F4859">
        <w:rPr>
          <w:rFonts w:ascii="Bookman Old Style" w:hAnsi="Bookman Old Style"/>
        </w:rPr>
        <w:lastRenderedPageBreak/>
        <w:t>-7-</w:t>
      </w:r>
    </w:p>
    <w:p w:rsidR="00CD453A" w:rsidRPr="001F4859" w:rsidRDefault="00CD453A" w:rsidP="00CD453A">
      <w:pPr>
        <w:spacing w:after="0" w:line="240" w:lineRule="auto"/>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5953"/>
      </w:tblGrid>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BAB V</w:t>
            </w:r>
          </w:p>
          <w:p w:rsidR="00B97F01" w:rsidRDefault="006C7069">
            <w:pPr>
              <w:spacing w:after="0" w:line="240" w:lineRule="auto"/>
              <w:jc w:val="center"/>
              <w:rPr>
                <w:rFonts w:ascii="Bookman Old Style" w:hAnsi="Bookman Old Style"/>
              </w:rPr>
            </w:pPr>
            <w:r>
              <w:rPr>
                <w:rFonts w:ascii="Bookman Old Style" w:hAnsi="Bookman Old Style"/>
              </w:rPr>
              <w:t>PENDANAAN TUGAS BELAJAR</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Pasal 5</w:t>
            </w:r>
          </w:p>
          <w:p w:rsidR="00447F32" w:rsidRDefault="00447F32">
            <w:pPr>
              <w:spacing w:after="0" w:line="240" w:lineRule="auto"/>
              <w:jc w:val="center"/>
              <w:rPr>
                <w:rFonts w:ascii="Bookman Old Style" w:hAnsi="Bookman Old Style"/>
              </w:rPr>
            </w:pP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447F32">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B97F01" w:rsidRPr="00447F32" w:rsidRDefault="006C7069" w:rsidP="00447F32">
            <w:pPr>
              <w:spacing w:after="0" w:line="240" w:lineRule="auto"/>
              <w:jc w:val="both"/>
              <w:rPr>
                <w:rFonts w:ascii="Bookman Old Style" w:hAnsi="Bookman Old Style"/>
                <w:w w:val="115"/>
              </w:rPr>
            </w:pPr>
            <w:r>
              <w:rPr>
                <w:rFonts w:ascii="Bookman Old Style" w:hAnsi="Bookman Old Style"/>
                <w:w w:val="115"/>
              </w:rPr>
              <w:t>pendanaan tugas belajar dapat bersumber dari :</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a.</w:t>
            </w:r>
          </w:p>
        </w:tc>
        <w:tc>
          <w:tcPr>
            <w:tcW w:w="5953" w:type="dxa"/>
          </w:tcPr>
          <w:p w:rsidR="00B97F01" w:rsidRDefault="006C7069">
            <w:pPr>
              <w:spacing w:after="0" w:line="240" w:lineRule="auto"/>
              <w:jc w:val="both"/>
              <w:rPr>
                <w:rFonts w:ascii="Bookman Old Style" w:hAnsi="Bookman Old Style"/>
              </w:rPr>
            </w:pPr>
            <w:r>
              <w:rPr>
                <w:rFonts w:ascii="Bookman Old Style" w:hAnsi="Bookman Old Style"/>
                <w:w w:val="115"/>
              </w:rPr>
              <w:t>anggaran pendapatan dan belanja Negara;</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b.</w:t>
            </w:r>
          </w:p>
        </w:tc>
        <w:tc>
          <w:tcPr>
            <w:tcW w:w="5953" w:type="dxa"/>
          </w:tcPr>
          <w:p w:rsidR="00B97F01" w:rsidRDefault="006C7069">
            <w:pPr>
              <w:spacing w:after="0" w:line="240" w:lineRule="auto"/>
              <w:jc w:val="both"/>
              <w:rPr>
                <w:rFonts w:ascii="Bookman Old Style" w:hAnsi="Bookman Old Style"/>
              </w:rPr>
            </w:pPr>
            <w:r>
              <w:rPr>
                <w:rFonts w:ascii="Bookman Old Style" w:hAnsi="Bookman Old Style"/>
                <w:w w:val="115"/>
              </w:rPr>
              <w:t>anggaran pendapatan dan belanja daerah; dan/atau</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447F32">
            <w:pPr>
              <w:spacing w:after="0" w:line="240" w:lineRule="auto"/>
              <w:jc w:val="center"/>
              <w:rPr>
                <w:rFonts w:ascii="Bookman Old Style" w:hAnsi="Bookman Old Style"/>
              </w:rPr>
            </w:pPr>
            <w:r>
              <w:rPr>
                <w:rFonts w:ascii="Bookman Old Style" w:hAnsi="Bookman Old Style"/>
              </w:rPr>
              <w:t>c.</w:t>
            </w:r>
          </w:p>
        </w:tc>
        <w:tc>
          <w:tcPr>
            <w:tcW w:w="5953" w:type="dxa"/>
          </w:tcPr>
          <w:p w:rsidR="00B97F01" w:rsidRPr="00447F32" w:rsidRDefault="006C7069" w:rsidP="00447F32">
            <w:pPr>
              <w:spacing w:after="0" w:line="240" w:lineRule="auto"/>
              <w:jc w:val="both"/>
              <w:rPr>
                <w:rFonts w:ascii="Bookman Old Style" w:hAnsi="Bookman Old Style"/>
                <w:w w:val="115"/>
              </w:rPr>
            </w:pPr>
            <w:proofErr w:type="gramStart"/>
            <w:r>
              <w:rPr>
                <w:rFonts w:ascii="Bookman Old Style" w:hAnsi="Bookman Old Style"/>
                <w:w w:val="115"/>
              </w:rPr>
              <w:t>sumber</w:t>
            </w:r>
            <w:proofErr w:type="gramEnd"/>
            <w:r>
              <w:rPr>
                <w:rFonts w:ascii="Bookman Old Style" w:hAnsi="Bookman Old Style"/>
                <w:w w:val="115"/>
              </w:rPr>
              <w:t xml:space="preserve"> lain yang sah dan tidak mengikat sesuai dengan ketentuan peraturan perundang-undangan.</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(2)</w:t>
            </w:r>
          </w:p>
        </w:tc>
        <w:tc>
          <w:tcPr>
            <w:tcW w:w="6520"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 xml:space="preserve">Pendanaan tugas belajar yang bersumber dari sumber </w:t>
            </w:r>
            <w:proofErr w:type="gramStart"/>
            <w:r>
              <w:rPr>
                <w:rFonts w:ascii="Bookman Old Style" w:hAnsi="Bookman Old Style"/>
                <w:w w:val="115"/>
              </w:rPr>
              <w:t>lain</w:t>
            </w:r>
            <w:proofErr w:type="gramEnd"/>
            <w:r>
              <w:rPr>
                <w:rFonts w:ascii="Bookman Old Style" w:hAnsi="Bookman Old Style"/>
                <w:w w:val="115"/>
              </w:rPr>
              <w:t xml:space="preserve"> yang sah diatur lebih lanjut oleh PPK.</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447F32">
            <w:pPr>
              <w:spacing w:after="0" w:line="240" w:lineRule="auto"/>
              <w:jc w:val="center"/>
              <w:rPr>
                <w:rFonts w:ascii="Bookman Old Style" w:hAnsi="Bookman Old Style"/>
              </w:rPr>
            </w:pPr>
            <w:r>
              <w:rPr>
                <w:rFonts w:ascii="Bookman Old Style" w:hAnsi="Bookman Old Style"/>
              </w:rPr>
              <w:t>(3)</w:t>
            </w:r>
          </w:p>
        </w:tc>
        <w:tc>
          <w:tcPr>
            <w:tcW w:w="6520" w:type="dxa"/>
            <w:gridSpan w:val="2"/>
          </w:tcPr>
          <w:p w:rsidR="00B97F01" w:rsidRDefault="006C7069" w:rsidP="00447F32">
            <w:pPr>
              <w:spacing w:after="0" w:line="240" w:lineRule="auto"/>
              <w:jc w:val="both"/>
              <w:rPr>
                <w:rFonts w:ascii="Bookman Old Style" w:hAnsi="Bookman Old Style"/>
                <w:w w:val="115"/>
              </w:rPr>
            </w:pPr>
            <w:r>
              <w:rPr>
                <w:rFonts w:ascii="Bookman Old Style" w:hAnsi="Bookman Old Style"/>
                <w:w w:val="115"/>
              </w:rPr>
              <w:t>Pendanaan tugas belajar dapat berasal lebih dari 1 (satu) sumber dana, sepanjang tidak membiayai komponen biaya tugas belajar yang sama.</w:t>
            </w:r>
          </w:p>
          <w:p w:rsidR="00447F32" w:rsidRPr="00447F32" w:rsidRDefault="00447F32" w:rsidP="00447F32">
            <w:pPr>
              <w:spacing w:after="0" w:line="240" w:lineRule="auto"/>
              <w:jc w:val="both"/>
              <w:rPr>
                <w:rFonts w:ascii="Bookman Old Style" w:hAnsi="Bookman Old Style"/>
                <w:w w:val="115"/>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BAB VI</w:t>
            </w:r>
          </w:p>
          <w:p w:rsidR="00B97F01" w:rsidRDefault="006C7069">
            <w:pPr>
              <w:spacing w:after="0" w:line="240" w:lineRule="auto"/>
              <w:jc w:val="center"/>
              <w:rPr>
                <w:rFonts w:ascii="Bookman Old Style" w:hAnsi="Bookman Old Style"/>
              </w:rPr>
            </w:pPr>
            <w:r>
              <w:rPr>
                <w:rFonts w:ascii="Bookman Old Style" w:hAnsi="Bookman Old Style"/>
              </w:rPr>
              <w:t>JANGKA WAKTU TUGAS BELAJAR</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Pasal 6</w:t>
            </w:r>
          </w:p>
          <w:p w:rsidR="00447F32" w:rsidRDefault="00447F32">
            <w:pPr>
              <w:spacing w:after="0" w:line="240" w:lineRule="auto"/>
              <w:jc w:val="center"/>
              <w:rPr>
                <w:rFonts w:ascii="Bookman Old Style" w:hAnsi="Bookman Old Style"/>
              </w:rPr>
            </w:pP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447F32">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B97F01" w:rsidRDefault="006C7069" w:rsidP="00447F32">
            <w:pPr>
              <w:spacing w:after="0" w:line="240" w:lineRule="auto"/>
              <w:jc w:val="both"/>
              <w:rPr>
                <w:rFonts w:ascii="Bookman Old Style" w:hAnsi="Bookman Old Style"/>
              </w:rPr>
            </w:pPr>
            <w:r>
              <w:rPr>
                <w:rFonts w:ascii="Bookman Old Style" w:hAnsi="Bookman Old Style"/>
                <w:w w:val="115"/>
              </w:rPr>
              <w:t>Tugas belajar diselenggarakan untuk jangka waktu tertentu, sesuai dengan batas waktu normatif program studi yang berlaku pada masing-masing perguruan tinggi;</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447F32">
            <w:pPr>
              <w:spacing w:after="0" w:line="240" w:lineRule="auto"/>
              <w:jc w:val="center"/>
              <w:rPr>
                <w:rFonts w:ascii="Bookman Old Style" w:hAnsi="Bookman Old Style"/>
              </w:rPr>
            </w:pPr>
            <w:r>
              <w:rPr>
                <w:rFonts w:ascii="Bookman Old Style" w:hAnsi="Bookman Old Style"/>
              </w:rPr>
              <w:t>(2)</w:t>
            </w:r>
          </w:p>
        </w:tc>
        <w:tc>
          <w:tcPr>
            <w:tcW w:w="6520" w:type="dxa"/>
            <w:gridSpan w:val="2"/>
          </w:tcPr>
          <w:p w:rsidR="00B97F01" w:rsidRDefault="006C7069" w:rsidP="00447F32">
            <w:pPr>
              <w:spacing w:after="0" w:line="240" w:lineRule="auto"/>
              <w:jc w:val="both"/>
              <w:rPr>
                <w:rFonts w:ascii="Bookman Old Style" w:hAnsi="Bookman Old Style"/>
                <w:w w:val="115"/>
              </w:rPr>
            </w:pPr>
            <w:r>
              <w:rPr>
                <w:rFonts w:ascii="Bookman Old Style" w:hAnsi="Bookman Old Style"/>
                <w:w w:val="115"/>
              </w:rPr>
              <w:t>Jangka waktu tugas belajar diperhitungkan sebagai masa kerja PNS.</w:t>
            </w:r>
          </w:p>
          <w:p w:rsidR="00447F32" w:rsidRDefault="00447F32" w:rsidP="00447F32">
            <w:pPr>
              <w:spacing w:after="0" w:line="240" w:lineRule="auto"/>
              <w:jc w:val="both"/>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BAB VII</w:t>
            </w:r>
          </w:p>
          <w:p w:rsidR="00B97F01" w:rsidRDefault="006C7069">
            <w:pPr>
              <w:spacing w:after="0" w:line="240" w:lineRule="auto"/>
              <w:jc w:val="center"/>
              <w:rPr>
                <w:rFonts w:ascii="Bookman Old Style" w:hAnsi="Bookman Old Style"/>
              </w:rPr>
            </w:pPr>
            <w:r>
              <w:rPr>
                <w:rFonts w:ascii="Bookman Old Style" w:hAnsi="Bookman Old Style"/>
              </w:rPr>
              <w:t>PERPANJANGAN JANGKA WAKTU TUGAS BELAJAR</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Pasal 7</w:t>
            </w:r>
          </w:p>
          <w:p w:rsidR="00447F32" w:rsidRDefault="00447F32">
            <w:pPr>
              <w:spacing w:after="0" w:line="240" w:lineRule="auto"/>
              <w:jc w:val="center"/>
              <w:rPr>
                <w:rFonts w:ascii="Bookman Old Style" w:hAnsi="Bookman Old Style"/>
              </w:rPr>
            </w:pP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Jangka waktu tugas belajar dapat diperpanjang paling banyak 2 (dua) semester atau 1 (satu) tahun.</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(2)</w:t>
            </w:r>
          </w:p>
        </w:tc>
        <w:tc>
          <w:tcPr>
            <w:tcW w:w="6520"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Perpanjangan sebagaimana dimaksud pada ayat (1) diberikan berdasarkan kriteria :</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a.</w:t>
            </w:r>
          </w:p>
        </w:tc>
        <w:tc>
          <w:tcPr>
            <w:tcW w:w="5953" w:type="dxa"/>
          </w:tcPr>
          <w:p w:rsidR="00B97F01" w:rsidRDefault="006C7069">
            <w:pPr>
              <w:spacing w:after="0" w:line="240" w:lineRule="auto"/>
              <w:jc w:val="both"/>
              <w:rPr>
                <w:rFonts w:ascii="Bookman Old Style" w:hAnsi="Bookman Old Style"/>
              </w:rPr>
            </w:pPr>
            <w:r>
              <w:rPr>
                <w:rFonts w:ascii="Bookman Old Style" w:hAnsi="Bookman Old Style"/>
                <w:w w:val="115"/>
              </w:rPr>
              <w:t>perubahan kondisi sistem studi/perkuliahan;</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pPr>
              <w:spacing w:after="0" w:line="240" w:lineRule="auto"/>
              <w:jc w:val="center"/>
              <w:rPr>
                <w:rFonts w:ascii="Bookman Old Style" w:hAnsi="Bookman Old Style"/>
              </w:rPr>
            </w:pPr>
            <w:r>
              <w:rPr>
                <w:rFonts w:ascii="Bookman Old Style" w:hAnsi="Bookman Old Style"/>
              </w:rPr>
              <w:t>b.</w:t>
            </w:r>
          </w:p>
        </w:tc>
        <w:tc>
          <w:tcPr>
            <w:tcW w:w="5953" w:type="dxa"/>
          </w:tcPr>
          <w:p w:rsidR="00B97F01" w:rsidRDefault="006C7069">
            <w:pPr>
              <w:spacing w:after="0" w:line="240" w:lineRule="auto"/>
              <w:jc w:val="both"/>
              <w:rPr>
                <w:rFonts w:ascii="Bookman Old Style" w:hAnsi="Bookman Old Style"/>
              </w:rPr>
            </w:pPr>
            <w:r>
              <w:rPr>
                <w:rFonts w:ascii="Bookman Old Style" w:hAnsi="Bookman Old Style"/>
                <w:w w:val="115"/>
              </w:rPr>
              <w:t>keterlambatan penerimaan dana biaya tugas belajar; dan/atau</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447F32">
            <w:pPr>
              <w:spacing w:after="0" w:line="240" w:lineRule="auto"/>
              <w:jc w:val="center"/>
              <w:rPr>
                <w:rFonts w:ascii="Bookman Old Style" w:hAnsi="Bookman Old Style"/>
              </w:rPr>
            </w:pPr>
            <w:r>
              <w:rPr>
                <w:rFonts w:ascii="Bookman Old Style" w:hAnsi="Bookman Old Style"/>
              </w:rPr>
              <w:t>c.</w:t>
            </w:r>
          </w:p>
        </w:tc>
        <w:tc>
          <w:tcPr>
            <w:tcW w:w="5953" w:type="dxa"/>
          </w:tcPr>
          <w:p w:rsidR="00B97F01" w:rsidRPr="00447F32" w:rsidRDefault="006C7069" w:rsidP="00447F32">
            <w:pPr>
              <w:spacing w:after="0" w:line="240" w:lineRule="auto"/>
              <w:jc w:val="both"/>
              <w:rPr>
                <w:rFonts w:ascii="Bookman Old Style" w:hAnsi="Bookman Old Style"/>
                <w:w w:val="115"/>
              </w:rPr>
            </w:pPr>
            <w:proofErr w:type="gramStart"/>
            <w:r>
              <w:rPr>
                <w:rFonts w:ascii="Bookman Old Style" w:hAnsi="Bookman Old Style"/>
                <w:w w:val="115"/>
              </w:rPr>
              <w:t>penyelesaian</w:t>
            </w:r>
            <w:proofErr w:type="gramEnd"/>
            <w:r>
              <w:rPr>
                <w:rFonts w:ascii="Bookman Old Style" w:hAnsi="Bookman Old Style"/>
                <w:w w:val="115"/>
              </w:rPr>
              <w:t xml:space="preserve"> tugas akhir membutuhkan tambahan waktu karena terdapat situasi dan kondisi di luar kemampuan PNS yang sedang menjalani tugas belajar.</w:t>
            </w:r>
          </w:p>
        </w:tc>
      </w:tr>
    </w:tbl>
    <w:p w:rsidR="00CD453A" w:rsidRDefault="00B52827">
      <w:r>
        <w:rPr>
          <w:rFonts w:ascii="Bookman Old Style" w:hAnsi="Bookman Old Style"/>
          <w:noProof/>
        </w:rPr>
        <mc:AlternateContent>
          <mc:Choice Requires="wps">
            <w:drawing>
              <wp:anchor distT="0" distB="0" distL="114300" distR="114300" simplePos="0" relativeHeight="251671552" behindDoc="0" locked="0" layoutInCell="1" allowOverlap="1" wp14:anchorId="12428131" wp14:editId="1C6302E1">
                <wp:simplePos x="0" y="0"/>
                <wp:positionH relativeFrom="column">
                  <wp:posOffset>3833495</wp:posOffset>
                </wp:positionH>
                <wp:positionV relativeFrom="paragraph">
                  <wp:posOffset>31115</wp:posOffset>
                </wp:positionV>
                <wp:extent cx="1971675" cy="352425"/>
                <wp:effectExtent l="0" t="0" r="9525" b="9525"/>
                <wp:wrapNone/>
                <wp:docPr id="8" name="Rectangle 8"/>
                <wp:cNvGraphicFramePr/>
                <a:graphic xmlns:a="http://schemas.openxmlformats.org/drawingml/2006/main">
                  <a:graphicData uri="http://schemas.microsoft.com/office/word/2010/wordprocessingShape">
                    <wps:wsp>
                      <wps:cNvSpPr/>
                      <wps:spPr>
                        <a:xfrm>
                          <a:off x="0" y="0"/>
                          <a:ext cx="19716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52827" w:rsidRPr="003D0034" w:rsidRDefault="00B52827" w:rsidP="00B52827">
                            <w:pPr>
                              <w:jc w:val="right"/>
                              <w:rPr>
                                <w:rFonts w:ascii="Bookman Old Style" w:hAnsi="Bookman Old Style"/>
                              </w:rPr>
                            </w:pPr>
                            <w:r>
                              <w:rPr>
                                <w:rFonts w:ascii="Bookman Old Style" w:hAnsi="Bookman Old Style"/>
                              </w:rPr>
                              <w:t>8</w:t>
                            </w:r>
                            <w:r w:rsidRPr="003D0034">
                              <w:rPr>
                                <w:rFonts w:ascii="Bookman Old Style" w:hAnsi="Bookman Old Style"/>
                              </w:rPr>
                              <w:t>.</w:t>
                            </w:r>
                            <w:r>
                              <w:rPr>
                                <w:rFonts w:ascii="Bookman Old Style" w:hAnsi="Bookman Old Style"/>
                              </w:rPr>
                              <w:t xml:space="preserve"> (3) Perpanjangan</w:t>
                            </w:r>
                            <w:r w:rsidRPr="003D0034">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32" style="position:absolute;margin-left:301.85pt;margin-top:2.45pt;width:155.25pt;height:27.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" fillcolor="white [3201]" stroked="f" strokeweight="1pt">
                <v:textbox>
                  <w:txbxContent>
                    <w:p w:rsidR="00B52827" w:rsidRPr="003D0034" w:rsidRDefault="00B52827" w:rsidP="00B52827">
                      <w:pPr>
                        <w:jc w:val="right"/>
                        <w:rPr>
                          <w:rFonts w:ascii="Bookman Old Style" w:hAnsi="Bookman Old Style"/>
                        </w:rPr>
                      </w:pPr>
                      <w:r>
                        <w:rPr>
                          <w:rFonts w:ascii="Bookman Old Style" w:hAnsi="Bookman Old Style"/>
                        </w:rPr>
                        <w:t>8</w:t>
                      </w:r>
                      <w:r w:rsidRPr="003D0034">
                        <w:rPr>
                          <w:rFonts w:ascii="Bookman Old Style" w:hAnsi="Bookman Old Style"/>
                        </w:rPr>
                        <w:t>.</w:t>
                      </w:r>
                      <w:r>
                        <w:rPr>
                          <w:rFonts w:ascii="Bookman Old Style" w:hAnsi="Bookman Old Style"/>
                        </w:rPr>
                        <w:t xml:space="preserve"> (3) Perpanjangan</w:t>
                      </w:r>
                      <w:r w:rsidRPr="003D0034">
                        <w:rPr>
                          <w:rFonts w:ascii="Bookman Old Style" w:hAnsi="Bookman Old Style"/>
                        </w:rPr>
                        <w:t xml:space="preserve"> …</w:t>
                      </w:r>
                    </w:p>
                  </w:txbxContent>
                </v:textbox>
              </v:rect>
            </w:pict>
          </mc:Fallback>
        </mc:AlternateContent>
      </w:r>
    </w:p>
    <w:p w:rsidR="00CD453A" w:rsidRDefault="00CD453A" w:rsidP="00CD453A">
      <w:pPr>
        <w:spacing w:after="0" w:line="240" w:lineRule="auto"/>
        <w:jc w:val="center"/>
        <w:rPr>
          <w:rFonts w:ascii="Bookman Old Style" w:hAnsi="Bookman Old Style"/>
        </w:rPr>
      </w:pPr>
      <w:r w:rsidRPr="00CD453A">
        <w:rPr>
          <w:rFonts w:ascii="Bookman Old Style" w:hAnsi="Bookman Old Style"/>
        </w:rPr>
        <w:lastRenderedPageBreak/>
        <w:t>-8-</w:t>
      </w:r>
    </w:p>
    <w:p w:rsidR="00CD453A" w:rsidRPr="00CD453A" w:rsidRDefault="00CD453A" w:rsidP="00CD453A">
      <w:pPr>
        <w:spacing w:after="0" w:line="240" w:lineRule="auto"/>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5953"/>
      </w:tblGrid>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(3)</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Perpanjangan jangka waktu tugas belajar dapat dikecualikan dari ketentuan sebagaimana dimaksud pada ayat (1) dan ayat (2), dalam hal terjadi keadaan kahar yang dinyatakan oleh pejabat/instansi yang berwenang.</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(4)</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Perpanjangan jangka waktu tugas belajar ditetapkan oleh PPK dan diperhitungkan sebagai keseluruhan jangka waktu tugas belajar;</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(5)</w:t>
            </w:r>
          </w:p>
        </w:tc>
        <w:tc>
          <w:tcPr>
            <w:tcW w:w="6520" w:type="dxa"/>
            <w:gridSpan w:val="2"/>
          </w:tcPr>
          <w:p w:rsidR="00B97F01" w:rsidRDefault="006C7069" w:rsidP="00CD453A">
            <w:pPr>
              <w:spacing w:after="0" w:line="240" w:lineRule="auto"/>
              <w:jc w:val="both"/>
              <w:rPr>
                <w:rFonts w:ascii="Bookman Old Style" w:hAnsi="Bookman Old Style"/>
                <w:w w:val="115"/>
              </w:rPr>
            </w:pPr>
            <w:r>
              <w:rPr>
                <w:rFonts w:ascii="Bookman Old Style" w:hAnsi="Bookman Old Style"/>
                <w:w w:val="115"/>
              </w:rPr>
              <w:t>Dalam hal PNS tidak dapat menyelesaikan tugas belajar setelah diberikan perpanjangan, maka PPK mencabut Status Tugas Belajar PNS yang bersangkautan.</w:t>
            </w:r>
          </w:p>
          <w:p w:rsidR="00CD453A" w:rsidRPr="00447F32" w:rsidRDefault="00CD453A" w:rsidP="00CD453A">
            <w:pPr>
              <w:spacing w:after="0" w:line="240" w:lineRule="auto"/>
              <w:jc w:val="both"/>
              <w:rPr>
                <w:rFonts w:ascii="Bookman Old Style" w:hAnsi="Bookman Old Style"/>
                <w:w w:val="115"/>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BAB VIII</w:t>
            </w:r>
          </w:p>
          <w:p w:rsidR="00B97F01" w:rsidRDefault="006C7069">
            <w:pPr>
              <w:spacing w:after="0" w:line="240" w:lineRule="auto"/>
              <w:jc w:val="center"/>
              <w:rPr>
                <w:rFonts w:ascii="Bookman Old Style" w:hAnsi="Bookman Old Style"/>
              </w:rPr>
            </w:pPr>
            <w:r>
              <w:rPr>
                <w:rFonts w:ascii="Bookman Old Style" w:hAnsi="Bookman Old Style"/>
              </w:rPr>
              <w:t>TUGAS BELAJAR BERKELANJUTAN</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Pasal 8</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B97F01" w:rsidRPr="00447F32" w:rsidRDefault="006C7069" w:rsidP="00CD453A">
            <w:pPr>
              <w:spacing w:after="0" w:line="240" w:lineRule="auto"/>
              <w:jc w:val="both"/>
              <w:rPr>
                <w:rFonts w:ascii="Bookman Old Style" w:hAnsi="Bookman Old Style"/>
                <w:w w:val="115"/>
              </w:rPr>
            </w:pPr>
            <w:r>
              <w:rPr>
                <w:rFonts w:ascii="Bookman Old Style" w:hAnsi="Bookman Old Style"/>
                <w:w w:val="115"/>
              </w:rPr>
              <w:t>PNS dapat melaksanakan tugas belajar berkelanjutan secara berturut-turut untuk paling banyak 1 (satu) kali jenjang pendidikan di atasnya, setelah memenuhi persyaratan sebagai berikut :</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447F32">
            <w:pPr>
              <w:spacing w:after="0" w:line="240" w:lineRule="auto"/>
              <w:jc w:val="center"/>
              <w:rPr>
                <w:rFonts w:ascii="Bookman Old Style" w:hAnsi="Bookman Old Style"/>
              </w:rPr>
            </w:pPr>
            <w:r>
              <w:rPr>
                <w:rFonts w:ascii="Bookman Old Style" w:hAnsi="Bookman Old Style"/>
              </w:rPr>
              <w:t>a.</w:t>
            </w:r>
          </w:p>
        </w:tc>
        <w:tc>
          <w:tcPr>
            <w:tcW w:w="5953" w:type="dxa"/>
          </w:tcPr>
          <w:p w:rsidR="00B97F01" w:rsidRDefault="006C7069" w:rsidP="00447F32">
            <w:pPr>
              <w:spacing w:after="0" w:line="240" w:lineRule="auto"/>
              <w:jc w:val="both"/>
              <w:rPr>
                <w:rFonts w:ascii="Bookman Old Style" w:hAnsi="Bookman Old Style"/>
              </w:rPr>
            </w:pPr>
            <w:r>
              <w:rPr>
                <w:rFonts w:ascii="Bookman Old Style" w:hAnsi="Bookman Old Style"/>
                <w:w w:val="115"/>
              </w:rPr>
              <w:t>mendapat persetujuan PPK;</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447F32">
            <w:pPr>
              <w:spacing w:after="0" w:line="240" w:lineRule="auto"/>
              <w:jc w:val="center"/>
              <w:rPr>
                <w:rFonts w:ascii="Bookman Old Style" w:hAnsi="Bookman Old Style"/>
              </w:rPr>
            </w:pPr>
            <w:r>
              <w:rPr>
                <w:rFonts w:ascii="Bookman Old Style" w:hAnsi="Bookman Old Style"/>
              </w:rPr>
              <w:t>b.</w:t>
            </w:r>
          </w:p>
        </w:tc>
        <w:tc>
          <w:tcPr>
            <w:tcW w:w="5953" w:type="dxa"/>
          </w:tcPr>
          <w:p w:rsidR="00B97F01" w:rsidRDefault="006C7069" w:rsidP="00447F32">
            <w:pPr>
              <w:spacing w:after="0" w:line="240" w:lineRule="auto"/>
              <w:jc w:val="both"/>
              <w:rPr>
                <w:rFonts w:ascii="Bookman Old Style" w:hAnsi="Bookman Old Style"/>
                <w:b/>
                <w:bCs/>
              </w:rPr>
            </w:pPr>
            <w:r>
              <w:rPr>
                <w:rFonts w:ascii="Bookman Old Style" w:hAnsi="Bookman Old Style"/>
                <w:w w:val="115"/>
              </w:rPr>
              <w:t>prestasi pendidikan berpredikat paling rendah cumlaude atau setara</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447F32">
            <w:pPr>
              <w:spacing w:after="0" w:line="240" w:lineRule="auto"/>
              <w:jc w:val="center"/>
              <w:rPr>
                <w:rFonts w:ascii="Bookman Old Style" w:hAnsi="Bookman Old Style"/>
              </w:rPr>
            </w:pPr>
            <w:r>
              <w:rPr>
                <w:rFonts w:ascii="Bookman Old Style" w:hAnsi="Bookman Old Style"/>
              </w:rPr>
              <w:t>c.</w:t>
            </w:r>
          </w:p>
        </w:tc>
        <w:tc>
          <w:tcPr>
            <w:tcW w:w="5953" w:type="dxa"/>
          </w:tcPr>
          <w:p w:rsidR="00B97F01" w:rsidRDefault="006C7069" w:rsidP="00447F32">
            <w:pPr>
              <w:spacing w:after="0" w:line="240" w:lineRule="auto"/>
              <w:jc w:val="both"/>
              <w:rPr>
                <w:rFonts w:ascii="Bookman Old Style" w:hAnsi="Bookman Old Style"/>
              </w:rPr>
            </w:pPr>
            <w:r>
              <w:rPr>
                <w:rFonts w:ascii="Bookman Old Style" w:hAnsi="Bookman Old Style"/>
                <w:w w:val="115"/>
              </w:rPr>
              <w:t>tidak pernah menjalani perpanjangan jangka waktu tugas belajar; dan</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447F32">
            <w:pPr>
              <w:spacing w:after="0" w:line="240" w:lineRule="auto"/>
              <w:jc w:val="center"/>
              <w:rPr>
                <w:rFonts w:ascii="Bookman Old Style" w:hAnsi="Bookman Old Style"/>
              </w:rPr>
            </w:pPr>
            <w:r>
              <w:rPr>
                <w:rFonts w:ascii="Bookman Old Style" w:hAnsi="Bookman Old Style"/>
              </w:rPr>
              <w:t>d.</w:t>
            </w:r>
          </w:p>
        </w:tc>
        <w:tc>
          <w:tcPr>
            <w:tcW w:w="5953" w:type="dxa"/>
          </w:tcPr>
          <w:p w:rsidR="00B97F01" w:rsidRPr="00447F32" w:rsidRDefault="006C7069" w:rsidP="00447F32">
            <w:pPr>
              <w:spacing w:after="0" w:line="240" w:lineRule="auto"/>
              <w:jc w:val="both"/>
              <w:rPr>
                <w:rFonts w:ascii="Bookman Old Style" w:hAnsi="Bookman Old Style"/>
                <w:w w:val="115"/>
              </w:rPr>
            </w:pPr>
            <w:proofErr w:type="gramStart"/>
            <w:r>
              <w:rPr>
                <w:rFonts w:ascii="Bookman Old Style" w:hAnsi="Bookman Old Style"/>
                <w:w w:val="115"/>
              </w:rPr>
              <w:t>mempertimbangkqan</w:t>
            </w:r>
            <w:proofErr w:type="gramEnd"/>
            <w:r>
              <w:rPr>
                <w:rFonts w:ascii="Bookman Old Style" w:hAnsi="Bookman Old Style"/>
                <w:w w:val="115"/>
              </w:rPr>
              <w:t xml:space="preserve"> sisa masa kerja setelah menyelesaikan tugas belajar.</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447F32">
            <w:pPr>
              <w:spacing w:after="0" w:line="240" w:lineRule="auto"/>
              <w:jc w:val="center"/>
              <w:rPr>
                <w:rFonts w:ascii="Bookman Old Style" w:hAnsi="Bookman Old Style"/>
              </w:rPr>
            </w:pPr>
            <w:r>
              <w:rPr>
                <w:rFonts w:ascii="Bookman Old Style" w:hAnsi="Bookman Old Style"/>
              </w:rPr>
              <w:t>(2)</w:t>
            </w:r>
          </w:p>
        </w:tc>
        <w:tc>
          <w:tcPr>
            <w:tcW w:w="6520" w:type="dxa"/>
            <w:gridSpan w:val="2"/>
          </w:tcPr>
          <w:p w:rsidR="00B97F01" w:rsidRPr="00447F32" w:rsidRDefault="006C7069" w:rsidP="00447F32">
            <w:pPr>
              <w:spacing w:after="0" w:line="240" w:lineRule="auto"/>
              <w:jc w:val="both"/>
              <w:rPr>
                <w:rFonts w:ascii="Bookman Old Style" w:hAnsi="Bookman Old Style"/>
                <w:w w:val="115"/>
              </w:rPr>
            </w:pPr>
            <w:r>
              <w:rPr>
                <w:rFonts w:ascii="Bookman Old Style" w:hAnsi="Bookman Old Style"/>
                <w:w w:val="115"/>
              </w:rPr>
              <w:t>Persetujuan PPK sebagaimana dimaksud pada ayat (1) huruf a, didasarkan pada rencana kebutuhan tugas belajar Instansi.</w:t>
            </w:r>
          </w:p>
        </w:tc>
      </w:tr>
      <w:tr w:rsidR="00447F32" w:rsidTr="00447F32">
        <w:tc>
          <w:tcPr>
            <w:tcW w:w="2075" w:type="dxa"/>
          </w:tcPr>
          <w:p w:rsidR="00447F32" w:rsidRDefault="00447F32">
            <w:pPr>
              <w:spacing w:after="0" w:line="240" w:lineRule="auto"/>
              <w:jc w:val="center"/>
              <w:rPr>
                <w:rFonts w:ascii="Bookman Old Style" w:hAnsi="Bookman Old Style"/>
              </w:rPr>
            </w:pPr>
          </w:p>
        </w:tc>
        <w:tc>
          <w:tcPr>
            <w:tcW w:w="585" w:type="dxa"/>
          </w:tcPr>
          <w:p w:rsidR="00447F32" w:rsidRDefault="00447F32" w:rsidP="00447F32">
            <w:pPr>
              <w:spacing w:after="0" w:line="240" w:lineRule="auto"/>
              <w:jc w:val="center"/>
              <w:rPr>
                <w:rFonts w:ascii="Bookman Old Style" w:hAnsi="Bookman Old Style"/>
              </w:rPr>
            </w:pPr>
          </w:p>
        </w:tc>
        <w:tc>
          <w:tcPr>
            <w:tcW w:w="6520" w:type="dxa"/>
            <w:gridSpan w:val="2"/>
          </w:tcPr>
          <w:p w:rsidR="00447F32" w:rsidRDefault="00447F32" w:rsidP="00447F32">
            <w:pPr>
              <w:spacing w:after="0" w:line="240" w:lineRule="auto"/>
              <w:jc w:val="both"/>
              <w:rPr>
                <w:rFonts w:ascii="Bookman Old Style" w:hAnsi="Bookman Old Style"/>
                <w:w w:val="115"/>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rsidP="00CD453A">
            <w:pPr>
              <w:spacing w:after="0" w:line="240" w:lineRule="auto"/>
              <w:jc w:val="center"/>
              <w:rPr>
                <w:rFonts w:ascii="Bookman Old Style" w:hAnsi="Bookman Old Style"/>
              </w:rPr>
            </w:pPr>
            <w:r>
              <w:rPr>
                <w:rFonts w:ascii="Bookman Old Style" w:hAnsi="Bookman Old Style"/>
              </w:rPr>
              <w:t>BAB IX</w:t>
            </w:r>
          </w:p>
          <w:p w:rsidR="00B97F01" w:rsidRDefault="006C7069" w:rsidP="00CD453A">
            <w:pPr>
              <w:spacing w:after="0" w:line="240" w:lineRule="auto"/>
              <w:jc w:val="center"/>
              <w:rPr>
                <w:rFonts w:ascii="Bookman Old Style" w:hAnsi="Bookman Old Style"/>
              </w:rPr>
            </w:pPr>
            <w:r>
              <w:rPr>
                <w:rFonts w:ascii="Bookman Old Style" w:hAnsi="Bookman Old Style"/>
              </w:rPr>
              <w:t>TUGAS BELAJAR BIAYA MANDIRI</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B97F01" w:rsidP="00CD453A">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rsidP="00CD453A">
            <w:pPr>
              <w:spacing w:after="0" w:line="240" w:lineRule="auto"/>
              <w:jc w:val="center"/>
              <w:rPr>
                <w:rFonts w:ascii="Bookman Old Style" w:hAnsi="Bookman Old Style"/>
              </w:rPr>
            </w:pPr>
            <w:r>
              <w:rPr>
                <w:rFonts w:ascii="Bookman Old Style" w:hAnsi="Bookman Old Style"/>
              </w:rPr>
              <w:t>Pasal 10</w:t>
            </w:r>
          </w:p>
          <w:p w:rsidR="00447F32" w:rsidRDefault="00447F32" w:rsidP="00CD453A">
            <w:pPr>
              <w:spacing w:after="0" w:line="240" w:lineRule="auto"/>
              <w:jc w:val="center"/>
              <w:rPr>
                <w:rFonts w:ascii="Bookman Old Style" w:hAnsi="Bookman Old Style"/>
              </w:rPr>
            </w:pP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Dalam kondisi tertentu, pemberian tugas belajar dapat dilakukan dengan biaya mandiri;</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(2)</w:t>
            </w:r>
          </w:p>
        </w:tc>
        <w:tc>
          <w:tcPr>
            <w:tcW w:w="6520" w:type="dxa"/>
            <w:gridSpan w:val="2"/>
          </w:tcPr>
          <w:p w:rsidR="00B97F01" w:rsidRPr="00447F32" w:rsidRDefault="006C7069" w:rsidP="00B52827">
            <w:pPr>
              <w:spacing w:after="0" w:line="240" w:lineRule="auto"/>
              <w:jc w:val="both"/>
              <w:rPr>
                <w:rFonts w:ascii="Bookman Old Style" w:hAnsi="Bookman Old Style"/>
                <w:w w:val="115"/>
              </w:rPr>
            </w:pPr>
            <w:r>
              <w:rPr>
                <w:rFonts w:ascii="Bookman Old Style" w:hAnsi="Bookman Old Style"/>
                <w:w w:val="115"/>
              </w:rPr>
              <w:t xml:space="preserve">Ketentuan pemberian tugas belajar dengan biaya mandiri berlaku </w:t>
            </w:r>
            <w:r>
              <w:rPr>
                <w:rFonts w:ascii="Bookman Old Style" w:hAnsi="Bookman Old Style"/>
                <w:i/>
                <w:w w:val="115"/>
              </w:rPr>
              <w:t>mutatis mutandis</w:t>
            </w:r>
            <w:r>
              <w:rPr>
                <w:rFonts w:ascii="Bookman Old Style" w:hAnsi="Bookman Old Style"/>
                <w:w w:val="115"/>
              </w:rPr>
              <w:t xml:space="preserve"> terhadap ketentuan pemberian tugas belajar yang diatur peraturan ini.</w:t>
            </w:r>
          </w:p>
        </w:tc>
      </w:tr>
      <w:tr w:rsidR="00CD453A" w:rsidTr="00447F32">
        <w:tc>
          <w:tcPr>
            <w:tcW w:w="2075" w:type="dxa"/>
          </w:tcPr>
          <w:p w:rsidR="00CD453A" w:rsidRDefault="00CD453A">
            <w:pPr>
              <w:spacing w:after="0" w:line="240" w:lineRule="auto"/>
              <w:jc w:val="center"/>
              <w:rPr>
                <w:rFonts w:ascii="Bookman Old Style" w:hAnsi="Bookman Old Style"/>
              </w:rPr>
            </w:pPr>
          </w:p>
        </w:tc>
        <w:tc>
          <w:tcPr>
            <w:tcW w:w="585" w:type="dxa"/>
          </w:tcPr>
          <w:p w:rsidR="00CD453A" w:rsidRDefault="00CD453A" w:rsidP="00CD453A">
            <w:pPr>
              <w:spacing w:after="0" w:line="240" w:lineRule="auto"/>
              <w:jc w:val="center"/>
              <w:rPr>
                <w:rFonts w:ascii="Bookman Old Style" w:hAnsi="Bookman Old Style"/>
              </w:rPr>
            </w:pPr>
          </w:p>
        </w:tc>
        <w:tc>
          <w:tcPr>
            <w:tcW w:w="6520" w:type="dxa"/>
            <w:gridSpan w:val="2"/>
          </w:tcPr>
          <w:p w:rsidR="00CD453A" w:rsidRDefault="00CD453A" w:rsidP="00CD453A">
            <w:pPr>
              <w:spacing w:after="0" w:line="240" w:lineRule="auto"/>
              <w:jc w:val="both"/>
              <w:rPr>
                <w:rFonts w:ascii="Bookman Old Style" w:hAnsi="Bookman Old Style"/>
                <w:w w:val="115"/>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BAB X</w:t>
            </w:r>
          </w:p>
          <w:p w:rsidR="00B97F01" w:rsidRDefault="006C7069" w:rsidP="00447F32">
            <w:pPr>
              <w:spacing w:after="0" w:line="240" w:lineRule="auto"/>
              <w:jc w:val="center"/>
              <w:rPr>
                <w:rFonts w:ascii="Bookman Old Style" w:hAnsi="Bookman Old Style"/>
              </w:rPr>
            </w:pPr>
            <w:r>
              <w:rPr>
                <w:rFonts w:ascii="Bookman Old Style" w:hAnsi="Bookman Old Style"/>
              </w:rPr>
              <w:t>KEDUDUKAN BELAJAR BIAYA MANDIRI</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B97F01" w:rsidP="00447F32">
            <w:pPr>
              <w:spacing w:after="0" w:line="240" w:lineRule="auto"/>
              <w:rPr>
                <w:rFonts w:ascii="Bookman Old Style" w:hAnsi="Bookman Old Style"/>
              </w:rPr>
            </w:pPr>
          </w:p>
        </w:tc>
      </w:tr>
    </w:tbl>
    <w:p w:rsidR="00CD453A" w:rsidRDefault="00B52827">
      <w:r>
        <w:rPr>
          <w:rFonts w:ascii="Bookman Old Style" w:hAnsi="Bookman Old Style"/>
          <w:noProof/>
        </w:rPr>
        <mc:AlternateContent>
          <mc:Choice Requires="wps">
            <w:drawing>
              <wp:anchor distT="0" distB="0" distL="114300" distR="114300" simplePos="0" relativeHeight="251673600" behindDoc="0" locked="0" layoutInCell="1" allowOverlap="1" wp14:anchorId="7A6BACE0" wp14:editId="0FD40916">
                <wp:simplePos x="0" y="0"/>
                <wp:positionH relativeFrom="column">
                  <wp:posOffset>4023995</wp:posOffset>
                </wp:positionH>
                <wp:positionV relativeFrom="paragraph">
                  <wp:posOffset>86360</wp:posOffset>
                </wp:positionV>
                <wp:extent cx="1781175" cy="352425"/>
                <wp:effectExtent l="0" t="0" r="9525" b="9525"/>
                <wp:wrapNone/>
                <wp:docPr id="9" name="Rectangle 9"/>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52827" w:rsidRPr="003D0034" w:rsidRDefault="00B52827" w:rsidP="00B52827">
                            <w:pPr>
                              <w:jc w:val="right"/>
                              <w:rPr>
                                <w:rFonts w:ascii="Bookman Old Style" w:hAnsi="Bookman Old Style"/>
                              </w:rPr>
                            </w:pPr>
                            <w:r>
                              <w:rPr>
                                <w:rFonts w:ascii="Bookman Old Style" w:hAnsi="Bookman Old Style"/>
                              </w:rPr>
                              <w:t>9</w:t>
                            </w:r>
                            <w:r w:rsidRPr="003D0034">
                              <w:rPr>
                                <w:rFonts w:ascii="Bookman Old Style" w:hAnsi="Bookman Old Style"/>
                              </w:rPr>
                              <w:t>.</w:t>
                            </w:r>
                            <w:r>
                              <w:rPr>
                                <w:rFonts w:ascii="Bookman Old Style" w:hAnsi="Bookman Old Style"/>
                              </w:rPr>
                              <w:t xml:space="preserve"> </w:t>
                            </w:r>
                            <w:r>
                              <w:rPr>
                                <w:rFonts w:ascii="Bookman Old Style" w:hAnsi="Bookman Old Style"/>
                              </w:rPr>
                              <w:t>Pasal 11</w:t>
                            </w:r>
                            <w:r w:rsidRPr="003D0034">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3" style="position:absolute;margin-left:316.85pt;margin-top:6.8pt;width:140.25pt;height:2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" fillcolor="white [3201]" stroked="f" strokeweight="1pt">
                <v:textbox>
                  <w:txbxContent>
                    <w:p w:rsidR="00B52827" w:rsidRPr="003D0034" w:rsidRDefault="00B52827" w:rsidP="00B52827">
                      <w:pPr>
                        <w:jc w:val="right"/>
                        <w:rPr>
                          <w:rFonts w:ascii="Bookman Old Style" w:hAnsi="Bookman Old Style"/>
                        </w:rPr>
                      </w:pPr>
                      <w:r>
                        <w:rPr>
                          <w:rFonts w:ascii="Bookman Old Style" w:hAnsi="Bookman Old Style"/>
                        </w:rPr>
                        <w:t>9</w:t>
                      </w:r>
                      <w:r w:rsidRPr="003D0034">
                        <w:rPr>
                          <w:rFonts w:ascii="Bookman Old Style" w:hAnsi="Bookman Old Style"/>
                        </w:rPr>
                        <w:t>.</w:t>
                      </w:r>
                      <w:r>
                        <w:rPr>
                          <w:rFonts w:ascii="Bookman Old Style" w:hAnsi="Bookman Old Style"/>
                        </w:rPr>
                        <w:t xml:space="preserve"> </w:t>
                      </w:r>
                      <w:r>
                        <w:rPr>
                          <w:rFonts w:ascii="Bookman Old Style" w:hAnsi="Bookman Old Style"/>
                        </w:rPr>
                        <w:t>Pasal 11</w:t>
                      </w:r>
                      <w:r w:rsidRPr="003D0034">
                        <w:rPr>
                          <w:rFonts w:ascii="Bookman Old Style" w:hAnsi="Bookman Old Style"/>
                        </w:rPr>
                        <w:t xml:space="preserve"> …</w:t>
                      </w:r>
                    </w:p>
                  </w:txbxContent>
                </v:textbox>
              </v:rect>
            </w:pict>
          </mc:Fallback>
        </mc:AlternateContent>
      </w:r>
    </w:p>
    <w:p w:rsidR="00CD453A" w:rsidRDefault="00CD453A"/>
    <w:p w:rsidR="00CD453A" w:rsidRDefault="00CD453A" w:rsidP="00CD453A">
      <w:pPr>
        <w:spacing w:after="0" w:line="240" w:lineRule="auto"/>
        <w:jc w:val="center"/>
        <w:rPr>
          <w:rFonts w:ascii="Bookman Old Style" w:hAnsi="Bookman Old Style"/>
        </w:rPr>
      </w:pPr>
      <w:r w:rsidRPr="00CD453A">
        <w:rPr>
          <w:rFonts w:ascii="Bookman Old Style" w:hAnsi="Bookman Old Style"/>
        </w:rPr>
        <w:lastRenderedPageBreak/>
        <w:t>-9-</w:t>
      </w:r>
    </w:p>
    <w:p w:rsidR="00CD453A" w:rsidRPr="00CD453A" w:rsidRDefault="00CD453A" w:rsidP="00CD453A">
      <w:pPr>
        <w:spacing w:after="0" w:line="240" w:lineRule="auto"/>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5953"/>
      </w:tblGrid>
      <w:tr w:rsidR="00B97F01" w:rsidTr="006C7069">
        <w:tc>
          <w:tcPr>
            <w:tcW w:w="2075" w:type="dxa"/>
          </w:tcPr>
          <w:p w:rsidR="00B97F01" w:rsidRDefault="00B97F01" w:rsidP="00CD453A">
            <w:pPr>
              <w:spacing w:after="0" w:line="240" w:lineRule="auto"/>
              <w:jc w:val="center"/>
              <w:rPr>
                <w:rFonts w:ascii="Bookman Old Style" w:hAnsi="Bookman Old Style"/>
              </w:rPr>
            </w:pPr>
          </w:p>
        </w:tc>
        <w:tc>
          <w:tcPr>
            <w:tcW w:w="7105" w:type="dxa"/>
            <w:gridSpan w:val="3"/>
          </w:tcPr>
          <w:p w:rsidR="00B97F01" w:rsidRDefault="006C7069" w:rsidP="00CD453A">
            <w:pPr>
              <w:spacing w:after="0" w:line="240" w:lineRule="auto"/>
              <w:jc w:val="center"/>
              <w:rPr>
                <w:rFonts w:ascii="Bookman Old Style" w:hAnsi="Bookman Old Style"/>
              </w:rPr>
            </w:pPr>
            <w:r>
              <w:rPr>
                <w:rFonts w:ascii="Bookman Old Style" w:hAnsi="Bookman Old Style"/>
              </w:rPr>
              <w:t>Pasal 11</w:t>
            </w:r>
          </w:p>
          <w:p w:rsidR="00447F32" w:rsidRDefault="00447F32" w:rsidP="00CD453A">
            <w:pPr>
              <w:spacing w:after="0" w:line="240" w:lineRule="auto"/>
              <w:jc w:val="center"/>
              <w:rPr>
                <w:rFonts w:ascii="Bookman Old Style" w:hAnsi="Bookman Old Style"/>
              </w:rPr>
            </w:pP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PNS yang menjalani tugas belajar untuk jangka waktu lebih dari 6 (enam) bulan diberhentikan dari jabatan;</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(2)</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PNS sebagaimana dimaksud ayat (1) selama menjalani tugas belajar berkedudukan pada unit kerja yang melaksanakan fungsi di bidang kepegawaian sampai dengan masa tugas belajar berakhir;</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(3)</w:t>
            </w:r>
          </w:p>
        </w:tc>
        <w:tc>
          <w:tcPr>
            <w:tcW w:w="6520" w:type="dxa"/>
            <w:gridSpan w:val="2"/>
          </w:tcPr>
          <w:p w:rsidR="00B97F01" w:rsidRPr="00447F32" w:rsidRDefault="006C7069" w:rsidP="00CD453A">
            <w:pPr>
              <w:spacing w:after="0" w:line="240" w:lineRule="auto"/>
              <w:jc w:val="both"/>
              <w:rPr>
                <w:rFonts w:ascii="Bookman Old Style" w:hAnsi="Bookman Old Style"/>
                <w:w w:val="115"/>
              </w:rPr>
            </w:pPr>
            <w:r>
              <w:rPr>
                <w:rFonts w:ascii="Bookman Old Style" w:hAnsi="Bookman Old Style"/>
                <w:w w:val="115"/>
              </w:rPr>
              <w:t>PNS yang menjalani tugas belajar lebih dari 6 (enam) bulan dengan tetap melaksanakan tugasnya, dapat tidak diberhentikan dari jabatan dalam hal :</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B97F01" w:rsidP="00CD453A">
            <w:pPr>
              <w:spacing w:after="0" w:line="240" w:lineRule="auto"/>
              <w:jc w:val="center"/>
              <w:rPr>
                <w:rFonts w:ascii="Bookman Old Style" w:hAnsi="Bookman Old Style"/>
              </w:rPr>
            </w:pPr>
          </w:p>
        </w:tc>
        <w:tc>
          <w:tcPr>
            <w:tcW w:w="567" w:type="dxa"/>
          </w:tcPr>
          <w:p w:rsidR="00B97F01" w:rsidRDefault="006C7069" w:rsidP="00CD453A">
            <w:pPr>
              <w:spacing w:after="0" w:line="240" w:lineRule="auto"/>
              <w:jc w:val="center"/>
              <w:rPr>
                <w:rFonts w:ascii="Bookman Old Style" w:hAnsi="Bookman Old Style"/>
              </w:rPr>
            </w:pPr>
            <w:r>
              <w:rPr>
                <w:rFonts w:ascii="Bookman Old Style" w:hAnsi="Bookman Old Style"/>
              </w:rPr>
              <w:t>a.</w:t>
            </w:r>
          </w:p>
        </w:tc>
        <w:tc>
          <w:tcPr>
            <w:tcW w:w="5953" w:type="dxa"/>
          </w:tcPr>
          <w:p w:rsidR="00B97F01" w:rsidRDefault="006C7069" w:rsidP="00CD453A">
            <w:pPr>
              <w:spacing w:after="0" w:line="240" w:lineRule="auto"/>
              <w:jc w:val="both"/>
              <w:rPr>
                <w:rFonts w:ascii="Bookman Old Style" w:hAnsi="Bookman Old Style"/>
              </w:rPr>
            </w:pPr>
            <w:r>
              <w:rPr>
                <w:rFonts w:ascii="Bookman Old Style" w:hAnsi="Bookman Old Style"/>
                <w:w w:val="115"/>
              </w:rPr>
              <w:t>memenuhi pertimbangan kebutuhan organisasi; dan</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B97F01" w:rsidP="00CD453A">
            <w:pPr>
              <w:spacing w:after="0" w:line="240" w:lineRule="auto"/>
              <w:jc w:val="center"/>
              <w:rPr>
                <w:rFonts w:ascii="Bookman Old Style" w:hAnsi="Bookman Old Style"/>
              </w:rPr>
            </w:pPr>
          </w:p>
        </w:tc>
        <w:tc>
          <w:tcPr>
            <w:tcW w:w="567" w:type="dxa"/>
          </w:tcPr>
          <w:p w:rsidR="00B97F01" w:rsidRDefault="006C7069" w:rsidP="00CD453A">
            <w:pPr>
              <w:spacing w:after="0" w:line="240" w:lineRule="auto"/>
              <w:jc w:val="center"/>
              <w:rPr>
                <w:rFonts w:ascii="Bookman Old Style" w:hAnsi="Bookman Old Style"/>
              </w:rPr>
            </w:pPr>
            <w:r>
              <w:rPr>
                <w:rFonts w:ascii="Bookman Old Style" w:hAnsi="Bookman Old Style"/>
              </w:rPr>
              <w:t>b.</w:t>
            </w:r>
          </w:p>
        </w:tc>
        <w:tc>
          <w:tcPr>
            <w:tcW w:w="5953" w:type="dxa"/>
          </w:tcPr>
          <w:p w:rsidR="00B97F01" w:rsidRDefault="006C7069" w:rsidP="00CD453A">
            <w:pPr>
              <w:spacing w:after="0" w:line="240" w:lineRule="auto"/>
              <w:jc w:val="both"/>
              <w:rPr>
                <w:rFonts w:ascii="Bookman Old Style" w:hAnsi="Bookman Old Style"/>
              </w:rPr>
            </w:pPr>
            <w:proofErr w:type="gramStart"/>
            <w:r>
              <w:rPr>
                <w:rFonts w:ascii="Bookman Old Style" w:hAnsi="Bookman Old Style"/>
                <w:w w:val="115"/>
              </w:rPr>
              <w:t>memperhatikan</w:t>
            </w:r>
            <w:proofErr w:type="gramEnd"/>
            <w:r>
              <w:rPr>
                <w:rFonts w:ascii="Bookman Old Style" w:hAnsi="Bookman Old Style"/>
                <w:w w:val="115"/>
              </w:rPr>
              <w:t xml:space="preserve"> sistem penyelenggaraan pendidikan yang dijalani.</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(4)</w:t>
            </w:r>
          </w:p>
        </w:tc>
        <w:tc>
          <w:tcPr>
            <w:tcW w:w="6520" w:type="dxa"/>
            <w:gridSpan w:val="2"/>
          </w:tcPr>
          <w:p w:rsidR="00B97F01" w:rsidRDefault="006C7069" w:rsidP="00CD453A">
            <w:pPr>
              <w:spacing w:after="0" w:line="240" w:lineRule="auto"/>
              <w:jc w:val="both"/>
              <w:rPr>
                <w:rFonts w:ascii="Bookman Old Style" w:hAnsi="Bookman Old Style"/>
                <w:w w:val="115"/>
              </w:rPr>
            </w:pPr>
            <w:r>
              <w:rPr>
                <w:rFonts w:ascii="Bookman Old Style" w:hAnsi="Bookman Old Style"/>
                <w:w w:val="115"/>
              </w:rPr>
              <w:t>PNS yang menjalani tugas belajar dan tidak diberhentikan dari jabatannya, selama menjalani masa tugas belajar berkedudukan pada unit kerja sesuai dengan jabatannya.</w:t>
            </w:r>
          </w:p>
          <w:p w:rsidR="00CD453A" w:rsidRPr="00447F32" w:rsidRDefault="00CD453A" w:rsidP="00CD453A">
            <w:pPr>
              <w:spacing w:after="0" w:line="240" w:lineRule="auto"/>
              <w:jc w:val="both"/>
              <w:rPr>
                <w:rFonts w:ascii="Bookman Old Style" w:hAnsi="Bookman Old Style"/>
                <w:w w:val="115"/>
              </w:rPr>
            </w:pPr>
          </w:p>
        </w:tc>
      </w:tr>
      <w:tr w:rsidR="00B97F01" w:rsidTr="006C7069">
        <w:tc>
          <w:tcPr>
            <w:tcW w:w="2075" w:type="dxa"/>
          </w:tcPr>
          <w:p w:rsidR="00B97F01" w:rsidRDefault="00B97F01" w:rsidP="00CD453A">
            <w:pPr>
              <w:spacing w:after="0" w:line="240" w:lineRule="auto"/>
              <w:jc w:val="center"/>
              <w:rPr>
                <w:rFonts w:ascii="Bookman Old Style" w:hAnsi="Bookman Old Style"/>
              </w:rPr>
            </w:pPr>
          </w:p>
        </w:tc>
        <w:tc>
          <w:tcPr>
            <w:tcW w:w="7105" w:type="dxa"/>
            <w:gridSpan w:val="3"/>
          </w:tcPr>
          <w:p w:rsidR="00B97F01" w:rsidRDefault="006C7069" w:rsidP="00CD453A">
            <w:pPr>
              <w:spacing w:after="0" w:line="240" w:lineRule="auto"/>
              <w:jc w:val="center"/>
              <w:rPr>
                <w:rFonts w:ascii="Bookman Old Style" w:hAnsi="Bookman Old Style"/>
              </w:rPr>
            </w:pPr>
            <w:r>
              <w:rPr>
                <w:rFonts w:ascii="Bookman Old Style" w:hAnsi="Bookman Old Style"/>
              </w:rPr>
              <w:t>BAB XII</w:t>
            </w:r>
          </w:p>
          <w:p w:rsidR="00B97F01" w:rsidRDefault="006C7069" w:rsidP="00CD453A">
            <w:pPr>
              <w:spacing w:after="0" w:line="240" w:lineRule="auto"/>
              <w:jc w:val="center"/>
              <w:rPr>
                <w:rFonts w:ascii="Bookman Old Style" w:hAnsi="Bookman Old Style"/>
              </w:rPr>
            </w:pPr>
            <w:r>
              <w:rPr>
                <w:rFonts w:ascii="Bookman Old Style" w:hAnsi="Bookman Old Style"/>
              </w:rPr>
              <w:t>HAK PNS TUGAS BELAJAR</w:t>
            </w:r>
          </w:p>
        </w:tc>
      </w:tr>
      <w:tr w:rsidR="00B97F01" w:rsidTr="006C7069">
        <w:tc>
          <w:tcPr>
            <w:tcW w:w="2075" w:type="dxa"/>
          </w:tcPr>
          <w:p w:rsidR="00B97F01" w:rsidRDefault="00B97F01" w:rsidP="00CD453A">
            <w:pPr>
              <w:spacing w:after="0" w:line="240" w:lineRule="auto"/>
              <w:jc w:val="center"/>
              <w:rPr>
                <w:rFonts w:ascii="Bookman Old Style" w:hAnsi="Bookman Old Style"/>
              </w:rPr>
            </w:pPr>
          </w:p>
        </w:tc>
        <w:tc>
          <w:tcPr>
            <w:tcW w:w="7105" w:type="dxa"/>
            <w:gridSpan w:val="3"/>
          </w:tcPr>
          <w:p w:rsidR="00B97F01" w:rsidRDefault="00B97F01" w:rsidP="00CD453A">
            <w:pPr>
              <w:spacing w:after="0" w:line="240" w:lineRule="auto"/>
              <w:jc w:val="center"/>
              <w:rPr>
                <w:rFonts w:ascii="Bookman Old Style" w:hAnsi="Bookman Old Style"/>
              </w:rPr>
            </w:pPr>
          </w:p>
        </w:tc>
      </w:tr>
      <w:tr w:rsidR="00B97F01" w:rsidTr="006C7069">
        <w:tc>
          <w:tcPr>
            <w:tcW w:w="2075" w:type="dxa"/>
          </w:tcPr>
          <w:p w:rsidR="00B97F01" w:rsidRDefault="00B97F01" w:rsidP="00CD453A">
            <w:pPr>
              <w:spacing w:after="0" w:line="240" w:lineRule="auto"/>
              <w:jc w:val="center"/>
              <w:rPr>
                <w:rFonts w:ascii="Bookman Old Style" w:hAnsi="Bookman Old Style"/>
              </w:rPr>
            </w:pPr>
          </w:p>
        </w:tc>
        <w:tc>
          <w:tcPr>
            <w:tcW w:w="7105" w:type="dxa"/>
            <w:gridSpan w:val="3"/>
          </w:tcPr>
          <w:p w:rsidR="00B97F01" w:rsidRDefault="006C7069" w:rsidP="00CD453A">
            <w:pPr>
              <w:spacing w:after="0" w:line="240" w:lineRule="auto"/>
              <w:jc w:val="center"/>
              <w:rPr>
                <w:rFonts w:ascii="Bookman Old Style" w:hAnsi="Bookman Old Style"/>
              </w:rPr>
            </w:pPr>
            <w:r>
              <w:rPr>
                <w:rFonts w:ascii="Bookman Old Style" w:hAnsi="Bookman Old Style"/>
              </w:rPr>
              <w:t>Pasal 12</w:t>
            </w:r>
          </w:p>
          <w:p w:rsidR="00447F32" w:rsidRDefault="00447F32" w:rsidP="00CD453A">
            <w:pPr>
              <w:spacing w:after="0" w:line="240" w:lineRule="auto"/>
              <w:jc w:val="center"/>
              <w:rPr>
                <w:rFonts w:ascii="Bookman Old Style" w:hAnsi="Bookman Old Style"/>
              </w:rPr>
            </w:pP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PNS yang sedang menjalani tugas belajar diberikan penghasilan sesuai dengan ketentuan peraturan perundang-undangan;</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(2)</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PNS yang telah menjalani tugas belajar dan diberhentikan dari jabatannya, melaksanakan re-entri  program di unit kerja yang melaksanakan fungsi di bidang kepegawaian;</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(3)</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Instansi pemerintah melalui unit kerja yang menyelenggarakan fungsi di bidang kepegawaian menyelenggarakan re-entry program bagi PNS yang telah menjalani tugas belajar;</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(4)</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PNS sebagaimana dimaksud pada ayat (2) diberikan jabatan sebagai pelaksana dan mendapatkan penghasilan sesuai dengan jabatannya;</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(5)</w:t>
            </w:r>
          </w:p>
        </w:tc>
        <w:tc>
          <w:tcPr>
            <w:tcW w:w="6520"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PNS yang telah menyelesaikan tugas belajar dapat mengusulkan peningkatan pendidikan sesuai dengan ketentuan perundang-undangan;</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(6)</w:t>
            </w:r>
          </w:p>
        </w:tc>
        <w:tc>
          <w:tcPr>
            <w:tcW w:w="6520" w:type="dxa"/>
            <w:gridSpan w:val="2"/>
          </w:tcPr>
          <w:p w:rsidR="00447F32" w:rsidRPr="00447F32" w:rsidRDefault="006C7069" w:rsidP="00CD453A">
            <w:pPr>
              <w:spacing w:after="0" w:line="240" w:lineRule="auto"/>
              <w:jc w:val="both"/>
              <w:rPr>
                <w:rFonts w:ascii="Bookman Old Style" w:hAnsi="Bookman Old Style"/>
                <w:w w:val="115"/>
              </w:rPr>
            </w:pPr>
            <w:r>
              <w:rPr>
                <w:rFonts w:ascii="Bookman Old Style" w:hAnsi="Bookman Old Style"/>
                <w:w w:val="115"/>
              </w:rPr>
              <w:t>PNS yang mengusulkan peningkatan pendidikan sebagaimana dimaksud pada ayat (5), tidak berhak menuntut kenaikan pangkat yang lebih tinggi kecuali terdapat formasi.</w:t>
            </w:r>
          </w:p>
        </w:tc>
      </w:tr>
    </w:tbl>
    <w:p w:rsidR="00CD453A" w:rsidRDefault="00B52827">
      <w:r>
        <w:rPr>
          <w:rFonts w:ascii="Bookman Old Style" w:hAnsi="Bookman Old Style"/>
          <w:noProof/>
        </w:rPr>
        <mc:AlternateContent>
          <mc:Choice Requires="wps">
            <w:drawing>
              <wp:anchor distT="0" distB="0" distL="114300" distR="114300" simplePos="0" relativeHeight="251675648" behindDoc="0" locked="0" layoutInCell="1" allowOverlap="1" wp14:anchorId="1C269FDE" wp14:editId="10CFB848">
                <wp:simplePos x="0" y="0"/>
                <wp:positionH relativeFrom="column">
                  <wp:posOffset>4004945</wp:posOffset>
                </wp:positionH>
                <wp:positionV relativeFrom="paragraph">
                  <wp:posOffset>48895</wp:posOffset>
                </wp:positionV>
                <wp:extent cx="1781175" cy="352425"/>
                <wp:effectExtent l="0" t="0" r="9525" b="9525"/>
                <wp:wrapNone/>
                <wp:docPr id="10" name="Rectangle 10"/>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52827" w:rsidRPr="003D0034" w:rsidRDefault="00B52827" w:rsidP="00B52827">
                            <w:pPr>
                              <w:jc w:val="right"/>
                              <w:rPr>
                                <w:rFonts w:ascii="Bookman Old Style" w:hAnsi="Bookman Old Style"/>
                              </w:rPr>
                            </w:pPr>
                            <w:r>
                              <w:rPr>
                                <w:rFonts w:ascii="Bookman Old Style" w:hAnsi="Bookman Old Style"/>
                              </w:rPr>
                              <w:t>10</w:t>
                            </w:r>
                            <w:r w:rsidRPr="003D0034">
                              <w:rPr>
                                <w:rFonts w:ascii="Bookman Old Style" w:hAnsi="Bookman Old Style"/>
                              </w:rPr>
                              <w:t>.</w:t>
                            </w:r>
                            <w:r>
                              <w:rPr>
                                <w:rFonts w:ascii="Bookman Old Style" w:hAnsi="Bookman Old Style"/>
                              </w:rPr>
                              <w:t xml:space="preserve"> </w:t>
                            </w:r>
                            <w:r>
                              <w:rPr>
                                <w:rFonts w:ascii="Bookman Old Style" w:hAnsi="Bookman Old Style"/>
                              </w:rPr>
                              <w:t>BAB XI</w:t>
                            </w:r>
                            <w:r w:rsidRPr="003D0034">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4" style="position:absolute;margin-left:315.35pt;margin-top:3.85pt;width:140.25pt;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" fillcolor="white [3201]" stroked="f" strokeweight="1pt">
                <v:textbox>
                  <w:txbxContent>
                    <w:p w:rsidR="00B52827" w:rsidRPr="003D0034" w:rsidRDefault="00B52827" w:rsidP="00B52827">
                      <w:pPr>
                        <w:jc w:val="right"/>
                        <w:rPr>
                          <w:rFonts w:ascii="Bookman Old Style" w:hAnsi="Bookman Old Style"/>
                        </w:rPr>
                      </w:pPr>
                      <w:r>
                        <w:rPr>
                          <w:rFonts w:ascii="Bookman Old Style" w:hAnsi="Bookman Old Style"/>
                        </w:rPr>
                        <w:t>10</w:t>
                      </w:r>
                      <w:r w:rsidRPr="003D0034">
                        <w:rPr>
                          <w:rFonts w:ascii="Bookman Old Style" w:hAnsi="Bookman Old Style"/>
                        </w:rPr>
                        <w:t>.</w:t>
                      </w:r>
                      <w:r>
                        <w:rPr>
                          <w:rFonts w:ascii="Bookman Old Style" w:hAnsi="Bookman Old Style"/>
                        </w:rPr>
                        <w:t xml:space="preserve"> </w:t>
                      </w:r>
                      <w:r>
                        <w:rPr>
                          <w:rFonts w:ascii="Bookman Old Style" w:hAnsi="Bookman Old Style"/>
                        </w:rPr>
                        <w:t>BAB XI</w:t>
                      </w:r>
                      <w:r w:rsidRPr="003D0034">
                        <w:rPr>
                          <w:rFonts w:ascii="Bookman Old Style" w:hAnsi="Bookman Old Style"/>
                        </w:rPr>
                        <w:t xml:space="preserve"> …</w:t>
                      </w:r>
                    </w:p>
                  </w:txbxContent>
                </v:textbox>
              </v:rect>
            </w:pict>
          </mc:Fallback>
        </mc:AlternateContent>
      </w:r>
    </w:p>
    <w:p w:rsidR="00CD453A" w:rsidRPr="00CD453A" w:rsidRDefault="00CD453A" w:rsidP="00CD453A">
      <w:pPr>
        <w:spacing w:after="0" w:line="240" w:lineRule="auto"/>
        <w:jc w:val="center"/>
        <w:rPr>
          <w:rFonts w:ascii="Bookman Old Style" w:hAnsi="Bookman Old Style"/>
        </w:rPr>
      </w:pPr>
      <w:r w:rsidRPr="00CD453A">
        <w:rPr>
          <w:rFonts w:ascii="Bookman Old Style" w:hAnsi="Bookman Old Style"/>
        </w:rPr>
        <w:lastRenderedPageBreak/>
        <w:t>-10-</w:t>
      </w:r>
    </w:p>
    <w:p w:rsidR="00CD453A" w:rsidRDefault="00CD453A" w:rsidP="00CD453A">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142"/>
        <w:gridCol w:w="425"/>
        <w:gridCol w:w="5953"/>
      </w:tblGrid>
      <w:tr w:rsidR="00B97F01" w:rsidTr="006C7069">
        <w:tc>
          <w:tcPr>
            <w:tcW w:w="2075" w:type="dxa"/>
          </w:tcPr>
          <w:p w:rsidR="00B97F01" w:rsidRDefault="00B97F01" w:rsidP="00CD453A">
            <w:pPr>
              <w:spacing w:after="0" w:line="240" w:lineRule="auto"/>
              <w:jc w:val="center"/>
              <w:rPr>
                <w:rFonts w:ascii="Bookman Old Style" w:hAnsi="Bookman Old Style"/>
              </w:rPr>
            </w:pPr>
          </w:p>
        </w:tc>
        <w:tc>
          <w:tcPr>
            <w:tcW w:w="7105" w:type="dxa"/>
            <w:gridSpan w:val="4"/>
          </w:tcPr>
          <w:p w:rsidR="00B97F01" w:rsidRDefault="006C7069" w:rsidP="00CD453A">
            <w:pPr>
              <w:spacing w:after="0" w:line="240" w:lineRule="auto"/>
              <w:jc w:val="center"/>
              <w:rPr>
                <w:rFonts w:ascii="Bookman Old Style" w:hAnsi="Bookman Old Style"/>
              </w:rPr>
            </w:pPr>
            <w:r>
              <w:rPr>
                <w:rFonts w:ascii="Bookman Old Style" w:hAnsi="Bookman Old Style"/>
              </w:rPr>
              <w:t>BAB XI</w:t>
            </w:r>
          </w:p>
          <w:p w:rsidR="00B97F01" w:rsidRDefault="006C7069" w:rsidP="00CD453A">
            <w:pPr>
              <w:spacing w:after="0" w:line="240" w:lineRule="auto"/>
              <w:jc w:val="center"/>
              <w:rPr>
                <w:rFonts w:ascii="Bookman Old Style" w:hAnsi="Bookman Old Style"/>
              </w:rPr>
            </w:pPr>
            <w:r>
              <w:rPr>
                <w:rFonts w:ascii="Bookman Old Style" w:hAnsi="Bookman Old Style"/>
              </w:rPr>
              <w:t>KEWAJIBAN PNS TUGAS BELAJAR</w:t>
            </w:r>
          </w:p>
        </w:tc>
      </w:tr>
      <w:tr w:rsidR="00B97F01" w:rsidTr="006C7069">
        <w:tc>
          <w:tcPr>
            <w:tcW w:w="2075" w:type="dxa"/>
          </w:tcPr>
          <w:p w:rsidR="00B97F01" w:rsidRDefault="00B97F01" w:rsidP="00CD453A">
            <w:pPr>
              <w:spacing w:after="0" w:line="240" w:lineRule="auto"/>
              <w:jc w:val="center"/>
              <w:rPr>
                <w:rFonts w:ascii="Bookman Old Style" w:hAnsi="Bookman Old Style"/>
              </w:rPr>
            </w:pPr>
          </w:p>
        </w:tc>
        <w:tc>
          <w:tcPr>
            <w:tcW w:w="7105" w:type="dxa"/>
            <w:gridSpan w:val="4"/>
          </w:tcPr>
          <w:p w:rsidR="00B97F01" w:rsidRDefault="00B97F01" w:rsidP="00CD453A">
            <w:pPr>
              <w:spacing w:after="0" w:line="240" w:lineRule="auto"/>
              <w:jc w:val="center"/>
              <w:rPr>
                <w:rFonts w:ascii="Bookman Old Style" w:hAnsi="Bookman Old Style"/>
              </w:rPr>
            </w:pPr>
          </w:p>
        </w:tc>
      </w:tr>
      <w:tr w:rsidR="00B97F01" w:rsidTr="006C7069">
        <w:tc>
          <w:tcPr>
            <w:tcW w:w="2075" w:type="dxa"/>
          </w:tcPr>
          <w:p w:rsidR="00B97F01" w:rsidRDefault="00B97F01" w:rsidP="00CD453A">
            <w:pPr>
              <w:spacing w:after="0" w:line="240" w:lineRule="auto"/>
              <w:jc w:val="center"/>
              <w:rPr>
                <w:rFonts w:ascii="Bookman Old Style" w:hAnsi="Bookman Old Style"/>
              </w:rPr>
            </w:pPr>
          </w:p>
        </w:tc>
        <w:tc>
          <w:tcPr>
            <w:tcW w:w="7105" w:type="dxa"/>
            <w:gridSpan w:val="4"/>
          </w:tcPr>
          <w:p w:rsidR="00B97F01" w:rsidRDefault="006C7069" w:rsidP="00CD453A">
            <w:pPr>
              <w:spacing w:after="0" w:line="240" w:lineRule="auto"/>
              <w:jc w:val="center"/>
              <w:rPr>
                <w:rFonts w:ascii="Bookman Old Style" w:hAnsi="Bookman Old Style"/>
              </w:rPr>
            </w:pPr>
            <w:r>
              <w:rPr>
                <w:rFonts w:ascii="Bookman Old Style" w:hAnsi="Bookman Old Style"/>
              </w:rPr>
              <w:t>Pasal 13</w:t>
            </w:r>
          </w:p>
          <w:p w:rsidR="00447F32" w:rsidRDefault="00447F32" w:rsidP="00CD453A">
            <w:pPr>
              <w:spacing w:after="0" w:line="240" w:lineRule="auto"/>
              <w:jc w:val="center"/>
              <w:rPr>
                <w:rFonts w:ascii="Bookman Old Style" w:hAnsi="Bookman Old Style"/>
              </w:rPr>
            </w:pP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(1)</w:t>
            </w:r>
          </w:p>
        </w:tc>
        <w:tc>
          <w:tcPr>
            <w:tcW w:w="6520" w:type="dxa"/>
            <w:gridSpan w:val="3"/>
          </w:tcPr>
          <w:p w:rsidR="00B97F01" w:rsidRDefault="006C7069" w:rsidP="00CD453A">
            <w:pPr>
              <w:spacing w:after="0" w:line="240" w:lineRule="auto"/>
              <w:jc w:val="both"/>
              <w:rPr>
                <w:rFonts w:ascii="Bookman Old Style" w:hAnsi="Bookman Old Style"/>
              </w:rPr>
            </w:pPr>
            <w:r>
              <w:rPr>
                <w:rFonts w:ascii="Bookman Old Style" w:hAnsi="Bookman Old Style"/>
                <w:w w:val="115"/>
              </w:rPr>
              <w:t>PNS wajib menandatangani perjanjian terkait pemberian tugas belajar sebelum melaksanakan tugas belajar;</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(2)</w:t>
            </w:r>
          </w:p>
        </w:tc>
        <w:tc>
          <w:tcPr>
            <w:tcW w:w="6520" w:type="dxa"/>
            <w:gridSpan w:val="3"/>
          </w:tcPr>
          <w:p w:rsidR="00B97F01" w:rsidRPr="00447F32" w:rsidRDefault="006C7069" w:rsidP="00CD453A">
            <w:pPr>
              <w:spacing w:after="0" w:line="240" w:lineRule="auto"/>
              <w:jc w:val="both"/>
              <w:rPr>
                <w:rFonts w:ascii="Bookman Old Style" w:hAnsi="Bookman Old Style"/>
                <w:w w:val="115"/>
              </w:rPr>
            </w:pPr>
            <w:r>
              <w:rPr>
                <w:rFonts w:ascii="Bookman Old Style" w:hAnsi="Bookman Old Style"/>
                <w:w w:val="115"/>
              </w:rPr>
              <w:t>Perjanjian terkait pemberian tugas belajar paling sedikit memuat :</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B97F01" w:rsidP="00CD453A">
            <w:pPr>
              <w:spacing w:after="0" w:line="240" w:lineRule="auto"/>
              <w:jc w:val="center"/>
              <w:rPr>
                <w:rFonts w:ascii="Bookman Old Style" w:hAnsi="Bookman Old Style"/>
              </w:rPr>
            </w:pPr>
          </w:p>
        </w:tc>
        <w:tc>
          <w:tcPr>
            <w:tcW w:w="567" w:type="dxa"/>
            <w:gridSpan w:val="2"/>
          </w:tcPr>
          <w:p w:rsidR="00B97F01" w:rsidRDefault="006C7069" w:rsidP="00CD453A">
            <w:pPr>
              <w:spacing w:after="0" w:line="240" w:lineRule="auto"/>
              <w:jc w:val="center"/>
              <w:rPr>
                <w:rFonts w:ascii="Bookman Old Style" w:hAnsi="Bookman Old Style"/>
              </w:rPr>
            </w:pPr>
            <w:r>
              <w:rPr>
                <w:rFonts w:ascii="Bookman Old Style" w:hAnsi="Bookman Old Style"/>
              </w:rPr>
              <w:t>1.</w:t>
            </w:r>
          </w:p>
        </w:tc>
        <w:tc>
          <w:tcPr>
            <w:tcW w:w="5953" w:type="dxa"/>
          </w:tcPr>
          <w:p w:rsidR="00B97F01" w:rsidRDefault="006C7069" w:rsidP="00CD453A">
            <w:pPr>
              <w:spacing w:after="0" w:line="240" w:lineRule="auto"/>
              <w:jc w:val="both"/>
              <w:rPr>
                <w:rFonts w:ascii="Bookman Old Style" w:hAnsi="Bookman Old Style"/>
              </w:rPr>
            </w:pPr>
            <w:r>
              <w:rPr>
                <w:rFonts w:ascii="Bookman Old Style" w:hAnsi="Bookman Old Style"/>
                <w:w w:val="115"/>
              </w:rPr>
              <w:t>subjek perjanjian</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B97F01" w:rsidP="00CD453A">
            <w:pPr>
              <w:spacing w:after="0" w:line="240" w:lineRule="auto"/>
              <w:jc w:val="center"/>
              <w:rPr>
                <w:rFonts w:ascii="Bookman Old Style" w:hAnsi="Bookman Old Style"/>
              </w:rPr>
            </w:pPr>
          </w:p>
        </w:tc>
        <w:tc>
          <w:tcPr>
            <w:tcW w:w="567" w:type="dxa"/>
            <w:gridSpan w:val="2"/>
          </w:tcPr>
          <w:p w:rsidR="00B97F01" w:rsidRDefault="006C7069" w:rsidP="00CD453A">
            <w:pPr>
              <w:spacing w:after="0" w:line="240" w:lineRule="auto"/>
              <w:jc w:val="center"/>
              <w:rPr>
                <w:rFonts w:ascii="Bookman Old Style" w:hAnsi="Bookman Old Style"/>
              </w:rPr>
            </w:pPr>
            <w:r>
              <w:rPr>
                <w:rFonts w:ascii="Bookman Old Style" w:hAnsi="Bookman Old Style"/>
              </w:rPr>
              <w:t>2.</w:t>
            </w:r>
          </w:p>
        </w:tc>
        <w:tc>
          <w:tcPr>
            <w:tcW w:w="5953" w:type="dxa"/>
          </w:tcPr>
          <w:p w:rsidR="00B97F01" w:rsidRDefault="006C7069" w:rsidP="00CD453A">
            <w:pPr>
              <w:spacing w:after="0" w:line="240" w:lineRule="auto"/>
              <w:jc w:val="both"/>
              <w:rPr>
                <w:rFonts w:ascii="Bookman Old Style" w:hAnsi="Bookman Old Style"/>
              </w:rPr>
            </w:pPr>
            <w:r>
              <w:rPr>
                <w:rFonts w:ascii="Bookman Old Style" w:hAnsi="Bookman Old Style"/>
                <w:w w:val="115"/>
              </w:rPr>
              <w:t>kesepakatan para pihak; dan</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B97F01" w:rsidP="00CD453A">
            <w:pPr>
              <w:spacing w:after="0" w:line="240" w:lineRule="auto"/>
              <w:jc w:val="center"/>
              <w:rPr>
                <w:rFonts w:ascii="Bookman Old Style" w:hAnsi="Bookman Old Style"/>
              </w:rPr>
            </w:pPr>
          </w:p>
        </w:tc>
        <w:tc>
          <w:tcPr>
            <w:tcW w:w="567" w:type="dxa"/>
            <w:gridSpan w:val="2"/>
          </w:tcPr>
          <w:p w:rsidR="00B97F01" w:rsidRDefault="006C7069" w:rsidP="00CD453A">
            <w:pPr>
              <w:spacing w:after="0" w:line="240" w:lineRule="auto"/>
              <w:jc w:val="center"/>
              <w:rPr>
                <w:rFonts w:ascii="Bookman Old Style" w:hAnsi="Bookman Old Style"/>
              </w:rPr>
            </w:pPr>
            <w:r>
              <w:rPr>
                <w:rFonts w:ascii="Bookman Old Style" w:hAnsi="Bookman Old Style"/>
              </w:rPr>
              <w:t>3.</w:t>
            </w:r>
          </w:p>
        </w:tc>
        <w:tc>
          <w:tcPr>
            <w:tcW w:w="5953" w:type="dxa"/>
          </w:tcPr>
          <w:p w:rsidR="00B97F01" w:rsidRPr="00447F32" w:rsidRDefault="006C7069" w:rsidP="00CD453A">
            <w:pPr>
              <w:spacing w:after="0" w:line="240" w:lineRule="auto"/>
              <w:jc w:val="both"/>
              <w:rPr>
                <w:rFonts w:ascii="Bookman Old Style" w:hAnsi="Bookman Old Style"/>
                <w:w w:val="115"/>
              </w:rPr>
            </w:pPr>
            <w:r>
              <w:rPr>
                <w:rFonts w:ascii="Bookman Old Style" w:hAnsi="Bookman Old Style"/>
                <w:w w:val="115"/>
              </w:rPr>
              <w:t>objek yang diperjanjikan, antara lain nama perguruan tinggi, program studi dan akreditasi program studi, jangka waktu (masa) tugas belajar, hak dan kewajiban para pihak, konsekuensi atas pelanggaran kewajiban, keadaan kahar (force majeur), dan penyelesaian sengketa.</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(3)</w:t>
            </w:r>
          </w:p>
        </w:tc>
        <w:tc>
          <w:tcPr>
            <w:tcW w:w="6520" w:type="dxa"/>
            <w:gridSpan w:val="3"/>
          </w:tcPr>
          <w:p w:rsidR="00B97F01" w:rsidRDefault="006C7069" w:rsidP="00CD453A">
            <w:pPr>
              <w:spacing w:after="0" w:line="240" w:lineRule="auto"/>
              <w:jc w:val="both"/>
              <w:rPr>
                <w:rFonts w:ascii="Bookman Old Style" w:hAnsi="Bookman Old Style"/>
              </w:rPr>
            </w:pPr>
            <w:r>
              <w:rPr>
                <w:rFonts w:ascii="Bookman Old Style" w:hAnsi="Bookman Old Style"/>
                <w:w w:val="115"/>
              </w:rPr>
              <w:t>Pengaturan mengenai konsekuensi atas pelanggaran kewajiban sebagaimana dimaksud dalam ayat (2) angka 3, disusun dengan mempertimbangkan sumber pendanaan dan kedudukan PNS.</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(4)</w:t>
            </w:r>
          </w:p>
        </w:tc>
        <w:tc>
          <w:tcPr>
            <w:tcW w:w="6520" w:type="dxa"/>
            <w:gridSpan w:val="3"/>
          </w:tcPr>
          <w:p w:rsidR="00B97F01" w:rsidRDefault="006C7069" w:rsidP="00CD453A">
            <w:pPr>
              <w:spacing w:after="0" w:line="240" w:lineRule="auto"/>
              <w:jc w:val="both"/>
              <w:rPr>
                <w:rFonts w:ascii="Bookman Old Style" w:hAnsi="Bookman Old Style"/>
              </w:rPr>
            </w:pPr>
            <w:r>
              <w:rPr>
                <w:rFonts w:ascii="Bookman Old Style" w:hAnsi="Bookman Old Style"/>
                <w:w w:val="115"/>
              </w:rPr>
              <w:t>PNS yang telah selesai menjalani tugas belajar wajib melapor kepada PPK paling lama 15 (lima belas) hari kerja sejak berakhirnya masa tugas belajar.</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6C7069" w:rsidP="00CD453A">
            <w:pPr>
              <w:spacing w:after="0" w:line="240" w:lineRule="auto"/>
              <w:jc w:val="center"/>
              <w:rPr>
                <w:rFonts w:ascii="Bookman Old Style" w:hAnsi="Bookman Old Style"/>
              </w:rPr>
            </w:pPr>
            <w:r>
              <w:rPr>
                <w:rFonts w:ascii="Bookman Old Style" w:hAnsi="Bookman Old Style"/>
              </w:rPr>
              <w:t>(5)</w:t>
            </w:r>
          </w:p>
        </w:tc>
        <w:tc>
          <w:tcPr>
            <w:tcW w:w="6520" w:type="dxa"/>
            <w:gridSpan w:val="3"/>
          </w:tcPr>
          <w:p w:rsidR="00B97F01" w:rsidRDefault="006C7069" w:rsidP="00CD453A">
            <w:pPr>
              <w:spacing w:after="0" w:line="240" w:lineRule="auto"/>
              <w:jc w:val="both"/>
              <w:rPr>
                <w:rFonts w:ascii="Bookman Old Style" w:hAnsi="Bookman Old Style"/>
              </w:rPr>
            </w:pPr>
            <w:r>
              <w:rPr>
                <w:rFonts w:ascii="Bookman Old Style" w:hAnsi="Bookman Old Style"/>
                <w:w w:val="115"/>
              </w:rPr>
              <w:t>PNS yang telah selesai menjalani tugas belajar, wajib melaksanakan ikatan dinas selama :</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B97F01" w:rsidP="00CD453A">
            <w:pPr>
              <w:spacing w:after="0" w:line="240" w:lineRule="auto"/>
              <w:jc w:val="center"/>
              <w:rPr>
                <w:rFonts w:ascii="Bookman Old Style" w:hAnsi="Bookman Old Style"/>
              </w:rPr>
            </w:pPr>
          </w:p>
        </w:tc>
        <w:tc>
          <w:tcPr>
            <w:tcW w:w="567" w:type="dxa"/>
            <w:gridSpan w:val="2"/>
          </w:tcPr>
          <w:p w:rsidR="00B97F01" w:rsidRDefault="006C7069" w:rsidP="00CD453A">
            <w:pPr>
              <w:spacing w:after="0" w:line="240" w:lineRule="auto"/>
              <w:jc w:val="center"/>
              <w:rPr>
                <w:rFonts w:ascii="Bookman Old Style" w:hAnsi="Bookman Old Style"/>
              </w:rPr>
            </w:pPr>
            <w:r>
              <w:rPr>
                <w:rFonts w:ascii="Bookman Old Style" w:hAnsi="Bookman Old Style"/>
              </w:rPr>
              <w:t>a.</w:t>
            </w:r>
          </w:p>
        </w:tc>
        <w:tc>
          <w:tcPr>
            <w:tcW w:w="5953" w:type="dxa"/>
          </w:tcPr>
          <w:p w:rsidR="00B97F01" w:rsidRDefault="006C7069" w:rsidP="00CD453A">
            <w:pPr>
              <w:spacing w:after="0" w:line="240" w:lineRule="auto"/>
              <w:jc w:val="both"/>
              <w:rPr>
                <w:rFonts w:ascii="Bookman Old Style" w:hAnsi="Bookman Old Style"/>
              </w:rPr>
            </w:pPr>
            <w:r>
              <w:rPr>
                <w:rFonts w:ascii="Bookman Old Style" w:hAnsi="Bookman Old Style"/>
                <w:w w:val="115"/>
              </w:rPr>
              <w:t>2 (dua) kali masa pelaksanaan tugas belajar, bagi PNS yang menjalani tugas belajar yang diberhentikan dari jabatannya;</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B97F01" w:rsidP="00CD453A">
            <w:pPr>
              <w:spacing w:after="0" w:line="240" w:lineRule="auto"/>
              <w:jc w:val="center"/>
              <w:rPr>
                <w:rFonts w:ascii="Bookman Old Style" w:hAnsi="Bookman Old Style"/>
              </w:rPr>
            </w:pPr>
          </w:p>
        </w:tc>
        <w:tc>
          <w:tcPr>
            <w:tcW w:w="567" w:type="dxa"/>
            <w:gridSpan w:val="2"/>
          </w:tcPr>
          <w:p w:rsidR="00B97F01" w:rsidRDefault="006C7069" w:rsidP="00CD453A">
            <w:pPr>
              <w:spacing w:after="0" w:line="240" w:lineRule="auto"/>
              <w:jc w:val="center"/>
              <w:rPr>
                <w:rFonts w:ascii="Bookman Old Style" w:hAnsi="Bookman Old Style"/>
              </w:rPr>
            </w:pPr>
            <w:r>
              <w:rPr>
                <w:rFonts w:ascii="Bookman Old Style" w:hAnsi="Bookman Old Style"/>
              </w:rPr>
              <w:t>b.</w:t>
            </w:r>
          </w:p>
        </w:tc>
        <w:tc>
          <w:tcPr>
            <w:tcW w:w="5953" w:type="dxa"/>
          </w:tcPr>
          <w:p w:rsidR="00B97F01" w:rsidRDefault="006C7069" w:rsidP="00CD453A">
            <w:pPr>
              <w:spacing w:after="0" w:line="240" w:lineRule="auto"/>
              <w:jc w:val="both"/>
              <w:rPr>
                <w:rFonts w:ascii="Bookman Old Style" w:hAnsi="Bookman Old Style"/>
              </w:rPr>
            </w:pPr>
            <w:r>
              <w:rPr>
                <w:rFonts w:ascii="Bookman Old Style" w:hAnsi="Bookman Old Style"/>
                <w:w w:val="115"/>
              </w:rPr>
              <w:t>1 (satu) kali masa pelaksanaan tugas belajar, bagi PNS yang menjalani tugas belajar yang tidak diberhentikan dari jabatannya;</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585" w:type="dxa"/>
          </w:tcPr>
          <w:p w:rsidR="00B97F01" w:rsidRDefault="00B97F01" w:rsidP="00CD453A">
            <w:pPr>
              <w:spacing w:after="0" w:line="240" w:lineRule="auto"/>
              <w:jc w:val="center"/>
              <w:rPr>
                <w:rFonts w:ascii="Bookman Old Style" w:hAnsi="Bookman Old Style"/>
              </w:rPr>
            </w:pPr>
          </w:p>
        </w:tc>
        <w:tc>
          <w:tcPr>
            <w:tcW w:w="567" w:type="dxa"/>
            <w:gridSpan w:val="2"/>
          </w:tcPr>
          <w:p w:rsidR="00B97F01" w:rsidRDefault="006C7069" w:rsidP="00CD453A">
            <w:pPr>
              <w:spacing w:after="0" w:line="240" w:lineRule="auto"/>
              <w:jc w:val="center"/>
              <w:rPr>
                <w:rFonts w:ascii="Bookman Old Style" w:hAnsi="Bookman Old Style"/>
              </w:rPr>
            </w:pPr>
            <w:r>
              <w:rPr>
                <w:rFonts w:ascii="Bookman Old Style" w:hAnsi="Bookman Old Style"/>
              </w:rPr>
              <w:t>c.</w:t>
            </w:r>
          </w:p>
        </w:tc>
        <w:tc>
          <w:tcPr>
            <w:tcW w:w="5953" w:type="dxa"/>
          </w:tcPr>
          <w:p w:rsidR="00B97F01" w:rsidRDefault="006C7069" w:rsidP="00CD453A">
            <w:pPr>
              <w:spacing w:after="0" w:line="240" w:lineRule="auto"/>
              <w:jc w:val="both"/>
              <w:rPr>
                <w:rFonts w:ascii="Bookman Old Style" w:hAnsi="Bookman Old Style"/>
              </w:rPr>
            </w:pPr>
            <w:r>
              <w:rPr>
                <w:rFonts w:ascii="Bookman Old Style" w:hAnsi="Bookman Old Style"/>
                <w:w w:val="115"/>
              </w:rPr>
              <w:t>1 (satu) kali masa pelaksanaan tugas belajar, bagi PNS yang menjalani tugas belajar biaya mandiri yang diberhentikan dari jabatannya.</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727" w:type="dxa"/>
            <w:gridSpan w:val="2"/>
          </w:tcPr>
          <w:p w:rsidR="00B97F01" w:rsidRDefault="006C7069" w:rsidP="00CD453A">
            <w:pPr>
              <w:spacing w:after="0" w:line="240" w:lineRule="auto"/>
              <w:jc w:val="center"/>
              <w:rPr>
                <w:rFonts w:ascii="Bookman Old Style" w:hAnsi="Bookman Old Style"/>
              </w:rPr>
            </w:pPr>
            <w:r>
              <w:rPr>
                <w:rFonts w:ascii="Bookman Old Style" w:hAnsi="Bookman Old Style"/>
              </w:rPr>
              <w:t>(6)</w:t>
            </w:r>
          </w:p>
        </w:tc>
        <w:tc>
          <w:tcPr>
            <w:tcW w:w="6378"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PNS yang menjalani tugas belajar biaya mandiri yang tidak diberhentikan dari jabatannya, tidak wajib menjalani ikatan dinas;</w:t>
            </w:r>
          </w:p>
        </w:tc>
      </w:tr>
      <w:tr w:rsidR="00B97F01" w:rsidTr="00447F32">
        <w:tc>
          <w:tcPr>
            <w:tcW w:w="2075" w:type="dxa"/>
          </w:tcPr>
          <w:p w:rsidR="00B97F01" w:rsidRDefault="00B97F01" w:rsidP="00CD453A">
            <w:pPr>
              <w:spacing w:after="0" w:line="240" w:lineRule="auto"/>
              <w:jc w:val="center"/>
              <w:rPr>
                <w:rFonts w:ascii="Bookman Old Style" w:hAnsi="Bookman Old Style"/>
              </w:rPr>
            </w:pPr>
          </w:p>
        </w:tc>
        <w:tc>
          <w:tcPr>
            <w:tcW w:w="727" w:type="dxa"/>
            <w:gridSpan w:val="2"/>
          </w:tcPr>
          <w:p w:rsidR="00B97F01" w:rsidRDefault="006C7069" w:rsidP="00CD453A">
            <w:pPr>
              <w:spacing w:after="0" w:line="240" w:lineRule="auto"/>
              <w:jc w:val="center"/>
              <w:rPr>
                <w:rFonts w:ascii="Bookman Old Style" w:hAnsi="Bookman Old Style"/>
              </w:rPr>
            </w:pPr>
            <w:r>
              <w:rPr>
                <w:rFonts w:ascii="Bookman Old Style" w:hAnsi="Bookman Old Style"/>
              </w:rPr>
              <w:t>(7)</w:t>
            </w:r>
          </w:p>
        </w:tc>
        <w:tc>
          <w:tcPr>
            <w:tcW w:w="6378" w:type="dxa"/>
            <w:gridSpan w:val="2"/>
          </w:tcPr>
          <w:p w:rsidR="00B97F01" w:rsidRDefault="006C7069" w:rsidP="00CD453A">
            <w:pPr>
              <w:spacing w:after="0" w:line="240" w:lineRule="auto"/>
              <w:jc w:val="both"/>
              <w:rPr>
                <w:rFonts w:ascii="Bookman Old Style" w:hAnsi="Bookman Old Style"/>
              </w:rPr>
            </w:pPr>
            <w:r>
              <w:rPr>
                <w:rFonts w:ascii="Bookman Old Style" w:hAnsi="Bookman Old Style"/>
                <w:w w:val="115"/>
              </w:rPr>
              <w:t>Selama menjalani ikatan dinas, PNS tidak diperkenankan mengajukan pengunduran diri sebagai PNS;</w:t>
            </w:r>
          </w:p>
        </w:tc>
      </w:tr>
    </w:tbl>
    <w:p w:rsidR="00CD453A" w:rsidRDefault="00B52827" w:rsidP="00CD453A">
      <w:pPr>
        <w:spacing w:after="0" w:line="240" w:lineRule="auto"/>
      </w:pPr>
      <w:r>
        <w:rPr>
          <w:rFonts w:ascii="Bookman Old Style" w:hAnsi="Bookman Old Style"/>
          <w:noProof/>
        </w:rPr>
        <mc:AlternateContent>
          <mc:Choice Requires="wps">
            <w:drawing>
              <wp:anchor distT="0" distB="0" distL="114300" distR="114300" simplePos="0" relativeHeight="251677696" behindDoc="0" locked="0" layoutInCell="1" allowOverlap="1" wp14:anchorId="163D77EC" wp14:editId="4F2E66E2">
                <wp:simplePos x="0" y="0"/>
                <wp:positionH relativeFrom="column">
                  <wp:posOffset>4023995</wp:posOffset>
                </wp:positionH>
                <wp:positionV relativeFrom="paragraph">
                  <wp:posOffset>87630</wp:posOffset>
                </wp:positionV>
                <wp:extent cx="1781175" cy="352425"/>
                <wp:effectExtent l="0" t="0" r="9525" b="9525"/>
                <wp:wrapNone/>
                <wp:docPr id="11" name="Rectangle 11"/>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52827" w:rsidRPr="003D0034" w:rsidRDefault="00B52827" w:rsidP="00B52827">
                            <w:pPr>
                              <w:jc w:val="right"/>
                              <w:rPr>
                                <w:rFonts w:ascii="Bookman Old Style" w:hAnsi="Bookman Old Style"/>
                              </w:rPr>
                            </w:pPr>
                            <w:r>
                              <w:rPr>
                                <w:rFonts w:ascii="Bookman Old Style" w:hAnsi="Bookman Old Style"/>
                              </w:rPr>
                              <w:t>11</w:t>
                            </w:r>
                            <w:r w:rsidRPr="003D0034">
                              <w:rPr>
                                <w:rFonts w:ascii="Bookman Old Style" w:hAnsi="Bookman Old Style"/>
                              </w:rPr>
                              <w:t>.</w:t>
                            </w:r>
                            <w:r>
                              <w:rPr>
                                <w:rFonts w:ascii="Bookman Old Style" w:hAnsi="Bookman Old Style"/>
                              </w:rPr>
                              <w:t xml:space="preserve"> </w:t>
                            </w:r>
                            <w:r>
                              <w:rPr>
                                <w:rFonts w:ascii="Bookman Old Style" w:hAnsi="Bookman Old Style"/>
                              </w:rPr>
                              <w:t>(8)</w:t>
                            </w:r>
                            <w:r w:rsidRPr="003D0034">
                              <w:rPr>
                                <w:rFonts w:ascii="Bookman Old Style" w:hAnsi="Bookman Old Style"/>
                              </w:rPr>
                              <w:t xml:space="preserve"> </w:t>
                            </w:r>
                            <w:r>
                              <w:rPr>
                                <w:rFonts w:ascii="Bookman Old Style" w:hAnsi="Bookman Old Style"/>
                              </w:rPr>
                              <w:t xml:space="preserve">Ikatan </w:t>
                            </w:r>
                            <w:r w:rsidRPr="003D0034">
                              <w:rPr>
                                <w:rFonts w:ascii="Bookman Old Style" w:hAnsi="Bookman Old Sty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5" style="position:absolute;margin-left:316.85pt;margin-top:6.9pt;width:140.25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" fillcolor="white [3201]" stroked="f" strokeweight="1pt">
                <v:textbox>
                  <w:txbxContent>
                    <w:p w:rsidR="00B52827" w:rsidRPr="003D0034" w:rsidRDefault="00B52827" w:rsidP="00B52827">
                      <w:pPr>
                        <w:jc w:val="right"/>
                        <w:rPr>
                          <w:rFonts w:ascii="Bookman Old Style" w:hAnsi="Bookman Old Style"/>
                        </w:rPr>
                      </w:pPr>
                      <w:r>
                        <w:rPr>
                          <w:rFonts w:ascii="Bookman Old Style" w:hAnsi="Bookman Old Style"/>
                        </w:rPr>
                        <w:t>11</w:t>
                      </w:r>
                      <w:r w:rsidRPr="003D0034">
                        <w:rPr>
                          <w:rFonts w:ascii="Bookman Old Style" w:hAnsi="Bookman Old Style"/>
                        </w:rPr>
                        <w:t>.</w:t>
                      </w:r>
                      <w:r>
                        <w:rPr>
                          <w:rFonts w:ascii="Bookman Old Style" w:hAnsi="Bookman Old Style"/>
                        </w:rPr>
                        <w:t xml:space="preserve"> </w:t>
                      </w:r>
                      <w:r>
                        <w:rPr>
                          <w:rFonts w:ascii="Bookman Old Style" w:hAnsi="Bookman Old Style"/>
                        </w:rPr>
                        <w:t>(8)</w:t>
                      </w:r>
                      <w:r w:rsidRPr="003D0034">
                        <w:rPr>
                          <w:rFonts w:ascii="Bookman Old Style" w:hAnsi="Bookman Old Style"/>
                        </w:rPr>
                        <w:t xml:space="preserve"> </w:t>
                      </w:r>
                      <w:r>
                        <w:rPr>
                          <w:rFonts w:ascii="Bookman Old Style" w:hAnsi="Bookman Old Style"/>
                        </w:rPr>
                        <w:t xml:space="preserve">Ikatan </w:t>
                      </w:r>
                      <w:r w:rsidRPr="003D0034">
                        <w:rPr>
                          <w:rFonts w:ascii="Bookman Old Style" w:hAnsi="Bookman Old Style"/>
                        </w:rPr>
                        <w:t>…</w:t>
                      </w:r>
                    </w:p>
                  </w:txbxContent>
                </v:textbox>
              </v:rect>
            </w:pict>
          </mc:Fallback>
        </mc:AlternateContent>
      </w:r>
    </w:p>
    <w:p w:rsidR="00CD453A" w:rsidRDefault="00CD453A"/>
    <w:p w:rsidR="00CD453A" w:rsidRPr="00CD453A" w:rsidRDefault="00CD453A" w:rsidP="00CD453A">
      <w:pPr>
        <w:spacing w:after="0" w:line="240" w:lineRule="auto"/>
        <w:jc w:val="center"/>
        <w:rPr>
          <w:rFonts w:ascii="Bookman Old Style" w:hAnsi="Bookman Old Style"/>
        </w:rPr>
      </w:pPr>
      <w:r w:rsidRPr="00CD453A">
        <w:rPr>
          <w:rFonts w:ascii="Bookman Old Style" w:hAnsi="Bookman Old Style"/>
        </w:rPr>
        <w:lastRenderedPageBreak/>
        <w:t>-11-</w:t>
      </w:r>
    </w:p>
    <w:p w:rsidR="00CD453A" w:rsidRDefault="00CD453A" w:rsidP="00CD453A">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142"/>
        <w:gridCol w:w="425"/>
        <w:gridCol w:w="142"/>
        <w:gridCol w:w="5811"/>
      </w:tblGrid>
      <w:tr w:rsidR="00B97F01" w:rsidTr="00447F32">
        <w:tc>
          <w:tcPr>
            <w:tcW w:w="2075" w:type="dxa"/>
          </w:tcPr>
          <w:p w:rsidR="00B97F01" w:rsidRDefault="00B97F01">
            <w:pPr>
              <w:spacing w:after="0" w:line="240" w:lineRule="auto"/>
              <w:jc w:val="center"/>
              <w:rPr>
                <w:rFonts w:ascii="Bookman Old Style" w:hAnsi="Bookman Old Style"/>
              </w:rPr>
            </w:pPr>
          </w:p>
        </w:tc>
        <w:tc>
          <w:tcPr>
            <w:tcW w:w="727" w:type="dxa"/>
            <w:gridSpan w:val="2"/>
          </w:tcPr>
          <w:p w:rsidR="00B97F01" w:rsidRDefault="006C7069" w:rsidP="00447F32">
            <w:pPr>
              <w:spacing w:after="0" w:line="240" w:lineRule="auto"/>
              <w:jc w:val="center"/>
              <w:rPr>
                <w:rFonts w:ascii="Bookman Old Style" w:hAnsi="Bookman Old Style"/>
              </w:rPr>
            </w:pPr>
            <w:r>
              <w:rPr>
                <w:rFonts w:ascii="Bookman Old Style" w:hAnsi="Bookman Old Style"/>
              </w:rPr>
              <w:t>(8)</w:t>
            </w:r>
          </w:p>
        </w:tc>
        <w:tc>
          <w:tcPr>
            <w:tcW w:w="6378" w:type="dxa"/>
            <w:gridSpan w:val="3"/>
          </w:tcPr>
          <w:p w:rsidR="00B97F01" w:rsidRDefault="006C7069" w:rsidP="00447F32">
            <w:pPr>
              <w:spacing w:after="0" w:line="240" w:lineRule="auto"/>
              <w:jc w:val="both"/>
              <w:rPr>
                <w:rFonts w:ascii="Bookman Old Style" w:hAnsi="Bookman Old Style"/>
              </w:rPr>
            </w:pPr>
            <w:r>
              <w:rPr>
                <w:rFonts w:ascii="Bookman Old Style" w:hAnsi="Bookman Old Style"/>
                <w:w w:val="115"/>
              </w:rPr>
              <w:t>Ikatan dinas sebagaimana dimaksud pada ayat (5) dapat dilaksanakan di instansi pemerintah yang lain sepanjang memenuhi persyaratan yang diatur masing-masing PPK atas persetujuan Menteri;</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727" w:type="dxa"/>
            <w:gridSpan w:val="2"/>
          </w:tcPr>
          <w:p w:rsidR="00B97F01" w:rsidRDefault="006C7069" w:rsidP="00447F32">
            <w:pPr>
              <w:spacing w:after="0" w:line="240" w:lineRule="auto"/>
              <w:jc w:val="center"/>
              <w:rPr>
                <w:rFonts w:ascii="Bookman Old Style" w:hAnsi="Bookman Old Style"/>
              </w:rPr>
            </w:pPr>
            <w:r>
              <w:rPr>
                <w:rFonts w:ascii="Bookman Old Style" w:hAnsi="Bookman Old Style"/>
              </w:rPr>
              <w:t>(9)</w:t>
            </w:r>
          </w:p>
        </w:tc>
        <w:tc>
          <w:tcPr>
            <w:tcW w:w="6378" w:type="dxa"/>
            <w:gridSpan w:val="3"/>
          </w:tcPr>
          <w:p w:rsidR="00447F32" w:rsidRPr="00447F32" w:rsidRDefault="006C7069" w:rsidP="00447F32">
            <w:pPr>
              <w:spacing w:after="0" w:line="240" w:lineRule="auto"/>
              <w:jc w:val="both"/>
              <w:rPr>
                <w:rFonts w:ascii="Bookman Old Style" w:hAnsi="Bookman Old Style"/>
                <w:w w:val="115"/>
              </w:rPr>
            </w:pPr>
            <w:r>
              <w:rPr>
                <w:rFonts w:ascii="Bookman Old Style" w:hAnsi="Bookman Old Style"/>
                <w:w w:val="115"/>
              </w:rPr>
              <w:t>Kewajiban melaksanakan ikatan dinas sebagaimana dimaksud pada ayat (5) berakhir pada saat :</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727" w:type="dxa"/>
            <w:gridSpan w:val="2"/>
          </w:tcPr>
          <w:p w:rsidR="00B97F01" w:rsidRDefault="00B97F01">
            <w:pPr>
              <w:spacing w:after="0" w:line="240" w:lineRule="auto"/>
              <w:jc w:val="center"/>
              <w:rPr>
                <w:rFonts w:ascii="Bookman Old Style" w:hAnsi="Bookman Old Style"/>
              </w:rPr>
            </w:pPr>
          </w:p>
        </w:tc>
        <w:tc>
          <w:tcPr>
            <w:tcW w:w="567" w:type="dxa"/>
            <w:gridSpan w:val="2"/>
          </w:tcPr>
          <w:p w:rsidR="00B97F01" w:rsidRDefault="006C7069" w:rsidP="00447F32">
            <w:pPr>
              <w:spacing w:after="0" w:line="240" w:lineRule="auto"/>
              <w:jc w:val="center"/>
              <w:rPr>
                <w:rFonts w:ascii="Bookman Old Style" w:hAnsi="Bookman Old Style"/>
              </w:rPr>
            </w:pPr>
            <w:r>
              <w:rPr>
                <w:rFonts w:ascii="Bookman Old Style" w:hAnsi="Bookman Old Style"/>
              </w:rPr>
              <w:t>a.</w:t>
            </w:r>
          </w:p>
        </w:tc>
        <w:tc>
          <w:tcPr>
            <w:tcW w:w="5811" w:type="dxa"/>
          </w:tcPr>
          <w:p w:rsidR="00B97F01" w:rsidRDefault="006C7069">
            <w:pPr>
              <w:spacing w:after="0" w:line="240" w:lineRule="auto"/>
              <w:jc w:val="both"/>
              <w:rPr>
                <w:rFonts w:ascii="Bookman Old Style" w:hAnsi="Bookman Old Style"/>
              </w:rPr>
            </w:pPr>
            <w:r>
              <w:rPr>
                <w:rFonts w:ascii="Bookman Old Style" w:hAnsi="Bookman Old Style"/>
                <w:w w:val="115"/>
              </w:rPr>
              <w:t>jangka waktu ikatan dinas telah terpenuhi;</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727" w:type="dxa"/>
            <w:gridSpan w:val="2"/>
          </w:tcPr>
          <w:p w:rsidR="00B97F01" w:rsidRDefault="00B97F01">
            <w:pPr>
              <w:spacing w:after="0" w:line="240" w:lineRule="auto"/>
              <w:jc w:val="center"/>
              <w:rPr>
                <w:rFonts w:ascii="Bookman Old Style" w:hAnsi="Bookman Old Style"/>
              </w:rPr>
            </w:pPr>
          </w:p>
        </w:tc>
        <w:tc>
          <w:tcPr>
            <w:tcW w:w="567" w:type="dxa"/>
            <w:gridSpan w:val="2"/>
          </w:tcPr>
          <w:p w:rsidR="00B97F01" w:rsidRDefault="006C7069" w:rsidP="00447F32">
            <w:pPr>
              <w:spacing w:after="0" w:line="240" w:lineRule="auto"/>
              <w:jc w:val="center"/>
              <w:rPr>
                <w:rFonts w:ascii="Bookman Old Style" w:hAnsi="Bookman Old Style"/>
              </w:rPr>
            </w:pPr>
            <w:r>
              <w:rPr>
                <w:rFonts w:ascii="Bookman Old Style" w:hAnsi="Bookman Old Style"/>
              </w:rPr>
              <w:t>b.</w:t>
            </w:r>
          </w:p>
        </w:tc>
        <w:tc>
          <w:tcPr>
            <w:tcW w:w="5811" w:type="dxa"/>
          </w:tcPr>
          <w:p w:rsidR="00B97F01" w:rsidRDefault="006C7069">
            <w:pPr>
              <w:spacing w:after="0" w:line="240" w:lineRule="auto"/>
              <w:jc w:val="both"/>
              <w:rPr>
                <w:rFonts w:ascii="Bookman Old Style" w:hAnsi="Bookman Old Style"/>
              </w:rPr>
            </w:pPr>
            <w:r>
              <w:rPr>
                <w:rFonts w:ascii="Bookman Old Style" w:hAnsi="Bookman Old Style"/>
                <w:w w:val="115"/>
              </w:rPr>
              <w:t>mencapai batas usia pensiun; atau</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727" w:type="dxa"/>
            <w:gridSpan w:val="2"/>
          </w:tcPr>
          <w:p w:rsidR="00B97F01" w:rsidRDefault="00B97F01">
            <w:pPr>
              <w:spacing w:after="0" w:line="240" w:lineRule="auto"/>
              <w:jc w:val="center"/>
              <w:rPr>
                <w:rFonts w:ascii="Bookman Old Style" w:hAnsi="Bookman Old Style"/>
              </w:rPr>
            </w:pPr>
          </w:p>
        </w:tc>
        <w:tc>
          <w:tcPr>
            <w:tcW w:w="567" w:type="dxa"/>
            <w:gridSpan w:val="2"/>
          </w:tcPr>
          <w:p w:rsidR="00B97F01" w:rsidRDefault="006C7069" w:rsidP="00447F32">
            <w:pPr>
              <w:spacing w:after="0" w:line="240" w:lineRule="auto"/>
              <w:jc w:val="center"/>
              <w:rPr>
                <w:rFonts w:ascii="Bookman Old Style" w:hAnsi="Bookman Old Style"/>
              </w:rPr>
            </w:pPr>
            <w:r>
              <w:rPr>
                <w:rFonts w:ascii="Bookman Old Style" w:hAnsi="Bookman Old Style"/>
              </w:rPr>
              <w:t>c.</w:t>
            </w:r>
          </w:p>
        </w:tc>
        <w:tc>
          <w:tcPr>
            <w:tcW w:w="5811" w:type="dxa"/>
          </w:tcPr>
          <w:p w:rsidR="00B97F01" w:rsidRDefault="006C7069">
            <w:pPr>
              <w:spacing w:after="0" w:line="240" w:lineRule="auto"/>
              <w:jc w:val="both"/>
              <w:rPr>
                <w:rFonts w:ascii="Bookman Old Style" w:hAnsi="Bookman Old Style"/>
              </w:rPr>
            </w:pPr>
            <w:proofErr w:type="gramStart"/>
            <w:r>
              <w:rPr>
                <w:rFonts w:ascii="Bookman Old Style" w:hAnsi="Bookman Old Style"/>
                <w:w w:val="115"/>
              </w:rPr>
              <w:t>diberhentikan</w:t>
            </w:r>
            <w:proofErr w:type="gramEnd"/>
            <w:r>
              <w:rPr>
                <w:rFonts w:ascii="Bookman Old Style" w:hAnsi="Bookman Old Style"/>
                <w:w w:val="115"/>
              </w:rPr>
              <w:t xml:space="preserve"> sebagai PNS sesuai ketentuan peraturan perundang-undangan.</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727" w:type="dxa"/>
            <w:gridSpan w:val="2"/>
          </w:tcPr>
          <w:p w:rsidR="00B97F01" w:rsidRDefault="006C7069">
            <w:pPr>
              <w:spacing w:after="0" w:line="240" w:lineRule="auto"/>
              <w:jc w:val="both"/>
              <w:rPr>
                <w:rFonts w:ascii="Bookman Old Style" w:hAnsi="Bookman Old Style"/>
              </w:rPr>
            </w:pPr>
            <w:r>
              <w:rPr>
                <w:rFonts w:ascii="Bookman Old Style" w:hAnsi="Bookman Old Style"/>
              </w:rPr>
              <w:t>(10)</w:t>
            </w:r>
          </w:p>
        </w:tc>
        <w:tc>
          <w:tcPr>
            <w:tcW w:w="6378" w:type="dxa"/>
            <w:gridSpan w:val="3"/>
          </w:tcPr>
          <w:p w:rsidR="00B97F01" w:rsidRDefault="006C7069">
            <w:pPr>
              <w:spacing w:after="0" w:line="240" w:lineRule="auto"/>
              <w:jc w:val="both"/>
              <w:rPr>
                <w:rFonts w:ascii="Bookman Old Style" w:hAnsi="Bookman Old Style"/>
              </w:rPr>
            </w:pPr>
            <w:r>
              <w:rPr>
                <w:rFonts w:ascii="Bookman Old Style" w:hAnsi="Bookman Old Style"/>
                <w:w w:val="115"/>
              </w:rPr>
              <w:t>PNS yang telah selesai menjalani tugas belajar berkelanjutan, wajib melaksanakan ikatan dinas sebagaimana dimaksud pada ayat (3) secara kumulatif.</w:t>
            </w:r>
          </w:p>
        </w:tc>
      </w:tr>
      <w:tr w:rsidR="00B97F01" w:rsidTr="00447F32">
        <w:tc>
          <w:tcPr>
            <w:tcW w:w="2075" w:type="dxa"/>
          </w:tcPr>
          <w:p w:rsidR="00B97F01" w:rsidRDefault="00B97F01">
            <w:pPr>
              <w:spacing w:after="0" w:line="240" w:lineRule="auto"/>
              <w:jc w:val="center"/>
              <w:rPr>
                <w:rFonts w:ascii="Bookman Old Style" w:hAnsi="Bookman Old Style"/>
              </w:rPr>
            </w:pPr>
          </w:p>
        </w:tc>
        <w:tc>
          <w:tcPr>
            <w:tcW w:w="727" w:type="dxa"/>
            <w:gridSpan w:val="2"/>
          </w:tcPr>
          <w:p w:rsidR="00B97F01" w:rsidRDefault="006C7069" w:rsidP="00447F32">
            <w:pPr>
              <w:spacing w:after="0" w:line="240" w:lineRule="auto"/>
              <w:jc w:val="center"/>
              <w:rPr>
                <w:rFonts w:ascii="Bookman Old Style" w:hAnsi="Bookman Old Style"/>
              </w:rPr>
            </w:pPr>
            <w:r>
              <w:rPr>
                <w:rFonts w:ascii="Bookman Old Style" w:hAnsi="Bookman Old Style"/>
              </w:rPr>
              <w:t>(11)</w:t>
            </w:r>
          </w:p>
        </w:tc>
        <w:tc>
          <w:tcPr>
            <w:tcW w:w="6378" w:type="dxa"/>
            <w:gridSpan w:val="3"/>
          </w:tcPr>
          <w:p w:rsidR="00493A3B" w:rsidRDefault="006C7069" w:rsidP="00447F32">
            <w:pPr>
              <w:spacing w:after="0" w:line="240" w:lineRule="auto"/>
              <w:jc w:val="both"/>
              <w:rPr>
                <w:rFonts w:ascii="Bookman Old Style" w:hAnsi="Bookman Old Style"/>
                <w:w w:val="115"/>
              </w:rPr>
            </w:pPr>
            <w:r>
              <w:rPr>
                <w:rFonts w:ascii="Bookman Old Style" w:hAnsi="Bookman Old Style"/>
                <w:w w:val="115"/>
              </w:rPr>
              <w:t>PNS yang tidak memenuhi kewajiban melaksanakan ikatan dinas sebagaimana dimaksud pada ayat (3), wajib mengembalikan biaya yang dikeluarkan oleh Negara selama masa tugas belajar kepada kas Negara sesuai peraturan perundang-undangan.</w:t>
            </w:r>
          </w:p>
          <w:p w:rsidR="00CD453A" w:rsidRPr="00CD453A" w:rsidRDefault="00CD453A" w:rsidP="00447F32">
            <w:pPr>
              <w:spacing w:after="0" w:line="240" w:lineRule="auto"/>
              <w:jc w:val="both"/>
              <w:rPr>
                <w:rFonts w:ascii="Bookman Old Style" w:hAnsi="Bookman Old Style"/>
                <w:w w:val="115"/>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5"/>
          </w:tcPr>
          <w:p w:rsidR="00B97F01" w:rsidRDefault="006C7069">
            <w:pPr>
              <w:spacing w:after="0" w:line="240" w:lineRule="auto"/>
              <w:jc w:val="center"/>
              <w:rPr>
                <w:rFonts w:ascii="Bookman Old Style" w:hAnsi="Bookman Old Style"/>
              </w:rPr>
            </w:pPr>
            <w:r>
              <w:rPr>
                <w:rFonts w:ascii="Bookman Old Style" w:hAnsi="Bookman Old Style"/>
              </w:rPr>
              <w:t>BAB XII</w:t>
            </w:r>
          </w:p>
          <w:p w:rsidR="00B97F01" w:rsidRDefault="006C7069">
            <w:pPr>
              <w:spacing w:after="0" w:line="240" w:lineRule="auto"/>
              <w:jc w:val="center"/>
              <w:rPr>
                <w:rFonts w:ascii="Bookman Old Style" w:hAnsi="Bookman Old Style"/>
              </w:rPr>
            </w:pPr>
            <w:r>
              <w:rPr>
                <w:rFonts w:ascii="Bookman Old Style" w:hAnsi="Bookman Old Style"/>
              </w:rPr>
              <w:t>PEMBATALAN</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5"/>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5"/>
          </w:tcPr>
          <w:p w:rsidR="00B97F01" w:rsidRDefault="006C7069">
            <w:pPr>
              <w:spacing w:after="0" w:line="240" w:lineRule="auto"/>
              <w:jc w:val="center"/>
              <w:rPr>
                <w:rFonts w:ascii="Bookman Old Style" w:hAnsi="Bookman Old Style"/>
              </w:rPr>
            </w:pPr>
            <w:r>
              <w:rPr>
                <w:rFonts w:ascii="Bookman Old Style" w:hAnsi="Bookman Old Style"/>
              </w:rPr>
              <w:t>Pasal 14</w:t>
            </w:r>
          </w:p>
          <w:p w:rsidR="00493A3B" w:rsidRDefault="00493A3B">
            <w:pPr>
              <w:spacing w:after="0" w:line="240" w:lineRule="auto"/>
              <w:jc w:val="center"/>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(1)</w:t>
            </w:r>
          </w:p>
        </w:tc>
        <w:tc>
          <w:tcPr>
            <w:tcW w:w="6520" w:type="dxa"/>
            <w:gridSpan w:val="4"/>
          </w:tcPr>
          <w:p w:rsidR="00B97F01" w:rsidRDefault="006C7069">
            <w:pPr>
              <w:spacing w:after="0" w:line="240" w:lineRule="auto"/>
              <w:jc w:val="both"/>
              <w:rPr>
                <w:rFonts w:ascii="Bookman Old Style" w:hAnsi="Bookman Old Style"/>
              </w:rPr>
            </w:pPr>
            <w:r>
              <w:rPr>
                <w:rFonts w:ascii="Bookman Old Style" w:hAnsi="Bookman Old Style"/>
                <w:w w:val="115"/>
              </w:rPr>
              <w:t xml:space="preserve">Pimpinan unit kerja dapat mengusulkan pembatalan penetapan tugas belajar dilingkungan unit kerjanya kepada PPK, sebelum keberangkatan ke tempat pelaksanaan tugas belajar dengan disertai alasan pembatalan dan data dukung yang diperlukan; </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493A3B">
            <w:pPr>
              <w:spacing w:after="0" w:line="240" w:lineRule="auto"/>
              <w:jc w:val="center"/>
              <w:rPr>
                <w:rFonts w:ascii="Bookman Old Style" w:hAnsi="Bookman Old Style"/>
              </w:rPr>
            </w:pPr>
            <w:r>
              <w:rPr>
                <w:rFonts w:ascii="Bookman Old Style" w:hAnsi="Bookman Old Style"/>
              </w:rPr>
              <w:t>(2)</w:t>
            </w:r>
          </w:p>
        </w:tc>
        <w:tc>
          <w:tcPr>
            <w:tcW w:w="6520" w:type="dxa"/>
            <w:gridSpan w:val="4"/>
          </w:tcPr>
          <w:p w:rsidR="00B97F01" w:rsidRPr="00CD453A" w:rsidRDefault="006C7069" w:rsidP="00CD453A">
            <w:pPr>
              <w:spacing w:after="0" w:line="240" w:lineRule="auto"/>
              <w:jc w:val="both"/>
              <w:rPr>
                <w:rFonts w:ascii="Bookman Old Style" w:hAnsi="Bookman Old Style"/>
                <w:w w:val="115"/>
              </w:rPr>
            </w:pPr>
            <w:r>
              <w:rPr>
                <w:rFonts w:ascii="Bookman Old Style" w:hAnsi="Bookman Old Style"/>
                <w:w w:val="115"/>
              </w:rPr>
              <w:t>Alasan pengusulan pembatalan sebagaimana dimaksud pada ayat (1), antara lain :</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gridSpan w:val="2"/>
          </w:tcPr>
          <w:p w:rsidR="00B97F01" w:rsidRDefault="006C7069" w:rsidP="005C5F41">
            <w:pPr>
              <w:spacing w:after="0" w:line="240" w:lineRule="auto"/>
              <w:jc w:val="center"/>
              <w:rPr>
                <w:rFonts w:ascii="Bookman Old Style" w:hAnsi="Bookman Old Style"/>
              </w:rPr>
            </w:pPr>
            <w:r>
              <w:rPr>
                <w:rFonts w:ascii="Bookman Old Style" w:hAnsi="Bookman Old Style"/>
              </w:rPr>
              <w:t>a.</w:t>
            </w:r>
          </w:p>
        </w:tc>
        <w:tc>
          <w:tcPr>
            <w:tcW w:w="5953"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PNS yang bersangkutan terbukti tidak memenuhi syarat pemberian tugas belajar;</w:t>
            </w:r>
          </w:p>
        </w:tc>
      </w:tr>
      <w:tr w:rsidR="00B97F01" w:rsidTr="00493A3B">
        <w:tc>
          <w:tcPr>
            <w:tcW w:w="2075" w:type="dxa"/>
          </w:tcPr>
          <w:p w:rsidR="00B97F01" w:rsidRDefault="00B97F01" w:rsidP="00493A3B">
            <w:pPr>
              <w:spacing w:after="0" w:line="240" w:lineRule="auto"/>
              <w:jc w:val="center"/>
              <w:rPr>
                <w:rFonts w:ascii="Bookman Old Style" w:hAnsi="Bookman Old Style"/>
              </w:rPr>
            </w:pPr>
          </w:p>
        </w:tc>
        <w:tc>
          <w:tcPr>
            <w:tcW w:w="585" w:type="dxa"/>
          </w:tcPr>
          <w:p w:rsidR="00B97F01" w:rsidRDefault="00B97F01" w:rsidP="00493A3B">
            <w:pPr>
              <w:spacing w:after="0" w:line="240" w:lineRule="auto"/>
              <w:jc w:val="center"/>
              <w:rPr>
                <w:rFonts w:ascii="Bookman Old Style" w:hAnsi="Bookman Old Style"/>
              </w:rPr>
            </w:pPr>
          </w:p>
        </w:tc>
        <w:tc>
          <w:tcPr>
            <w:tcW w:w="567" w:type="dxa"/>
            <w:gridSpan w:val="2"/>
          </w:tcPr>
          <w:p w:rsidR="00B97F01" w:rsidRDefault="006C7069" w:rsidP="005C5F41">
            <w:pPr>
              <w:spacing w:after="0" w:line="240" w:lineRule="auto"/>
              <w:jc w:val="center"/>
              <w:rPr>
                <w:rFonts w:ascii="Bookman Old Style" w:hAnsi="Bookman Old Style"/>
              </w:rPr>
            </w:pPr>
            <w:r>
              <w:rPr>
                <w:rFonts w:ascii="Bookman Old Style" w:hAnsi="Bookman Old Style"/>
              </w:rPr>
              <w:t>b.</w:t>
            </w:r>
          </w:p>
        </w:tc>
        <w:tc>
          <w:tcPr>
            <w:tcW w:w="5953" w:type="dxa"/>
            <w:gridSpan w:val="2"/>
          </w:tcPr>
          <w:p w:rsidR="00B97F01" w:rsidRDefault="006C7069" w:rsidP="00493A3B">
            <w:pPr>
              <w:spacing w:after="0" w:line="240" w:lineRule="auto"/>
              <w:jc w:val="both"/>
              <w:rPr>
                <w:rFonts w:ascii="Bookman Old Style" w:hAnsi="Bookman Old Style"/>
              </w:rPr>
            </w:pPr>
            <w:r>
              <w:rPr>
                <w:rFonts w:ascii="Bookman Old Style" w:hAnsi="Bookman Old Style"/>
                <w:w w:val="115"/>
              </w:rPr>
              <w:t>PNS yang bersangkutan sedang menjalani pidana penjara atau kurungan, dan/atau sedang dalam penjatuhan hukuman disiplin paling kurang tingkat sedang;</w:t>
            </w:r>
          </w:p>
        </w:tc>
      </w:tr>
      <w:tr w:rsidR="00B97F01" w:rsidTr="00493A3B">
        <w:tc>
          <w:tcPr>
            <w:tcW w:w="2075" w:type="dxa"/>
          </w:tcPr>
          <w:p w:rsidR="00B97F01" w:rsidRDefault="00B97F01" w:rsidP="00493A3B">
            <w:pPr>
              <w:spacing w:after="0" w:line="240" w:lineRule="auto"/>
              <w:jc w:val="center"/>
              <w:rPr>
                <w:rFonts w:ascii="Bookman Old Style" w:hAnsi="Bookman Old Style"/>
              </w:rPr>
            </w:pPr>
          </w:p>
        </w:tc>
        <w:tc>
          <w:tcPr>
            <w:tcW w:w="585" w:type="dxa"/>
          </w:tcPr>
          <w:p w:rsidR="00B97F01" w:rsidRDefault="00B97F01" w:rsidP="00493A3B">
            <w:pPr>
              <w:spacing w:after="0" w:line="240" w:lineRule="auto"/>
              <w:jc w:val="center"/>
              <w:rPr>
                <w:rFonts w:ascii="Bookman Old Style" w:hAnsi="Bookman Old Style"/>
              </w:rPr>
            </w:pPr>
          </w:p>
        </w:tc>
        <w:tc>
          <w:tcPr>
            <w:tcW w:w="567" w:type="dxa"/>
            <w:gridSpan w:val="2"/>
          </w:tcPr>
          <w:p w:rsidR="00B97F01" w:rsidRDefault="006C7069" w:rsidP="005C5F41">
            <w:pPr>
              <w:spacing w:after="0" w:line="240" w:lineRule="auto"/>
              <w:jc w:val="center"/>
              <w:rPr>
                <w:rFonts w:ascii="Bookman Old Style" w:hAnsi="Bookman Old Style"/>
              </w:rPr>
            </w:pPr>
            <w:r>
              <w:rPr>
                <w:rFonts w:ascii="Bookman Old Style" w:hAnsi="Bookman Old Style"/>
              </w:rPr>
              <w:t>c.</w:t>
            </w:r>
          </w:p>
        </w:tc>
        <w:tc>
          <w:tcPr>
            <w:tcW w:w="5953" w:type="dxa"/>
            <w:gridSpan w:val="2"/>
          </w:tcPr>
          <w:p w:rsidR="00B97F01" w:rsidRDefault="006C7069" w:rsidP="00493A3B">
            <w:pPr>
              <w:spacing w:after="0" w:line="240" w:lineRule="auto"/>
              <w:jc w:val="both"/>
              <w:rPr>
                <w:rFonts w:ascii="Bookman Old Style" w:hAnsi="Bookman Old Style"/>
              </w:rPr>
            </w:pPr>
            <w:r>
              <w:rPr>
                <w:rFonts w:ascii="Bookman Old Style" w:hAnsi="Bookman Old Style"/>
                <w:w w:val="115"/>
              </w:rPr>
              <w:t>PNS yang bersangkutan sedang menjalani proses pemeriksaan atas dugaan tindak pidana penyalahgunaan kewenangan jabatan yang mengakibatkan kerugian keuangan Negara;</w:t>
            </w:r>
          </w:p>
        </w:tc>
      </w:tr>
    </w:tbl>
    <w:p w:rsidR="00CD453A" w:rsidRDefault="00B52827" w:rsidP="00CD453A">
      <w:pPr>
        <w:spacing w:after="0" w:line="240" w:lineRule="auto"/>
      </w:pPr>
      <w:r>
        <w:rPr>
          <w:rFonts w:ascii="Bookman Old Style" w:hAnsi="Bookman Old Style"/>
          <w:noProof/>
        </w:rPr>
        <mc:AlternateContent>
          <mc:Choice Requires="wps">
            <w:drawing>
              <wp:anchor distT="0" distB="0" distL="114300" distR="114300" simplePos="0" relativeHeight="251679744" behindDoc="0" locked="0" layoutInCell="1" allowOverlap="1" wp14:anchorId="6ED5D813" wp14:editId="1CCF4E43">
                <wp:simplePos x="0" y="0"/>
                <wp:positionH relativeFrom="column">
                  <wp:posOffset>4004945</wp:posOffset>
                </wp:positionH>
                <wp:positionV relativeFrom="paragraph">
                  <wp:posOffset>22860</wp:posOffset>
                </wp:positionV>
                <wp:extent cx="1781175" cy="35242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52827" w:rsidRPr="003D0034" w:rsidRDefault="00B52827" w:rsidP="00B52827">
                            <w:pPr>
                              <w:jc w:val="right"/>
                              <w:rPr>
                                <w:rFonts w:ascii="Bookman Old Style" w:hAnsi="Bookman Old Style"/>
                              </w:rPr>
                            </w:pPr>
                            <w:r>
                              <w:rPr>
                                <w:rFonts w:ascii="Bookman Old Style" w:hAnsi="Bookman Old Style"/>
                              </w:rPr>
                              <w:t>1</w:t>
                            </w:r>
                            <w:r>
                              <w:rPr>
                                <w:rFonts w:ascii="Bookman Old Style" w:hAnsi="Bookman Old Style"/>
                              </w:rPr>
                              <w:t>2</w:t>
                            </w:r>
                            <w:r w:rsidRPr="003D0034">
                              <w:rPr>
                                <w:rFonts w:ascii="Bookman Old Style" w:hAnsi="Bookman Old Style"/>
                              </w:rPr>
                              <w:t>.</w:t>
                            </w:r>
                            <w:r>
                              <w:rPr>
                                <w:rFonts w:ascii="Bookman Old Style" w:hAnsi="Bookman Old Style"/>
                              </w:rPr>
                              <w:t xml:space="preserve"> </w:t>
                            </w:r>
                            <w:r>
                              <w:rPr>
                                <w:rFonts w:ascii="Bookman Old Style" w:hAnsi="Bookman Old Style"/>
                              </w:rPr>
                              <w:t xml:space="preserve">d. PNS </w:t>
                            </w:r>
                            <w:r w:rsidRPr="003D0034">
                              <w:rPr>
                                <w:rFonts w:ascii="Bookman Old Style" w:hAnsi="Bookman Old Sty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6" style="position:absolute;margin-left:315.35pt;margin-top:1.8pt;width:140.25pt;height:2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" fillcolor="white [3201]" stroked="f" strokeweight="1pt">
                <v:textbox>
                  <w:txbxContent>
                    <w:p w:rsidR="00B52827" w:rsidRPr="003D0034" w:rsidRDefault="00B52827" w:rsidP="00B52827">
                      <w:pPr>
                        <w:jc w:val="right"/>
                        <w:rPr>
                          <w:rFonts w:ascii="Bookman Old Style" w:hAnsi="Bookman Old Style"/>
                        </w:rPr>
                      </w:pPr>
                      <w:r>
                        <w:rPr>
                          <w:rFonts w:ascii="Bookman Old Style" w:hAnsi="Bookman Old Style"/>
                        </w:rPr>
                        <w:t>1</w:t>
                      </w:r>
                      <w:r>
                        <w:rPr>
                          <w:rFonts w:ascii="Bookman Old Style" w:hAnsi="Bookman Old Style"/>
                        </w:rPr>
                        <w:t>2</w:t>
                      </w:r>
                      <w:r w:rsidRPr="003D0034">
                        <w:rPr>
                          <w:rFonts w:ascii="Bookman Old Style" w:hAnsi="Bookman Old Style"/>
                        </w:rPr>
                        <w:t>.</w:t>
                      </w:r>
                      <w:r>
                        <w:rPr>
                          <w:rFonts w:ascii="Bookman Old Style" w:hAnsi="Bookman Old Style"/>
                        </w:rPr>
                        <w:t xml:space="preserve"> </w:t>
                      </w:r>
                      <w:r>
                        <w:rPr>
                          <w:rFonts w:ascii="Bookman Old Style" w:hAnsi="Bookman Old Style"/>
                        </w:rPr>
                        <w:t xml:space="preserve">d. PNS </w:t>
                      </w:r>
                      <w:r w:rsidRPr="003D0034">
                        <w:rPr>
                          <w:rFonts w:ascii="Bookman Old Style" w:hAnsi="Bookman Old Style"/>
                        </w:rPr>
                        <w:t>…</w:t>
                      </w:r>
                    </w:p>
                  </w:txbxContent>
                </v:textbox>
              </v:rect>
            </w:pict>
          </mc:Fallback>
        </mc:AlternateContent>
      </w:r>
    </w:p>
    <w:p w:rsidR="00CD453A" w:rsidRDefault="00CD453A" w:rsidP="00CD453A">
      <w:pPr>
        <w:spacing w:after="0" w:line="240" w:lineRule="auto"/>
      </w:pPr>
    </w:p>
    <w:p w:rsidR="00CD453A" w:rsidRPr="00CD453A" w:rsidRDefault="00CD453A" w:rsidP="00CD453A">
      <w:pPr>
        <w:spacing w:after="0" w:line="240" w:lineRule="auto"/>
        <w:jc w:val="center"/>
        <w:rPr>
          <w:rFonts w:ascii="Bookman Old Style" w:hAnsi="Bookman Old Style"/>
        </w:rPr>
      </w:pPr>
      <w:r w:rsidRPr="00CD453A">
        <w:rPr>
          <w:rFonts w:ascii="Bookman Old Style" w:hAnsi="Bookman Old Style"/>
        </w:rPr>
        <w:lastRenderedPageBreak/>
        <w:t>-12-</w:t>
      </w:r>
    </w:p>
    <w:p w:rsidR="00CD453A" w:rsidRDefault="00CD453A" w:rsidP="00CD453A">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5953"/>
      </w:tblGrid>
      <w:tr w:rsidR="00B97F01" w:rsidTr="00493A3B">
        <w:tc>
          <w:tcPr>
            <w:tcW w:w="2075" w:type="dxa"/>
          </w:tcPr>
          <w:p w:rsidR="00B97F01" w:rsidRDefault="00B97F01" w:rsidP="00493A3B">
            <w:pPr>
              <w:spacing w:after="0" w:line="240" w:lineRule="auto"/>
              <w:jc w:val="center"/>
              <w:rPr>
                <w:rFonts w:ascii="Bookman Old Style" w:hAnsi="Bookman Old Style"/>
              </w:rPr>
            </w:pPr>
          </w:p>
        </w:tc>
        <w:tc>
          <w:tcPr>
            <w:tcW w:w="585" w:type="dxa"/>
          </w:tcPr>
          <w:p w:rsidR="00B97F01" w:rsidRDefault="00B97F01" w:rsidP="00493A3B">
            <w:pPr>
              <w:spacing w:after="0" w:line="240" w:lineRule="auto"/>
              <w:jc w:val="center"/>
              <w:rPr>
                <w:rFonts w:ascii="Bookman Old Style" w:hAnsi="Bookman Old Style"/>
              </w:rPr>
            </w:pPr>
          </w:p>
        </w:tc>
        <w:tc>
          <w:tcPr>
            <w:tcW w:w="567" w:type="dxa"/>
          </w:tcPr>
          <w:p w:rsidR="00B97F01" w:rsidRDefault="006C7069" w:rsidP="005C5F41">
            <w:pPr>
              <w:spacing w:after="0" w:line="240" w:lineRule="auto"/>
              <w:jc w:val="center"/>
              <w:rPr>
                <w:rFonts w:ascii="Bookman Old Style" w:hAnsi="Bookman Old Style"/>
              </w:rPr>
            </w:pPr>
            <w:r>
              <w:rPr>
                <w:rFonts w:ascii="Bookman Old Style" w:hAnsi="Bookman Old Style"/>
              </w:rPr>
              <w:t>d.</w:t>
            </w:r>
          </w:p>
        </w:tc>
        <w:tc>
          <w:tcPr>
            <w:tcW w:w="5953" w:type="dxa"/>
          </w:tcPr>
          <w:p w:rsidR="00B97F01" w:rsidRDefault="006C7069" w:rsidP="00493A3B">
            <w:pPr>
              <w:spacing w:after="0" w:line="240" w:lineRule="auto"/>
              <w:jc w:val="both"/>
              <w:rPr>
                <w:rFonts w:ascii="Bookman Old Style" w:hAnsi="Bookman Old Style"/>
              </w:rPr>
            </w:pPr>
            <w:r>
              <w:rPr>
                <w:rFonts w:ascii="Bookman Old Style" w:hAnsi="Bookman Old Style"/>
                <w:w w:val="115"/>
              </w:rPr>
              <w:t xml:space="preserve">PNS yang bersangkutan tidak berangkat ke tempat pelaksanaan tugas belajar sesuai jadwal yang telah ditentukan tanpa alasa yang sah; </w:t>
            </w:r>
          </w:p>
        </w:tc>
      </w:tr>
      <w:tr w:rsidR="00B97F01" w:rsidTr="00493A3B">
        <w:tc>
          <w:tcPr>
            <w:tcW w:w="2075" w:type="dxa"/>
          </w:tcPr>
          <w:p w:rsidR="00B97F01" w:rsidRDefault="00B97F01" w:rsidP="00493A3B">
            <w:pPr>
              <w:spacing w:after="0" w:line="240" w:lineRule="auto"/>
              <w:jc w:val="center"/>
              <w:rPr>
                <w:rFonts w:ascii="Bookman Old Style" w:hAnsi="Bookman Old Style"/>
              </w:rPr>
            </w:pPr>
          </w:p>
        </w:tc>
        <w:tc>
          <w:tcPr>
            <w:tcW w:w="585" w:type="dxa"/>
          </w:tcPr>
          <w:p w:rsidR="00B97F01" w:rsidRDefault="00B97F01" w:rsidP="00493A3B">
            <w:pPr>
              <w:spacing w:after="0" w:line="240" w:lineRule="auto"/>
              <w:jc w:val="center"/>
              <w:rPr>
                <w:rFonts w:ascii="Bookman Old Style" w:hAnsi="Bookman Old Style"/>
              </w:rPr>
            </w:pPr>
          </w:p>
        </w:tc>
        <w:tc>
          <w:tcPr>
            <w:tcW w:w="567" w:type="dxa"/>
          </w:tcPr>
          <w:p w:rsidR="00B97F01" w:rsidRDefault="006C7069" w:rsidP="005C5F41">
            <w:pPr>
              <w:spacing w:after="0" w:line="240" w:lineRule="auto"/>
              <w:jc w:val="center"/>
              <w:rPr>
                <w:rFonts w:ascii="Bookman Old Style" w:hAnsi="Bookman Old Style"/>
              </w:rPr>
            </w:pPr>
            <w:r>
              <w:rPr>
                <w:rFonts w:ascii="Bookman Old Style" w:hAnsi="Bookman Old Style"/>
              </w:rPr>
              <w:t>e.</w:t>
            </w:r>
          </w:p>
        </w:tc>
        <w:tc>
          <w:tcPr>
            <w:tcW w:w="5953" w:type="dxa"/>
          </w:tcPr>
          <w:p w:rsidR="00B97F01" w:rsidRDefault="006C7069" w:rsidP="00493A3B">
            <w:pPr>
              <w:spacing w:after="0" w:line="240" w:lineRule="auto"/>
              <w:jc w:val="both"/>
              <w:rPr>
                <w:rFonts w:ascii="Bookman Old Style" w:hAnsi="Bookman Old Style"/>
              </w:rPr>
            </w:pPr>
            <w:r>
              <w:rPr>
                <w:rFonts w:ascii="Bookman Old Style" w:hAnsi="Bookman Old Style"/>
                <w:w w:val="115"/>
              </w:rPr>
              <w:t>PNS yang bersangkutan mengajukan permohonan permohonan pengunduran diri sebagai PNS tugas belajar; dan/atau</w:t>
            </w:r>
          </w:p>
        </w:tc>
      </w:tr>
      <w:tr w:rsidR="00B97F01" w:rsidTr="00493A3B">
        <w:tc>
          <w:tcPr>
            <w:tcW w:w="2075" w:type="dxa"/>
          </w:tcPr>
          <w:p w:rsidR="00B97F01" w:rsidRDefault="00B97F01" w:rsidP="00493A3B">
            <w:pPr>
              <w:spacing w:after="0" w:line="240" w:lineRule="auto"/>
              <w:jc w:val="center"/>
              <w:rPr>
                <w:rFonts w:ascii="Bookman Old Style" w:hAnsi="Bookman Old Style"/>
              </w:rPr>
            </w:pPr>
          </w:p>
        </w:tc>
        <w:tc>
          <w:tcPr>
            <w:tcW w:w="585" w:type="dxa"/>
          </w:tcPr>
          <w:p w:rsidR="00B97F01" w:rsidRDefault="00B97F01" w:rsidP="00493A3B">
            <w:pPr>
              <w:spacing w:after="0" w:line="240" w:lineRule="auto"/>
              <w:jc w:val="center"/>
              <w:rPr>
                <w:rFonts w:ascii="Bookman Old Style" w:hAnsi="Bookman Old Style"/>
              </w:rPr>
            </w:pPr>
          </w:p>
        </w:tc>
        <w:tc>
          <w:tcPr>
            <w:tcW w:w="567" w:type="dxa"/>
          </w:tcPr>
          <w:p w:rsidR="00B97F01" w:rsidRDefault="006C7069" w:rsidP="005C5F41">
            <w:pPr>
              <w:spacing w:after="0" w:line="240" w:lineRule="auto"/>
              <w:jc w:val="center"/>
              <w:rPr>
                <w:rFonts w:ascii="Bookman Old Style" w:hAnsi="Bookman Old Style"/>
              </w:rPr>
            </w:pPr>
            <w:r>
              <w:rPr>
                <w:rFonts w:ascii="Bookman Old Style" w:hAnsi="Bookman Old Style"/>
              </w:rPr>
              <w:t>f.</w:t>
            </w:r>
          </w:p>
        </w:tc>
        <w:tc>
          <w:tcPr>
            <w:tcW w:w="5953" w:type="dxa"/>
          </w:tcPr>
          <w:p w:rsidR="00B97F01" w:rsidRDefault="006C7069" w:rsidP="00CD453A">
            <w:pPr>
              <w:spacing w:after="0" w:line="240" w:lineRule="auto"/>
              <w:jc w:val="both"/>
              <w:rPr>
                <w:rFonts w:ascii="Bookman Old Style" w:hAnsi="Bookman Old Style"/>
                <w:w w:val="115"/>
              </w:rPr>
            </w:pPr>
            <w:proofErr w:type="gramStart"/>
            <w:r>
              <w:rPr>
                <w:rFonts w:ascii="Bookman Old Style" w:hAnsi="Bookman Old Style"/>
                <w:w w:val="115"/>
              </w:rPr>
              <w:t>alasan</w:t>
            </w:r>
            <w:proofErr w:type="gramEnd"/>
            <w:r>
              <w:rPr>
                <w:rFonts w:ascii="Bookman Old Style" w:hAnsi="Bookman Old Style"/>
                <w:w w:val="115"/>
              </w:rPr>
              <w:t xml:space="preserve"> lain yang ditetapkan oleh PPK.</w:t>
            </w:r>
          </w:p>
          <w:p w:rsidR="005C5F41" w:rsidRPr="00CD453A" w:rsidRDefault="005C5F41" w:rsidP="00CD453A">
            <w:pPr>
              <w:spacing w:after="0" w:line="240" w:lineRule="auto"/>
              <w:jc w:val="both"/>
              <w:rPr>
                <w:rFonts w:ascii="Bookman Old Style" w:hAnsi="Bookman Old Style"/>
                <w:w w:val="115"/>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(3)</w:t>
            </w:r>
          </w:p>
        </w:tc>
        <w:tc>
          <w:tcPr>
            <w:tcW w:w="6520" w:type="dxa"/>
            <w:gridSpan w:val="2"/>
          </w:tcPr>
          <w:p w:rsidR="00B97F01" w:rsidRDefault="006C7069">
            <w:pPr>
              <w:spacing w:after="0" w:line="240" w:lineRule="auto"/>
              <w:jc w:val="both"/>
              <w:rPr>
                <w:rFonts w:ascii="Bookman Old Style" w:hAnsi="Bookman Old Style"/>
                <w:w w:val="115"/>
              </w:rPr>
            </w:pPr>
            <w:r>
              <w:rPr>
                <w:rFonts w:ascii="Bookman Old Style" w:hAnsi="Bookman Old Style"/>
                <w:w w:val="115"/>
              </w:rPr>
              <w:t>Dalam hal PNS yang sedang menjalani proses pemeriksaan sebagaimana dimaksud ayat (2) huruf c, hasil pemeriksaannya dinyatakan tidak bersalah, maka PNS yang bersangkutan dapat melanjutkan tugas belajar.</w:t>
            </w:r>
          </w:p>
          <w:p w:rsidR="00493A3B" w:rsidRDefault="00493A3B">
            <w:pPr>
              <w:spacing w:after="0" w:line="240" w:lineRule="auto"/>
              <w:jc w:val="both"/>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BAB XIII</w:t>
            </w:r>
          </w:p>
          <w:p w:rsidR="00B97F01" w:rsidRDefault="006C7069">
            <w:pPr>
              <w:spacing w:after="0" w:line="240" w:lineRule="auto"/>
              <w:jc w:val="center"/>
              <w:rPr>
                <w:rFonts w:ascii="Bookman Old Style" w:hAnsi="Bookman Old Style"/>
              </w:rPr>
            </w:pPr>
            <w:r>
              <w:rPr>
                <w:rFonts w:ascii="Bookman Old Style" w:hAnsi="Bookman Old Style"/>
              </w:rPr>
              <w:t>PENGHENTIAN</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3"/>
          </w:tcPr>
          <w:p w:rsidR="00B97F01" w:rsidRDefault="006C7069">
            <w:pPr>
              <w:spacing w:after="0" w:line="240" w:lineRule="auto"/>
              <w:jc w:val="center"/>
              <w:rPr>
                <w:rFonts w:ascii="Bookman Old Style" w:hAnsi="Bookman Old Style"/>
              </w:rPr>
            </w:pPr>
            <w:r>
              <w:rPr>
                <w:rFonts w:ascii="Bookman Old Style" w:hAnsi="Bookman Old Style"/>
              </w:rPr>
              <w:t>Pasal 15</w:t>
            </w:r>
          </w:p>
          <w:p w:rsidR="00493A3B" w:rsidRDefault="00493A3B">
            <w:pPr>
              <w:spacing w:after="0" w:line="240" w:lineRule="auto"/>
              <w:jc w:val="center"/>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B97F01" w:rsidRDefault="006C7069">
            <w:pPr>
              <w:spacing w:after="0" w:line="240" w:lineRule="auto"/>
              <w:jc w:val="both"/>
              <w:rPr>
                <w:rFonts w:ascii="Bookman Old Style" w:hAnsi="Bookman Old Style"/>
                <w:w w:val="115"/>
              </w:rPr>
            </w:pPr>
            <w:r>
              <w:rPr>
                <w:rFonts w:ascii="Bookman Old Style" w:hAnsi="Bookman Old Style"/>
                <w:w w:val="115"/>
              </w:rPr>
              <w:t>Pimpinan unit kerja dapat mengusulkan penghentian pemberian tugas belajar bagi PNS di lingkungan unit kerjanya kepada PPK, dengan disertai alasan penghentian dan data dukung yang diperlukan.</w:t>
            </w:r>
          </w:p>
          <w:p w:rsidR="005C5F41" w:rsidRDefault="005C5F41">
            <w:pPr>
              <w:spacing w:after="0" w:line="240" w:lineRule="auto"/>
              <w:jc w:val="both"/>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(2)</w:t>
            </w:r>
          </w:p>
        </w:tc>
        <w:tc>
          <w:tcPr>
            <w:tcW w:w="6520" w:type="dxa"/>
            <w:gridSpan w:val="2"/>
          </w:tcPr>
          <w:p w:rsidR="00B97F01" w:rsidRDefault="006C7069">
            <w:pPr>
              <w:spacing w:after="0" w:line="240" w:lineRule="auto"/>
              <w:jc w:val="both"/>
              <w:rPr>
                <w:rFonts w:ascii="Bookman Old Style" w:hAnsi="Bookman Old Style"/>
              </w:rPr>
            </w:pPr>
            <w:r>
              <w:rPr>
                <w:rFonts w:ascii="Bookman Old Style" w:hAnsi="Bookman Old Style"/>
                <w:w w:val="115"/>
              </w:rPr>
              <w:t>Alasan penghentian sebagaimana dimaksud pada ayat (1), antara lain :</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5C5F41">
            <w:pPr>
              <w:spacing w:after="0" w:line="240" w:lineRule="auto"/>
              <w:jc w:val="center"/>
              <w:rPr>
                <w:rFonts w:ascii="Bookman Old Style" w:hAnsi="Bookman Old Style"/>
              </w:rPr>
            </w:pPr>
            <w:r>
              <w:rPr>
                <w:rFonts w:ascii="Bookman Old Style" w:hAnsi="Bookman Old Style"/>
              </w:rPr>
              <w:t>a.</w:t>
            </w:r>
          </w:p>
        </w:tc>
        <w:tc>
          <w:tcPr>
            <w:tcW w:w="5953" w:type="dxa"/>
          </w:tcPr>
          <w:p w:rsidR="00B97F01" w:rsidRDefault="006C7069">
            <w:pPr>
              <w:spacing w:after="0" w:line="240" w:lineRule="auto"/>
              <w:jc w:val="both"/>
              <w:rPr>
                <w:rFonts w:ascii="Bookman Old Style" w:hAnsi="Bookman Old Style"/>
              </w:rPr>
            </w:pPr>
            <w:r>
              <w:rPr>
                <w:rFonts w:ascii="Bookman Old Style" w:hAnsi="Bookman Old Style"/>
                <w:w w:val="115"/>
              </w:rPr>
              <w:t>PNS tidak dapat melaksanakan tugas belajar karena kahar;</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5C5F41">
            <w:pPr>
              <w:spacing w:after="0" w:line="240" w:lineRule="auto"/>
              <w:jc w:val="center"/>
              <w:rPr>
                <w:rFonts w:ascii="Bookman Old Style" w:hAnsi="Bookman Old Style"/>
              </w:rPr>
            </w:pPr>
            <w:r>
              <w:rPr>
                <w:rFonts w:ascii="Bookman Old Style" w:hAnsi="Bookman Old Style"/>
              </w:rPr>
              <w:t>b.</w:t>
            </w:r>
          </w:p>
        </w:tc>
        <w:tc>
          <w:tcPr>
            <w:tcW w:w="5953" w:type="dxa"/>
          </w:tcPr>
          <w:p w:rsidR="00B97F01" w:rsidRDefault="006C7069">
            <w:pPr>
              <w:spacing w:after="0" w:line="240" w:lineRule="auto"/>
              <w:jc w:val="both"/>
              <w:rPr>
                <w:rFonts w:ascii="Bookman Old Style" w:hAnsi="Bookman Old Style"/>
              </w:rPr>
            </w:pPr>
            <w:r>
              <w:rPr>
                <w:rFonts w:ascii="Bookman Old Style" w:hAnsi="Bookman Old Style"/>
                <w:w w:val="115"/>
              </w:rPr>
              <w:t>PNS dinyatakan tidak sehat jasmani dan rohani oleh tim penguji kesehatan sehingga tidak memungkinkan menyelesaikan tugas belajar sesuai dengan batas waktu yang ditentukan;</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5C5F41">
            <w:pPr>
              <w:spacing w:after="0" w:line="240" w:lineRule="auto"/>
              <w:jc w:val="center"/>
              <w:rPr>
                <w:rFonts w:ascii="Bookman Old Style" w:hAnsi="Bookman Old Style"/>
              </w:rPr>
            </w:pPr>
            <w:r>
              <w:rPr>
                <w:rFonts w:ascii="Bookman Old Style" w:hAnsi="Bookman Old Style"/>
              </w:rPr>
              <w:t>c.</w:t>
            </w:r>
          </w:p>
        </w:tc>
        <w:tc>
          <w:tcPr>
            <w:tcW w:w="5953" w:type="dxa"/>
          </w:tcPr>
          <w:p w:rsidR="00B97F01" w:rsidRDefault="006C7069">
            <w:pPr>
              <w:spacing w:after="0" w:line="240" w:lineRule="auto"/>
              <w:jc w:val="both"/>
              <w:rPr>
                <w:rFonts w:ascii="Bookman Old Style" w:hAnsi="Bookman Old Style"/>
              </w:rPr>
            </w:pPr>
            <w:r>
              <w:rPr>
                <w:rFonts w:ascii="Bookman Old Style" w:hAnsi="Bookman Old Style"/>
                <w:w w:val="115"/>
              </w:rPr>
              <w:t>PNS dinyatakan tidak mampu menyelesaikan tugas belajar berdasarkan hasil evaluasi perguruan tinggi penyelenggara tugas belajar;</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5C5F41">
            <w:pPr>
              <w:spacing w:after="0" w:line="240" w:lineRule="auto"/>
              <w:jc w:val="center"/>
              <w:rPr>
                <w:rFonts w:ascii="Bookman Old Style" w:hAnsi="Bookman Old Style"/>
              </w:rPr>
            </w:pPr>
            <w:r>
              <w:rPr>
                <w:rFonts w:ascii="Bookman Old Style" w:hAnsi="Bookman Old Style"/>
              </w:rPr>
              <w:t>d.</w:t>
            </w:r>
          </w:p>
        </w:tc>
        <w:tc>
          <w:tcPr>
            <w:tcW w:w="5953" w:type="dxa"/>
          </w:tcPr>
          <w:p w:rsidR="00B97F01" w:rsidRDefault="006C7069">
            <w:pPr>
              <w:spacing w:after="0" w:line="240" w:lineRule="auto"/>
              <w:jc w:val="both"/>
              <w:rPr>
                <w:rFonts w:ascii="Bookman Old Style" w:hAnsi="Bookman Old Style"/>
              </w:rPr>
            </w:pPr>
            <w:r>
              <w:rPr>
                <w:rFonts w:ascii="Bookman Old Style" w:hAnsi="Bookman Old Style"/>
                <w:w w:val="115"/>
              </w:rPr>
              <w:t>PNS tidak melaporkan perkembangan pelaksanaan tugas belajarnya dan telah diberi peringatan tertulis oleh instansinya;</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5C5F41">
            <w:pPr>
              <w:spacing w:after="0" w:line="240" w:lineRule="auto"/>
              <w:jc w:val="center"/>
              <w:rPr>
                <w:rFonts w:ascii="Bookman Old Style" w:hAnsi="Bookman Old Style"/>
              </w:rPr>
            </w:pPr>
            <w:r>
              <w:rPr>
                <w:rFonts w:ascii="Bookman Old Style" w:hAnsi="Bookman Old Style"/>
              </w:rPr>
              <w:t>e.</w:t>
            </w:r>
          </w:p>
        </w:tc>
        <w:tc>
          <w:tcPr>
            <w:tcW w:w="5953" w:type="dxa"/>
          </w:tcPr>
          <w:p w:rsidR="00B97F01" w:rsidRDefault="006C7069">
            <w:pPr>
              <w:spacing w:after="0" w:line="240" w:lineRule="auto"/>
              <w:jc w:val="both"/>
              <w:rPr>
                <w:rFonts w:ascii="Bookman Old Style" w:hAnsi="Bookman Old Style"/>
              </w:rPr>
            </w:pPr>
            <w:r>
              <w:rPr>
                <w:rFonts w:ascii="Bookman Old Style" w:hAnsi="Bookman Old Style"/>
                <w:w w:val="115"/>
              </w:rPr>
              <w:t>PNS terbukti melakukan tindakan melawan hukum; dan/atau</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567" w:type="dxa"/>
          </w:tcPr>
          <w:p w:rsidR="00B97F01" w:rsidRDefault="006C7069" w:rsidP="005C5F41">
            <w:pPr>
              <w:spacing w:after="0" w:line="240" w:lineRule="auto"/>
              <w:jc w:val="center"/>
              <w:rPr>
                <w:rFonts w:ascii="Bookman Old Style" w:hAnsi="Bookman Old Style"/>
              </w:rPr>
            </w:pPr>
            <w:r>
              <w:rPr>
                <w:rFonts w:ascii="Bookman Old Style" w:hAnsi="Bookman Old Style"/>
              </w:rPr>
              <w:t>f.</w:t>
            </w:r>
          </w:p>
        </w:tc>
        <w:tc>
          <w:tcPr>
            <w:tcW w:w="5953" w:type="dxa"/>
          </w:tcPr>
          <w:p w:rsidR="00B97F01" w:rsidRDefault="006C7069" w:rsidP="005C5F41">
            <w:pPr>
              <w:spacing w:after="0" w:line="240" w:lineRule="auto"/>
              <w:jc w:val="both"/>
              <w:rPr>
                <w:rFonts w:ascii="Bookman Old Style" w:hAnsi="Bookman Old Style"/>
                <w:w w:val="115"/>
              </w:rPr>
            </w:pPr>
            <w:proofErr w:type="gramStart"/>
            <w:r>
              <w:rPr>
                <w:rFonts w:ascii="Bookman Old Style" w:hAnsi="Bookman Old Style"/>
                <w:w w:val="115"/>
              </w:rPr>
              <w:t>alasan</w:t>
            </w:r>
            <w:proofErr w:type="gramEnd"/>
            <w:r>
              <w:rPr>
                <w:rFonts w:ascii="Bookman Old Style" w:hAnsi="Bookman Old Style"/>
                <w:w w:val="115"/>
              </w:rPr>
              <w:t xml:space="preserve"> lain yang ditetapkan oleh PPK.</w:t>
            </w:r>
          </w:p>
          <w:p w:rsidR="005C5F41" w:rsidRPr="005C5F41" w:rsidRDefault="005C5F41" w:rsidP="005C5F41">
            <w:pPr>
              <w:spacing w:after="0" w:line="240" w:lineRule="auto"/>
              <w:jc w:val="both"/>
              <w:rPr>
                <w:rFonts w:ascii="Bookman Old Style" w:hAnsi="Bookman Old Style"/>
                <w:w w:val="115"/>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493A3B">
            <w:pPr>
              <w:spacing w:after="0" w:line="240" w:lineRule="auto"/>
              <w:jc w:val="center"/>
              <w:rPr>
                <w:rFonts w:ascii="Bookman Old Style" w:hAnsi="Bookman Old Style"/>
              </w:rPr>
            </w:pPr>
            <w:r>
              <w:rPr>
                <w:rFonts w:ascii="Bookman Old Style" w:hAnsi="Bookman Old Style"/>
              </w:rPr>
              <w:t>(3)</w:t>
            </w:r>
          </w:p>
        </w:tc>
        <w:tc>
          <w:tcPr>
            <w:tcW w:w="6520" w:type="dxa"/>
            <w:gridSpan w:val="2"/>
          </w:tcPr>
          <w:p w:rsidR="00493A3B" w:rsidRPr="005C5F41" w:rsidRDefault="00B52827" w:rsidP="005C5F41">
            <w:pPr>
              <w:spacing w:after="0" w:line="240" w:lineRule="auto"/>
              <w:jc w:val="both"/>
              <w:rPr>
                <w:rFonts w:ascii="Bookman Old Style" w:hAnsi="Bookman Old Style"/>
                <w:w w:val="115"/>
              </w:rPr>
            </w:pPr>
            <w:r>
              <w:rPr>
                <w:rFonts w:ascii="Bookman Old Style" w:hAnsi="Bookman Old Style"/>
                <w:noProof/>
              </w:rPr>
              <mc:AlternateContent>
                <mc:Choice Requires="wps">
                  <w:drawing>
                    <wp:anchor distT="0" distB="0" distL="114300" distR="114300" simplePos="0" relativeHeight="251681792" behindDoc="0" locked="0" layoutInCell="1" allowOverlap="1" wp14:anchorId="4C729B78" wp14:editId="63C3331E">
                      <wp:simplePos x="0" y="0"/>
                      <wp:positionH relativeFrom="column">
                        <wp:posOffset>2334895</wp:posOffset>
                      </wp:positionH>
                      <wp:positionV relativeFrom="paragraph">
                        <wp:posOffset>1031875</wp:posOffset>
                      </wp:positionV>
                      <wp:extent cx="1781175" cy="352425"/>
                      <wp:effectExtent l="0" t="0" r="9525" b="9525"/>
                      <wp:wrapNone/>
                      <wp:docPr id="13" name="Rectangle 13"/>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52827" w:rsidRPr="003D0034" w:rsidRDefault="00B52827" w:rsidP="00B52827">
                                  <w:pPr>
                                    <w:jc w:val="right"/>
                                    <w:rPr>
                                      <w:rFonts w:ascii="Bookman Old Style" w:hAnsi="Bookman Old Style"/>
                                    </w:rPr>
                                  </w:pPr>
                                  <w:r>
                                    <w:rPr>
                                      <w:rFonts w:ascii="Bookman Old Style" w:hAnsi="Bookman Old Style"/>
                                    </w:rPr>
                                    <w:t>1</w:t>
                                  </w:r>
                                  <w:r>
                                    <w:rPr>
                                      <w:rFonts w:ascii="Bookman Old Style" w:hAnsi="Bookman Old Style"/>
                                    </w:rPr>
                                    <w:t>3</w:t>
                                  </w:r>
                                  <w:r w:rsidRPr="003D0034">
                                    <w:rPr>
                                      <w:rFonts w:ascii="Bookman Old Style" w:hAnsi="Bookman Old Style"/>
                                    </w:rPr>
                                    <w:t>.</w:t>
                                  </w:r>
                                  <w:r>
                                    <w:rPr>
                                      <w:rFonts w:ascii="Bookman Old Style" w:hAnsi="Bookman Old Style"/>
                                    </w:rPr>
                                    <w:t xml:space="preserve"> </w:t>
                                  </w:r>
                                  <w:r>
                                    <w:rPr>
                                      <w:rFonts w:ascii="Bookman Old Style" w:hAnsi="Bookman Old Style"/>
                                    </w:rPr>
                                    <w:t>BAB XIV</w:t>
                                  </w:r>
                                  <w:r>
                                    <w:rPr>
                                      <w:rFonts w:ascii="Bookman Old Style" w:hAnsi="Bookman Old Style"/>
                                    </w:rPr>
                                    <w:t xml:space="preserve"> </w:t>
                                  </w:r>
                                  <w:r w:rsidRPr="003D0034">
                                    <w:rPr>
                                      <w:rFonts w:ascii="Bookman Old Style" w:hAnsi="Bookman Old Sty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7" style="position:absolute;left:0;text-align:left;margin-left:183.85pt;margin-top:81.25pt;width:140.25pt;height:2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" fillcolor="white [3201]" stroked="f" strokeweight="1pt">
                      <v:textbox>
                        <w:txbxContent>
                          <w:p w:rsidR="00B52827" w:rsidRPr="003D0034" w:rsidRDefault="00B52827" w:rsidP="00B52827">
                            <w:pPr>
                              <w:jc w:val="right"/>
                              <w:rPr>
                                <w:rFonts w:ascii="Bookman Old Style" w:hAnsi="Bookman Old Style"/>
                              </w:rPr>
                            </w:pPr>
                            <w:r>
                              <w:rPr>
                                <w:rFonts w:ascii="Bookman Old Style" w:hAnsi="Bookman Old Style"/>
                              </w:rPr>
                              <w:t>1</w:t>
                            </w:r>
                            <w:r>
                              <w:rPr>
                                <w:rFonts w:ascii="Bookman Old Style" w:hAnsi="Bookman Old Style"/>
                              </w:rPr>
                              <w:t>3</w:t>
                            </w:r>
                            <w:r w:rsidRPr="003D0034">
                              <w:rPr>
                                <w:rFonts w:ascii="Bookman Old Style" w:hAnsi="Bookman Old Style"/>
                              </w:rPr>
                              <w:t>.</w:t>
                            </w:r>
                            <w:r>
                              <w:rPr>
                                <w:rFonts w:ascii="Bookman Old Style" w:hAnsi="Bookman Old Style"/>
                              </w:rPr>
                              <w:t xml:space="preserve"> </w:t>
                            </w:r>
                            <w:r>
                              <w:rPr>
                                <w:rFonts w:ascii="Bookman Old Style" w:hAnsi="Bookman Old Style"/>
                              </w:rPr>
                              <w:t>BAB XIV</w:t>
                            </w:r>
                            <w:r>
                              <w:rPr>
                                <w:rFonts w:ascii="Bookman Old Style" w:hAnsi="Bookman Old Style"/>
                              </w:rPr>
                              <w:t xml:space="preserve"> </w:t>
                            </w:r>
                            <w:r w:rsidRPr="003D0034">
                              <w:rPr>
                                <w:rFonts w:ascii="Bookman Old Style" w:hAnsi="Bookman Old Style"/>
                              </w:rPr>
                              <w:t>…</w:t>
                            </w:r>
                          </w:p>
                        </w:txbxContent>
                      </v:textbox>
                    </v:rect>
                  </w:pict>
                </mc:Fallback>
              </mc:AlternateContent>
            </w:r>
            <w:r w:rsidR="006C7069">
              <w:rPr>
                <w:rFonts w:ascii="Bookman Old Style" w:hAnsi="Bookman Old Style"/>
                <w:w w:val="115"/>
              </w:rPr>
              <w:t>PNS yang tidak dapat menyelesaikan tugas belajar</w:t>
            </w:r>
            <w:r w:rsidR="005C5F41">
              <w:rPr>
                <w:rFonts w:ascii="Bookman Old Style" w:hAnsi="Bookman Old Style"/>
                <w:w w:val="115"/>
              </w:rPr>
              <w:t xml:space="preserve"> </w:t>
            </w:r>
            <w:r w:rsidR="006C7069">
              <w:rPr>
                <w:rFonts w:ascii="Bookman Old Style" w:hAnsi="Bookman Old Style"/>
                <w:w w:val="115"/>
              </w:rPr>
              <w:t>sesuai jangka waktu, wajib mengembalikan biaya yang dikeluarkan oleh Negara selama masa tugas belajar kepada kas Negar</w:t>
            </w:r>
            <w:r w:rsidR="005C5F41">
              <w:rPr>
                <w:rFonts w:ascii="Bookman Old Style" w:hAnsi="Bookman Old Style"/>
                <w:w w:val="115"/>
              </w:rPr>
              <w:t xml:space="preserve">a </w:t>
            </w:r>
            <w:r w:rsidR="006C7069">
              <w:rPr>
                <w:rFonts w:ascii="Bookman Old Style" w:hAnsi="Bookman Old Style"/>
                <w:w w:val="115"/>
              </w:rPr>
              <w:t>sesuai ketentuan peraturan perundangan.</w:t>
            </w:r>
          </w:p>
        </w:tc>
      </w:tr>
    </w:tbl>
    <w:p w:rsidR="005C5F41" w:rsidRDefault="005C5F41"/>
    <w:p w:rsidR="005C5F41" w:rsidRPr="005C5F41" w:rsidRDefault="005C5F41" w:rsidP="005C5F41">
      <w:pPr>
        <w:spacing w:after="0" w:line="240" w:lineRule="auto"/>
        <w:jc w:val="center"/>
        <w:rPr>
          <w:rFonts w:ascii="Bookman Old Style" w:hAnsi="Bookman Old Style"/>
        </w:rPr>
      </w:pPr>
      <w:r w:rsidRPr="005C5F41">
        <w:rPr>
          <w:rFonts w:ascii="Bookman Old Style" w:hAnsi="Bookman Old Style"/>
        </w:rPr>
        <w:lastRenderedPageBreak/>
        <w:t>-13-</w:t>
      </w:r>
    </w:p>
    <w:p w:rsidR="005C5F41" w:rsidRDefault="005C5F41" w:rsidP="005C5F41">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6520"/>
      </w:tblGrid>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2"/>
          </w:tcPr>
          <w:p w:rsidR="00B97F01" w:rsidRDefault="006C7069">
            <w:pPr>
              <w:spacing w:after="0" w:line="240" w:lineRule="auto"/>
              <w:jc w:val="center"/>
              <w:rPr>
                <w:rFonts w:ascii="Bookman Old Style" w:hAnsi="Bookman Old Style"/>
              </w:rPr>
            </w:pPr>
            <w:r>
              <w:rPr>
                <w:rFonts w:ascii="Bookman Old Style" w:hAnsi="Bookman Old Style"/>
              </w:rPr>
              <w:t>BAB XIV</w:t>
            </w:r>
          </w:p>
          <w:p w:rsidR="00B97F01" w:rsidRDefault="006C7069">
            <w:pPr>
              <w:spacing w:after="0" w:line="240" w:lineRule="auto"/>
              <w:jc w:val="center"/>
              <w:rPr>
                <w:rFonts w:ascii="Bookman Old Style" w:hAnsi="Bookman Old Style"/>
              </w:rPr>
            </w:pPr>
            <w:r>
              <w:rPr>
                <w:rFonts w:ascii="Bookman Old Style" w:hAnsi="Bookman Old Style"/>
              </w:rPr>
              <w:t>PEMANTAUAN DAN EVALUASI</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2"/>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2"/>
          </w:tcPr>
          <w:p w:rsidR="00B97F01" w:rsidRDefault="006C7069">
            <w:pPr>
              <w:spacing w:after="0" w:line="240" w:lineRule="auto"/>
              <w:jc w:val="center"/>
              <w:rPr>
                <w:rFonts w:ascii="Bookman Old Style" w:hAnsi="Bookman Old Style"/>
              </w:rPr>
            </w:pPr>
            <w:r>
              <w:rPr>
                <w:rFonts w:ascii="Bookman Old Style" w:hAnsi="Bookman Old Style"/>
              </w:rPr>
              <w:t>Pasal 16</w:t>
            </w:r>
          </w:p>
          <w:p w:rsidR="00493A3B" w:rsidRDefault="00493A3B">
            <w:pPr>
              <w:spacing w:after="0" w:line="240" w:lineRule="auto"/>
              <w:jc w:val="center"/>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493A3B">
            <w:pPr>
              <w:spacing w:after="0" w:line="240" w:lineRule="auto"/>
              <w:jc w:val="center"/>
              <w:rPr>
                <w:rFonts w:ascii="Bookman Old Style" w:hAnsi="Bookman Old Style"/>
              </w:rPr>
            </w:pPr>
            <w:r>
              <w:rPr>
                <w:rFonts w:ascii="Bookman Old Style" w:hAnsi="Bookman Old Style"/>
              </w:rPr>
              <w:t>(1)</w:t>
            </w:r>
          </w:p>
        </w:tc>
        <w:tc>
          <w:tcPr>
            <w:tcW w:w="6520" w:type="dxa"/>
          </w:tcPr>
          <w:p w:rsidR="00B97F01" w:rsidRDefault="006C7069" w:rsidP="00493A3B">
            <w:pPr>
              <w:spacing w:after="0" w:line="240" w:lineRule="auto"/>
              <w:jc w:val="both"/>
              <w:rPr>
                <w:rFonts w:ascii="Bookman Old Style" w:hAnsi="Bookman Old Style"/>
              </w:rPr>
            </w:pPr>
            <w:r>
              <w:rPr>
                <w:rFonts w:ascii="Bookman Old Style" w:hAnsi="Bookman Old Style"/>
                <w:w w:val="115"/>
              </w:rPr>
              <w:t>PPK melakukan pemantauan dan evaluasi terhadap pelaksanaan tugas belajar di instansinya masing-masing.</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rsidP="00493A3B">
            <w:pPr>
              <w:spacing w:after="0" w:line="240" w:lineRule="auto"/>
              <w:jc w:val="center"/>
              <w:rPr>
                <w:rFonts w:ascii="Bookman Old Style" w:hAnsi="Bookman Old Style"/>
              </w:rPr>
            </w:pPr>
            <w:r>
              <w:rPr>
                <w:rFonts w:ascii="Bookman Old Style" w:hAnsi="Bookman Old Style"/>
              </w:rPr>
              <w:t>(2)</w:t>
            </w:r>
          </w:p>
        </w:tc>
        <w:tc>
          <w:tcPr>
            <w:tcW w:w="6520" w:type="dxa"/>
          </w:tcPr>
          <w:p w:rsidR="00B97F01" w:rsidRDefault="006C7069" w:rsidP="00493A3B">
            <w:pPr>
              <w:spacing w:after="0" w:line="240" w:lineRule="auto"/>
              <w:jc w:val="both"/>
              <w:rPr>
                <w:rFonts w:ascii="Bookman Old Style" w:hAnsi="Bookman Old Style"/>
                <w:w w:val="115"/>
              </w:rPr>
            </w:pPr>
            <w:r>
              <w:rPr>
                <w:rFonts w:ascii="Bookman Old Style" w:hAnsi="Bookman Old Style"/>
                <w:w w:val="115"/>
              </w:rPr>
              <w:t>Hasil pemantauan dan evaluasi sebagaimana dimaksud ayat (1) digunakan sebagai bahan penyusunan kebijakan pengembangan kompetensi.</w:t>
            </w:r>
          </w:p>
          <w:p w:rsidR="00493A3B" w:rsidRPr="00493A3B" w:rsidRDefault="00493A3B" w:rsidP="00493A3B">
            <w:pPr>
              <w:spacing w:after="0" w:line="240" w:lineRule="auto"/>
              <w:jc w:val="both"/>
              <w:rPr>
                <w:rFonts w:ascii="Bookman Old Style" w:hAnsi="Bookman Old Style"/>
                <w:w w:val="115"/>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2"/>
          </w:tcPr>
          <w:p w:rsidR="00B97F01" w:rsidRDefault="006C7069">
            <w:pPr>
              <w:spacing w:after="0" w:line="240" w:lineRule="auto"/>
              <w:jc w:val="center"/>
              <w:rPr>
                <w:rFonts w:ascii="Bookman Old Style" w:hAnsi="Bookman Old Style"/>
              </w:rPr>
            </w:pPr>
            <w:r>
              <w:rPr>
                <w:rFonts w:ascii="Bookman Old Style" w:hAnsi="Bookman Old Style"/>
              </w:rPr>
              <w:t>BAB XV</w:t>
            </w:r>
          </w:p>
          <w:p w:rsidR="00B97F01" w:rsidRDefault="006C7069">
            <w:pPr>
              <w:spacing w:after="0" w:line="240" w:lineRule="auto"/>
              <w:jc w:val="center"/>
              <w:rPr>
                <w:rFonts w:ascii="Bookman Old Style" w:hAnsi="Bookman Old Style"/>
              </w:rPr>
            </w:pPr>
            <w:r>
              <w:rPr>
                <w:rFonts w:ascii="Bookman Old Style" w:hAnsi="Bookman Old Style"/>
              </w:rPr>
              <w:t>KETENTUAN LAIN-LAIN</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2"/>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2"/>
          </w:tcPr>
          <w:p w:rsidR="00B97F01" w:rsidRDefault="006C7069">
            <w:pPr>
              <w:spacing w:after="0" w:line="240" w:lineRule="auto"/>
              <w:jc w:val="center"/>
              <w:rPr>
                <w:rFonts w:ascii="Bookman Old Style" w:hAnsi="Bookman Old Style"/>
              </w:rPr>
            </w:pPr>
            <w:r>
              <w:rPr>
                <w:rFonts w:ascii="Bookman Old Style" w:hAnsi="Bookman Old Style"/>
              </w:rPr>
              <w:t>Pasal 17</w:t>
            </w:r>
          </w:p>
          <w:p w:rsidR="00493A3B" w:rsidRDefault="00493A3B">
            <w:pPr>
              <w:spacing w:after="0" w:line="240" w:lineRule="auto"/>
              <w:jc w:val="center"/>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(1)</w:t>
            </w:r>
          </w:p>
        </w:tc>
        <w:tc>
          <w:tcPr>
            <w:tcW w:w="6520" w:type="dxa"/>
          </w:tcPr>
          <w:p w:rsidR="00B97F01" w:rsidRDefault="006C7069">
            <w:pPr>
              <w:spacing w:after="0" w:line="240" w:lineRule="auto"/>
              <w:jc w:val="both"/>
              <w:rPr>
                <w:rFonts w:ascii="Bookman Old Style" w:hAnsi="Bookman Old Style"/>
              </w:rPr>
            </w:pPr>
            <w:r>
              <w:rPr>
                <w:rFonts w:ascii="Bookman Old Style" w:hAnsi="Bookman Old Style"/>
                <w:w w:val="115"/>
              </w:rPr>
              <w:t>PNS yang telah melaksanakan tugas dan ijin belajar sebelum diterbitkannya Peraturan ini, dinyatakan tetap berlaku dan jika terdapat kewajiban atas tugas belajar yang belum dilaksanakan maka pelaksanaanya berdasarkan ketentuan yang menguntungkan bagi PNS yang bersangkutan;</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(2)</w:t>
            </w:r>
          </w:p>
        </w:tc>
        <w:tc>
          <w:tcPr>
            <w:tcW w:w="6520" w:type="dxa"/>
          </w:tcPr>
          <w:p w:rsidR="00B97F01" w:rsidRDefault="006C7069">
            <w:pPr>
              <w:spacing w:after="0" w:line="240" w:lineRule="auto"/>
              <w:jc w:val="both"/>
              <w:rPr>
                <w:rFonts w:ascii="Bookman Old Style" w:hAnsi="Bookman Old Style"/>
              </w:rPr>
            </w:pPr>
            <w:r>
              <w:rPr>
                <w:rFonts w:ascii="Bookman Old Style" w:hAnsi="Bookman Old Style"/>
                <w:w w:val="115"/>
              </w:rPr>
              <w:t>PNS yang telah memiliki ijazah dengan bidang studi yang sesuai dengan rencana kebutuhan tugas belajar instansi dan bel</w:t>
            </w:r>
            <w:r w:rsidR="004230D5">
              <w:rPr>
                <w:rFonts w:ascii="Bookman Old Style" w:hAnsi="Bookman Old Style"/>
                <w:w w:val="115"/>
              </w:rPr>
              <w:t xml:space="preserve">um dilakukan penyesuaian,dapat </w:t>
            </w:r>
            <w:r>
              <w:rPr>
                <w:rFonts w:ascii="Bookman Old Style" w:hAnsi="Bookman Old Style"/>
                <w:w w:val="115"/>
              </w:rPr>
              <w:t>mengusulkan penyesuaian ijazah sesuai dengan ketentuan peraturan perundang-undangan;</w:t>
            </w: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6C7069">
            <w:pPr>
              <w:spacing w:after="0" w:line="240" w:lineRule="auto"/>
              <w:jc w:val="center"/>
              <w:rPr>
                <w:rFonts w:ascii="Bookman Old Style" w:hAnsi="Bookman Old Style"/>
              </w:rPr>
            </w:pPr>
            <w:r>
              <w:rPr>
                <w:rFonts w:ascii="Bookman Old Style" w:hAnsi="Bookman Old Style"/>
              </w:rPr>
              <w:t>(3)</w:t>
            </w:r>
          </w:p>
        </w:tc>
        <w:tc>
          <w:tcPr>
            <w:tcW w:w="6520" w:type="dxa"/>
          </w:tcPr>
          <w:p w:rsidR="00B97F01" w:rsidRDefault="006C7069">
            <w:pPr>
              <w:spacing w:after="0" w:line="240" w:lineRule="auto"/>
              <w:jc w:val="both"/>
              <w:rPr>
                <w:rFonts w:ascii="Bookman Old Style" w:hAnsi="Bookman Old Style"/>
              </w:rPr>
            </w:pPr>
            <w:r>
              <w:rPr>
                <w:rFonts w:ascii="Bookman Old Style" w:hAnsi="Bookman Old Style"/>
                <w:w w:val="115"/>
              </w:rPr>
              <w:t>PNS yang telah memiliki ijazah dan bel</w:t>
            </w:r>
            <w:r w:rsidR="00493A3B">
              <w:rPr>
                <w:rFonts w:ascii="Bookman Old Style" w:hAnsi="Bookman Old Style"/>
                <w:w w:val="115"/>
              </w:rPr>
              <w:t xml:space="preserve">um dilakukan pencantuman gelar, </w:t>
            </w:r>
            <w:r>
              <w:rPr>
                <w:rFonts w:ascii="Bookman Old Style" w:hAnsi="Bookman Old Style"/>
                <w:w w:val="115"/>
              </w:rPr>
              <w:t>dapat mengusulkan pencantuman gelar sesuai dengan ketentuan peraturan ini.</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2"/>
          </w:tcPr>
          <w:p w:rsidR="00493A3B" w:rsidRDefault="00493A3B">
            <w:pPr>
              <w:spacing w:after="0" w:line="240" w:lineRule="auto"/>
              <w:jc w:val="center"/>
              <w:rPr>
                <w:rFonts w:ascii="Bookman Old Style" w:hAnsi="Bookman Old Style"/>
              </w:rPr>
            </w:pPr>
          </w:p>
          <w:p w:rsidR="00B97F01" w:rsidRDefault="006C7069">
            <w:pPr>
              <w:spacing w:after="0" w:line="240" w:lineRule="auto"/>
              <w:jc w:val="center"/>
              <w:rPr>
                <w:rFonts w:ascii="Bookman Old Style" w:hAnsi="Bookman Old Style"/>
              </w:rPr>
            </w:pPr>
            <w:r>
              <w:rPr>
                <w:rFonts w:ascii="Bookman Old Style" w:hAnsi="Bookman Old Style"/>
              </w:rPr>
              <w:t>BAB XVI</w:t>
            </w:r>
          </w:p>
          <w:p w:rsidR="00B97F01" w:rsidRDefault="006C7069">
            <w:pPr>
              <w:spacing w:after="0" w:line="240" w:lineRule="auto"/>
              <w:jc w:val="center"/>
              <w:rPr>
                <w:rFonts w:ascii="Bookman Old Style" w:hAnsi="Bookman Old Style"/>
              </w:rPr>
            </w:pPr>
            <w:r>
              <w:rPr>
                <w:rFonts w:ascii="Bookman Old Style" w:hAnsi="Bookman Old Style"/>
              </w:rPr>
              <w:t>KETENTUAN PENUTUP</w:t>
            </w: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2"/>
          </w:tcPr>
          <w:p w:rsidR="00B97F01" w:rsidRDefault="00B97F01">
            <w:pPr>
              <w:spacing w:after="0" w:line="240" w:lineRule="auto"/>
              <w:jc w:val="center"/>
              <w:rPr>
                <w:rFonts w:ascii="Bookman Old Style" w:hAnsi="Bookman Old Style"/>
              </w:rPr>
            </w:pPr>
          </w:p>
        </w:tc>
      </w:tr>
      <w:tr w:rsidR="00B97F01" w:rsidTr="006C7069">
        <w:tc>
          <w:tcPr>
            <w:tcW w:w="2075" w:type="dxa"/>
          </w:tcPr>
          <w:p w:rsidR="00B97F01" w:rsidRDefault="00B97F01">
            <w:pPr>
              <w:spacing w:after="0" w:line="240" w:lineRule="auto"/>
              <w:jc w:val="center"/>
              <w:rPr>
                <w:rFonts w:ascii="Bookman Old Style" w:hAnsi="Bookman Old Style"/>
              </w:rPr>
            </w:pPr>
          </w:p>
        </w:tc>
        <w:tc>
          <w:tcPr>
            <w:tcW w:w="7105" w:type="dxa"/>
            <w:gridSpan w:val="2"/>
          </w:tcPr>
          <w:p w:rsidR="00B97F01" w:rsidRDefault="006C7069">
            <w:pPr>
              <w:spacing w:after="0" w:line="240" w:lineRule="auto"/>
              <w:jc w:val="center"/>
              <w:rPr>
                <w:rFonts w:ascii="Bookman Old Style" w:hAnsi="Bookman Old Style"/>
              </w:rPr>
            </w:pPr>
            <w:r>
              <w:rPr>
                <w:rFonts w:ascii="Bookman Old Style" w:hAnsi="Bookman Old Style"/>
              </w:rPr>
              <w:t>Pasal 18</w:t>
            </w:r>
          </w:p>
          <w:p w:rsidR="00493A3B" w:rsidRDefault="00493A3B">
            <w:pPr>
              <w:spacing w:after="0" w:line="240" w:lineRule="auto"/>
              <w:jc w:val="center"/>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Pr="00493A3B" w:rsidRDefault="006C7069" w:rsidP="00493A3B">
            <w:pPr>
              <w:spacing w:after="0" w:line="240" w:lineRule="auto"/>
              <w:jc w:val="center"/>
              <w:rPr>
                <w:rFonts w:ascii="Bookman Old Style" w:hAnsi="Bookman Old Style"/>
              </w:rPr>
            </w:pPr>
            <w:r w:rsidRPr="00493A3B">
              <w:rPr>
                <w:rFonts w:ascii="Bookman Old Style" w:hAnsi="Bookman Old Style"/>
              </w:rPr>
              <w:t>(1)</w:t>
            </w:r>
          </w:p>
        </w:tc>
        <w:tc>
          <w:tcPr>
            <w:tcW w:w="6520" w:type="dxa"/>
          </w:tcPr>
          <w:p w:rsidR="00B97F01" w:rsidRPr="00493A3B" w:rsidRDefault="006C7069" w:rsidP="00493A3B">
            <w:pPr>
              <w:spacing w:after="0" w:line="240" w:lineRule="auto"/>
              <w:jc w:val="both"/>
              <w:rPr>
                <w:rFonts w:ascii="Bookman Old Style" w:hAnsi="Bookman Old Style"/>
              </w:rPr>
            </w:pPr>
            <w:r w:rsidRPr="00493A3B">
              <w:rPr>
                <w:rFonts w:ascii="Bookman Old Style" w:hAnsi="Bookman Old Style"/>
                <w:w w:val="115"/>
              </w:rPr>
              <w:t>Pada saat Peraturan Bupati ini mulai berlaku, Peraturan Bupati Nomor 22 Tahun 2016 tentang Tugas Belajar dan Izin Belajar bagi Pegawai Negeri Sipil di Lingkungan Pemerintah Daerah Kabupaten Sumedang (Berita Daerah Kabupaten Sumedang Tahun 2010 Nomor 41) dicabut dan dinyatakan tidak berlaku.</w:t>
            </w:r>
          </w:p>
        </w:tc>
      </w:tr>
      <w:tr w:rsidR="00B97F01" w:rsidRPr="00493A3B" w:rsidTr="00493A3B">
        <w:tc>
          <w:tcPr>
            <w:tcW w:w="2075" w:type="dxa"/>
          </w:tcPr>
          <w:p w:rsidR="00B97F01" w:rsidRPr="00493A3B" w:rsidRDefault="00B97F01">
            <w:pPr>
              <w:spacing w:after="0" w:line="240" w:lineRule="auto"/>
              <w:jc w:val="center"/>
              <w:rPr>
                <w:rFonts w:ascii="Bookman Old Style" w:hAnsi="Bookman Old Style"/>
              </w:rPr>
            </w:pPr>
          </w:p>
        </w:tc>
        <w:tc>
          <w:tcPr>
            <w:tcW w:w="585" w:type="dxa"/>
          </w:tcPr>
          <w:p w:rsidR="00B97F01" w:rsidRPr="00493A3B" w:rsidRDefault="006C7069" w:rsidP="00493A3B">
            <w:pPr>
              <w:spacing w:after="0" w:line="240" w:lineRule="auto"/>
              <w:jc w:val="center"/>
              <w:rPr>
                <w:rFonts w:ascii="Bookman Old Style" w:hAnsi="Bookman Old Style"/>
              </w:rPr>
            </w:pPr>
            <w:r w:rsidRPr="00493A3B">
              <w:rPr>
                <w:rFonts w:ascii="Bookman Old Style" w:hAnsi="Bookman Old Style"/>
              </w:rPr>
              <w:t>(2)</w:t>
            </w:r>
          </w:p>
        </w:tc>
        <w:tc>
          <w:tcPr>
            <w:tcW w:w="6520" w:type="dxa"/>
          </w:tcPr>
          <w:p w:rsidR="00B97F01" w:rsidRPr="00493A3B" w:rsidRDefault="006C7069" w:rsidP="00493A3B">
            <w:pPr>
              <w:pStyle w:val="BodyText"/>
              <w:spacing w:after="0" w:line="240" w:lineRule="auto"/>
              <w:jc w:val="both"/>
              <w:rPr>
                <w:rFonts w:ascii="Bookman Old Style" w:hAnsi="Bookman Old Style"/>
              </w:rPr>
            </w:pPr>
            <w:r w:rsidRPr="00493A3B">
              <w:rPr>
                <w:rFonts w:ascii="Bookman Old Style" w:hAnsi="Bookman Old Style"/>
                <w:w w:val="115"/>
              </w:rPr>
              <w:t>Peraturan Bupati ini mulai berlaku pada tanggal diundangkan.</w:t>
            </w:r>
          </w:p>
        </w:tc>
      </w:tr>
    </w:tbl>
    <w:p w:rsidR="005C5F41" w:rsidRDefault="00E05801">
      <w:r>
        <w:rPr>
          <w:rFonts w:ascii="Bookman Old Style" w:hAnsi="Bookman Old Style"/>
          <w:noProof/>
        </w:rPr>
        <mc:AlternateContent>
          <mc:Choice Requires="wps">
            <w:drawing>
              <wp:anchor distT="0" distB="0" distL="114300" distR="114300" simplePos="0" relativeHeight="251683840" behindDoc="0" locked="0" layoutInCell="1" allowOverlap="1" wp14:anchorId="307D6E16" wp14:editId="56F4FC5C">
                <wp:simplePos x="0" y="0"/>
                <wp:positionH relativeFrom="column">
                  <wp:posOffset>4023995</wp:posOffset>
                </wp:positionH>
                <wp:positionV relativeFrom="paragraph">
                  <wp:posOffset>116205</wp:posOffset>
                </wp:positionV>
                <wp:extent cx="1781175" cy="352425"/>
                <wp:effectExtent l="0" t="0" r="9525" b="9525"/>
                <wp:wrapNone/>
                <wp:docPr id="14" name="Rectangle 14"/>
                <wp:cNvGraphicFramePr/>
                <a:graphic xmlns:a="http://schemas.openxmlformats.org/drawingml/2006/main">
                  <a:graphicData uri="http://schemas.microsoft.com/office/word/2010/wordprocessingShape">
                    <wps:wsp>
                      <wps:cNvSpPr/>
                      <wps:spPr>
                        <a:xfrm>
                          <a:off x="0" y="0"/>
                          <a:ext cx="178117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05801" w:rsidRPr="003D0034" w:rsidRDefault="00E05801" w:rsidP="00E05801">
                            <w:pPr>
                              <w:jc w:val="right"/>
                              <w:rPr>
                                <w:rFonts w:ascii="Bookman Old Style" w:hAnsi="Bookman Old Style"/>
                              </w:rPr>
                            </w:pPr>
                            <w:r>
                              <w:rPr>
                                <w:rFonts w:ascii="Bookman Old Style" w:hAnsi="Bookman Old Style"/>
                              </w:rPr>
                              <w:t>1</w:t>
                            </w:r>
                            <w:r>
                              <w:rPr>
                                <w:rFonts w:ascii="Bookman Old Style" w:hAnsi="Bookman Old Style"/>
                              </w:rPr>
                              <w:t>4</w:t>
                            </w:r>
                            <w:r w:rsidRPr="003D0034">
                              <w:rPr>
                                <w:rFonts w:ascii="Bookman Old Style" w:hAnsi="Bookman Old Style"/>
                              </w:rPr>
                              <w:t>.</w:t>
                            </w:r>
                            <w:r>
                              <w:rPr>
                                <w:rFonts w:ascii="Bookman Old Style" w:hAnsi="Bookman Old Style"/>
                              </w:rPr>
                              <w:t xml:space="preserve"> </w:t>
                            </w:r>
                            <w:r>
                              <w:rPr>
                                <w:rFonts w:ascii="Bookman Old Style" w:hAnsi="Bookman Old Style"/>
                              </w:rPr>
                              <w:t>(3) Agar</w:t>
                            </w:r>
                            <w:r>
                              <w:rPr>
                                <w:rFonts w:ascii="Bookman Old Style" w:hAnsi="Bookman Old Style"/>
                              </w:rPr>
                              <w:t xml:space="preserve"> </w:t>
                            </w:r>
                            <w:r w:rsidRPr="003D0034">
                              <w:rPr>
                                <w:rFonts w:ascii="Bookman Old Style" w:hAnsi="Bookman Old Sty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8" style="position:absolute;margin-left:316.85pt;margin-top:9.15pt;width:140.25pt;height:2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" fillcolor="white [3201]" stroked="f" strokeweight="1pt">
                <v:textbox>
                  <w:txbxContent>
                    <w:p w:rsidR="00E05801" w:rsidRPr="003D0034" w:rsidRDefault="00E05801" w:rsidP="00E05801">
                      <w:pPr>
                        <w:jc w:val="right"/>
                        <w:rPr>
                          <w:rFonts w:ascii="Bookman Old Style" w:hAnsi="Bookman Old Style"/>
                        </w:rPr>
                      </w:pPr>
                      <w:r>
                        <w:rPr>
                          <w:rFonts w:ascii="Bookman Old Style" w:hAnsi="Bookman Old Style"/>
                        </w:rPr>
                        <w:t>1</w:t>
                      </w:r>
                      <w:r>
                        <w:rPr>
                          <w:rFonts w:ascii="Bookman Old Style" w:hAnsi="Bookman Old Style"/>
                        </w:rPr>
                        <w:t>4</w:t>
                      </w:r>
                      <w:r w:rsidRPr="003D0034">
                        <w:rPr>
                          <w:rFonts w:ascii="Bookman Old Style" w:hAnsi="Bookman Old Style"/>
                        </w:rPr>
                        <w:t>.</w:t>
                      </w:r>
                      <w:r>
                        <w:rPr>
                          <w:rFonts w:ascii="Bookman Old Style" w:hAnsi="Bookman Old Style"/>
                        </w:rPr>
                        <w:t xml:space="preserve"> </w:t>
                      </w:r>
                      <w:r>
                        <w:rPr>
                          <w:rFonts w:ascii="Bookman Old Style" w:hAnsi="Bookman Old Style"/>
                        </w:rPr>
                        <w:t>(3) Agar</w:t>
                      </w:r>
                      <w:r>
                        <w:rPr>
                          <w:rFonts w:ascii="Bookman Old Style" w:hAnsi="Bookman Old Style"/>
                        </w:rPr>
                        <w:t xml:space="preserve"> </w:t>
                      </w:r>
                      <w:r w:rsidRPr="003D0034">
                        <w:rPr>
                          <w:rFonts w:ascii="Bookman Old Style" w:hAnsi="Bookman Old Style"/>
                        </w:rPr>
                        <w:t>…</w:t>
                      </w:r>
                    </w:p>
                  </w:txbxContent>
                </v:textbox>
              </v:rect>
            </w:pict>
          </mc:Fallback>
        </mc:AlternateContent>
      </w:r>
    </w:p>
    <w:p w:rsidR="005C5F41" w:rsidRDefault="005C5F41"/>
    <w:p w:rsidR="005C5F41" w:rsidRDefault="005C5F41" w:rsidP="005C5F41">
      <w:pPr>
        <w:spacing w:after="0" w:line="240" w:lineRule="auto"/>
        <w:jc w:val="center"/>
        <w:rPr>
          <w:rFonts w:ascii="Bookman Old Style" w:hAnsi="Bookman Old Style"/>
        </w:rPr>
      </w:pPr>
      <w:r>
        <w:lastRenderedPageBreak/>
        <w:t>-</w:t>
      </w:r>
      <w:r w:rsidRPr="005C5F41">
        <w:rPr>
          <w:rFonts w:ascii="Bookman Old Style" w:hAnsi="Bookman Old Style"/>
        </w:rPr>
        <w:t>14-</w:t>
      </w:r>
    </w:p>
    <w:p w:rsidR="005C5F41" w:rsidRDefault="005C5F41" w:rsidP="005C5F41">
      <w:pPr>
        <w:spacing w:after="0"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283"/>
        <w:gridCol w:w="675"/>
        <w:gridCol w:w="1535"/>
        <w:gridCol w:w="316"/>
        <w:gridCol w:w="1278"/>
        <w:gridCol w:w="794"/>
        <w:gridCol w:w="793"/>
        <w:gridCol w:w="846"/>
      </w:tblGrid>
      <w:tr w:rsidR="00B97F01" w:rsidRPr="00493A3B" w:rsidTr="00493A3B">
        <w:tc>
          <w:tcPr>
            <w:tcW w:w="2075" w:type="dxa"/>
          </w:tcPr>
          <w:p w:rsidR="00B97F01" w:rsidRPr="00493A3B" w:rsidRDefault="00B97F01">
            <w:pPr>
              <w:spacing w:after="0" w:line="240" w:lineRule="auto"/>
              <w:jc w:val="center"/>
              <w:rPr>
                <w:rFonts w:ascii="Bookman Old Style" w:hAnsi="Bookman Old Style"/>
              </w:rPr>
            </w:pPr>
          </w:p>
        </w:tc>
        <w:tc>
          <w:tcPr>
            <w:tcW w:w="585" w:type="dxa"/>
          </w:tcPr>
          <w:p w:rsidR="00B97F01" w:rsidRPr="00493A3B" w:rsidRDefault="006C7069" w:rsidP="00493A3B">
            <w:pPr>
              <w:spacing w:after="0" w:line="240" w:lineRule="auto"/>
              <w:jc w:val="center"/>
              <w:rPr>
                <w:rFonts w:ascii="Bookman Old Style" w:hAnsi="Bookman Old Style"/>
              </w:rPr>
            </w:pPr>
            <w:r w:rsidRPr="00493A3B">
              <w:rPr>
                <w:rFonts w:ascii="Bookman Old Style" w:hAnsi="Bookman Old Style"/>
              </w:rPr>
              <w:t>(3)</w:t>
            </w:r>
          </w:p>
        </w:tc>
        <w:tc>
          <w:tcPr>
            <w:tcW w:w="6520" w:type="dxa"/>
            <w:gridSpan w:val="8"/>
          </w:tcPr>
          <w:p w:rsidR="00B97F01" w:rsidRPr="00493A3B" w:rsidRDefault="006C7069" w:rsidP="00493A3B">
            <w:pPr>
              <w:spacing w:after="0" w:line="240" w:lineRule="auto"/>
              <w:jc w:val="both"/>
              <w:rPr>
                <w:rFonts w:ascii="Bookman Old Style" w:hAnsi="Bookman Old Style"/>
              </w:rPr>
            </w:pPr>
            <w:r w:rsidRPr="00493A3B">
              <w:rPr>
                <w:rFonts w:ascii="Bookman Old Style" w:hAnsi="Bookman Old Style"/>
                <w:w w:val="115"/>
              </w:rPr>
              <w:t>Agar setiap orang mengetahuinya, memerintahkan Pengundangan Peraturan Bupati ini dengan penempatannya dalam Berita Daerah Kabupaten Sumedang.</w:t>
            </w:r>
          </w:p>
        </w:tc>
      </w:tr>
      <w:tr w:rsidR="00B97F01" w:rsidRPr="00493A3B" w:rsidTr="00493A3B">
        <w:tc>
          <w:tcPr>
            <w:tcW w:w="2075" w:type="dxa"/>
          </w:tcPr>
          <w:p w:rsidR="00B97F01" w:rsidRPr="00493A3B" w:rsidRDefault="00B97F01">
            <w:pPr>
              <w:spacing w:after="0" w:line="240" w:lineRule="auto"/>
              <w:jc w:val="center"/>
              <w:rPr>
                <w:rFonts w:ascii="Bookman Old Style" w:hAnsi="Bookman Old Style"/>
              </w:rPr>
            </w:pPr>
          </w:p>
        </w:tc>
        <w:tc>
          <w:tcPr>
            <w:tcW w:w="585" w:type="dxa"/>
          </w:tcPr>
          <w:p w:rsidR="00B97F01" w:rsidRPr="00493A3B" w:rsidRDefault="00B97F01">
            <w:pPr>
              <w:spacing w:after="0" w:line="240" w:lineRule="auto"/>
              <w:jc w:val="center"/>
              <w:rPr>
                <w:rFonts w:ascii="Bookman Old Style" w:hAnsi="Bookman Old Style"/>
              </w:rPr>
            </w:pPr>
          </w:p>
        </w:tc>
        <w:tc>
          <w:tcPr>
            <w:tcW w:w="283" w:type="dxa"/>
          </w:tcPr>
          <w:p w:rsidR="00B97F01" w:rsidRPr="00493A3B" w:rsidRDefault="00B97F01">
            <w:pPr>
              <w:spacing w:after="0" w:line="240" w:lineRule="auto"/>
              <w:jc w:val="center"/>
              <w:rPr>
                <w:rFonts w:ascii="Bookman Old Style" w:hAnsi="Bookman Old Style"/>
              </w:rPr>
            </w:pPr>
          </w:p>
        </w:tc>
        <w:tc>
          <w:tcPr>
            <w:tcW w:w="675" w:type="dxa"/>
          </w:tcPr>
          <w:p w:rsidR="00B97F01" w:rsidRPr="00493A3B" w:rsidRDefault="00B97F01">
            <w:pPr>
              <w:spacing w:after="0" w:line="240" w:lineRule="auto"/>
              <w:jc w:val="center"/>
              <w:rPr>
                <w:rFonts w:ascii="Bookman Old Style" w:hAnsi="Bookman Old Style"/>
              </w:rPr>
            </w:pPr>
          </w:p>
        </w:tc>
        <w:tc>
          <w:tcPr>
            <w:tcW w:w="1535" w:type="dxa"/>
          </w:tcPr>
          <w:p w:rsidR="00B97F01" w:rsidRPr="00493A3B" w:rsidRDefault="00B97F01">
            <w:pPr>
              <w:spacing w:after="0" w:line="240" w:lineRule="auto"/>
              <w:jc w:val="center"/>
              <w:rPr>
                <w:rFonts w:ascii="Bookman Old Style" w:hAnsi="Bookman Old Style"/>
              </w:rPr>
            </w:pPr>
          </w:p>
        </w:tc>
        <w:tc>
          <w:tcPr>
            <w:tcW w:w="316" w:type="dxa"/>
          </w:tcPr>
          <w:p w:rsidR="00B97F01" w:rsidRPr="00493A3B" w:rsidRDefault="00B97F01">
            <w:pPr>
              <w:spacing w:after="0" w:line="240" w:lineRule="auto"/>
              <w:jc w:val="center"/>
              <w:rPr>
                <w:rFonts w:ascii="Bookman Old Style" w:hAnsi="Bookman Old Style"/>
              </w:rPr>
            </w:pPr>
          </w:p>
        </w:tc>
        <w:tc>
          <w:tcPr>
            <w:tcW w:w="1278" w:type="dxa"/>
          </w:tcPr>
          <w:p w:rsidR="00B97F01" w:rsidRPr="00493A3B" w:rsidRDefault="00B97F01">
            <w:pPr>
              <w:spacing w:after="0" w:line="240" w:lineRule="auto"/>
              <w:jc w:val="center"/>
              <w:rPr>
                <w:rFonts w:ascii="Bookman Old Style" w:hAnsi="Bookman Old Style"/>
              </w:rPr>
            </w:pPr>
          </w:p>
        </w:tc>
        <w:tc>
          <w:tcPr>
            <w:tcW w:w="794" w:type="dxa"/>
          </w:tcPr>
          <w:p w:rsidR="00B97F01" w:rsidRPr="00493A3B" w:rsidRDefault="00B97F01">
            <w:pPr>
              <w:spacing w:after="0" w:line="240" w:lineRule="auto"/>
              <w:jc w:val="center"/>
              <w:rPr>
                <w:rFonts w:ascii="Bookman Old Style" w:hAnsi="Bookman Old Style"/>
              </w:rPr>
            </w:pPr>
          </w:p>
        </w:tc>
        <w:tc>
          <w:tcPr>
            <w:tcW w:w="793" w:type="dxa"/>
          </w:tcPr>
          <w:p w:rsidR="00B97F01" w:rsidRPr="00493A3B" w:rsidRDefault="00B97F01">
            <w:pPr>
              <w:spacing w:after="0" w:line="240" w:lineRule="auto"/>
              <w:jc w:val="center"/>
              <w:rPr>
                <w:rFonts w:ascii="Bookman Old Style" w:hAnsi="Bookman Old Style"/>
              </w:rPr>
            </w:pPr>
          </w:p>
        </w:tc>
        <w:tc>
          <w:tcPr>
            <w:tcW w:w="846" w:type="dxa"/>
          </w:tcPr>
          <w:p w:rsidR="00B97F01" w:rsidRPr="00493A3B" w:rsidRDefault="00B97F01">
            <w:pPr>
              <w:spacing w:after="0" w:line="240" w:lineRule="auto"/>
              <w:jc w:val="center"/>
              <w:rPr>
                <w:rFonts w:ascii="Bookman Old Style" w:hAnsi="Bookman Old Style"/>
              </w:rPr>
            </w:pPr>
          </w:p>
        </w:tc>
      </w:tr>
      <w:tr w:rsidR="00B97F01" w:rsidRPr="00493A3B" w:rsidTr="00493A3B">
        <w:tc>
          <w:tcPr>
            <w:tcW w:w="2075" w:type="dxa"/>
          </w:tcPr>
          <w:p w:rsidR="00B97F01" w:rsidRPr="00493A3B" w:rsidRDefault="00B97F01">
            <w:pPr>
              <w:spacing w:after="0" w:line="240" w:lineRule="auto"/>
              <w:jc w:val="center"/>
              <w:rPr>
                <w:rFonts w:ascii="Bookman Old Style" w:hAnsi="Bookman Old Style"/>
              </w:rPr>
            </w:pPr>
          </w:p>
        </w:tc>
        <w:tc>
          <w:tcPr>
            <w:tcW w:w="585" w:type="dxa"/>
          </w:tcPr>
          <w:p w:rsidR="00B97F01" w:rsidRPr="00493A3B" w:rsidRDefault="00B97F01">
            <w:pPr>
              <w:spacing w:after="0" w:line="240" w:lineRule="auto"/>
              <w:jc w:val="center"/>
              <w:rPr>
                <w:rFonts w:ascii="Bookman Old Style" w:hAnsi="Bookman Old Style"/>
              </w:rPr>
            </w:pPr>
          </w:p>
        </w:tc>
        <w:tc>
          <w:tcPr>
            <w:tcW w:w="283" w:type="dxa"/>
          </w:tcPr>
          <w:p w:rsidR="00B97F01" w:rsidRPr="00493A3B" w:rsidRDefault="00B97F01">
            <w:pPr>
              <w:spacing w:after="0" w:line="240" w:lineRule="auto"/>
              <w:jc w:val="center"/>
              <w:rPr>
                <w:rFonts w:ascii="Bookman Old Style" w:hAnsi="Bookman Old Style"/>
              </w:rPr>
            </w:pPr>
          </w:p>
        </w:tc>
        <w:tc>
          <w:tcPr>
            <w:tcW w:w="675" w:type="dxa"/>
          </w:tcPr>
          <w:p w:rsidR="00B97F01" w:rsidRPr="00493A3B" w:rsidRDefault="00B97F01">
            <w:pPr>
              <w:spacing w:after="0" w:line="240" w:lineRule="auto"/>
              <w:jc w:val="center"/>
              <w:rPr>
                <w:rFonts w:ascii="Bookman Old Style" w:hAnsi="Bookman Old Style"/>
              </w:rPr>
            </w:pPr>
          </w:p>
        </w:tc>
        <w:tc>
          <w:tcPr>
            <w:tcW w:w="1535" w:type="dxa"/>
          </w:tcPr>
          <w:p w:rsidR="00B97F01" w:rsidRPr="00493A3B" w:rsidRDefault="00B97F01">
            <w:pPr>
              <w:spacing w:after="0" w:line="240" w:lineRule="auto"/>
              <w:jc w:val="center"/>
              <w:rPr>
                <w:rFonts w:ascii="Bookman Old Style" w:hAnsi="Bookman Old Style"/>
              </w:rPr>
            </w:pPr>
          </w:p>
        </w:tc>
        <w:tc>
          <w:tcPr>
            <w:tcW w:w="316" w:type="dxa"/>
          </w:tcPr>
          <w:p w:rsidR="00B97F01" w:rsidRPr="00493A3B" w:rsidRDefault="00B97F01">
            <w:pPr>
              <w:spacing w:after="0" w:line="240" w:lineRule="auto"/>
              <w:jc w:val="center"/>
              <w:rPr>
                <w:rFonts w:ascii="Bookman Old Style" w:hAnsi="Bookman Old Style"/>
              </w:rPr>
            </w:pPr>
          </w:p>
        </w:tc>
        <w:tc>
          <w:tcPr>
            <w:tcW w:w="1278" w:type="dxa"/>
          </w:tcPr>
          <w:p w:rsidR="00B97F01" w:rsidRPr="00493A3B" w:rsidRDefault="00B97F01">
            <w:pPr>
              <w:spacing w:after="0" w:line="240" w:lineRule="auto"/>
              <w:jc w:val="center"/>
              <w:rPr>
                <w:rFonts w:ascii="Bookman Old Style" w:hAnsi="Bookman Old Style"/>
              </w:rPr>
            </w:pPr>
          </w:p>
        </w:tc>
        <w:tc>
          <w:tcPr>
            <w:tcW w:w="794" w:type="dxa"/>
          </w:tcPr>
          <w:p w:rsidR="00B97F01" w:rsidRPr="00493A3B" w:rsidRDefault="00B97F01">
            <w:pPr>
              <w:spacing w:after="0" w:line="240" w:lineRule="auto"/>
              <w:jc w:val="center"/>
              <w:rPr>
                <w:rFonts w:ascii="Bookman Old Style" w:hAnsi="Bookman Old Style"/>
              </w:rPr>
            </w:pPr>
          </w:p>
        </w:tc>
        <w:tc>
          <w:tcPr>
            <w:tcW w:w="793" w:type="dxa"/>
          </w:tcPr>
          <w:p w:rsidR="00B97F01" w:rsidRPr="00493A3B" w:rsidRDefault="00B97F01">
            <w:pPr>
              <w:spacing w:after="0" w:line="240" w:lineRule="auto"/>
              <w:jc w:val="center"/>
              <w:rPr>
                <w:rFonts w:ascii="Bookman Old Style" w:hAnsi="Bookman Old Style"/>
              </w:rPr>
            </w:pPr>
          </w:p>
        </w:tc>
        <w:tc>
          <w:tcPr>
            <w:tcW w:w="846" w:type="dxa"/>
          </w:tcPr>
          <w:p w:rsidR="00B97F01" w:rsidRPr="00493A3B" w:rsidRDefault="00B97F01">
            <w:pPr>
              <w:spacing w:after="0" w:line="240" w:lineRule="auto"/>
              <w:jc w:val="center"/>
              <w:rPr>
                <w:rFonts w:ascii="Bookman Old Style" w:hAnsi="Bookman Old Style"/>
              </w:rPr>
            </w:pPr>
          </w:p>
        </w:tc>
      </w:tr>
      <w:tr w:rsidR="00B97F01" w:rsidRPr="00493A3B" w:rsidTr="00493A3B">
        <w:tc>
          <w:tcPr>
            <w:tcW w:w="2075" w:type="dxa"/>
          </w:tcPr>
          <w:p w:rsidR="00B97F01" w:rsidRPr="00493A3B" w:rsidRDefault="00B97F01">
            <w:pPr>
              <w:spacing w:after="0" w:line="240" w:lineRule="auto"/>
              <w:jc w:val="center"/>
              <w:rPr>
                <w:rFonts w:ascii="Bookman Old Style" w:hAnsi="Bookman Old Style"/>
              </w:rPr>
            </w:pPr>
          </w:p>
        </w:tc>
        <w:tc>
          <w:tcPr>
            <w:tcW w:w="585" w:type="dxa"/>
          </w:tcPr>
          <w:p w:rsidR="00B97F01" w:rsidRPr="00493A3B" w:rsidRDefault="00B97F01">
            <w:pPr>
              <w:spacing w:after="0" w:line="240" w:lineRule="auto"/>
              <w:jc w:val="center"/>
              <w:rPr>
                <w:rFonts w:ascii="Bookman Old Style" w:hAnsi="Bookman Old Style"/>
              </w:rPr>
            </w:pPr>
          </w:p>
        </w:tc>
        <w:tc>
          <w:tcPr>
            <w:tcW w:w="283" w:type="dxa"/>
          </w:tcPr>
          <w:p w:rsidR="00B97F01" w:rsidRPr="00493A3B" w:rsidRDefault="00B97F01">
            <w:pPr>
              <w:spacing w:after="0" w:line="240" w:lineRule="auto"/>
              <w:jc w:val="center"/>
              <w:rPr>
                <w:rFonts w:ascii="Bookman Old Style" w:hAnsi="Bookman Old Style"/>
              </w:rPr>
            </w:pPr>
          </w:p>
        </w:tc>
        <w:tc>
          <w:tcPr>
            <w:tcW w:w="675" w:type="dxa"/>
          </w:tcPr>
          <w:p w:rsidR="00B97F01" w:rsidRPr="00493A3B" w:rsidRDefault="00B97F01">
            <w:pPr>
              <w:spacing w:after="0" w:line="240" w:lineRule="auto"/>
              <w:jc w:val="center"/>
              <w:rPr>
                <w:rFonts w:ascii="Bookman Old Style" w:hAnsi="Bookman Old Style"/>
              </w:rPr>
            </w:pPr>
          </w:p>
        </w:tc>
        <w:tc>
          <w:tcPr>
            <w:tcW w:w="1535" w:type="dxa"/>
          </w:tcPr>
          <w:p w:rsidR="00B97F01" w:rsidRPr="00493A3B" w:rsidRDefault="00B97F01">
            <w:pPr>
              <w:spacing w:after="0" w:line="240" w:lineRule="auto"/>
              <w:jc w:val="center"/>
              <w:rPr>
                <w:rFonts w:ascii="Bookman Old Style" w:hAnsi="Bookman Old Style"/>
              </w:rPr>
            </w:pPr>
          </w:p>
        </w:tc>
        <w:tc>
          <w:tcPr>
            <w:tcW w:w="316" w:type="dxa"/>
          </w:tcPr>
          <w:p w:rsidR="00B97F01" w:rsidRPr="00493A3B" w:rsidRDefault="00B97F01">
            <w:pPr>
              <w:spacing w:after="0" w:line="240" w:lineRule="auto"/>
              <w:jc w:val="center"/>
              <w:rPr>
                <w:rFonts w:ascii="Bookman Old Style" w:hAnsi="Bookman Old Style"/>
              </w:rPr>
            </w:pPr>
          </w:p>
        </w:tc>
        <w:tc>
          <w:tcPr>
            <w:tcW w:w="1278" w:type="dxa"/>
          </w:tcPr>
          <w:p w:rsidR="00B97F01" w:rsidRPr="00493A3B" w:rsidRDefault="00B97F01">
            <w:pPr>
              <w:spacing w:after="0" w:line="240" w:lineRule="auto"/>
              <w:jc w:val="center"/>
              <w:rPr>
                <w:rFonts w:ascii="Bookman Old Style" w:hAnsi="Bookman Old Style"/>
              </w:rPr>
            </w:pPr>
          </w:p>
        </w:tc>
        <w:tc>
          <w:tcPr>
            <w:tcW w:w="794" w:type="dxa"/>
          </w:tcPr>
          <w:p w:rsidR="00B97F01" w:rsidRPr="00493A3B" w:rsidRDefault="00B97F01">
            <w:pPr>
              <w:spacing w:after="0" w:line="240" w:lineRule="auto"/>
              <w:jc w:val="center"/>
              <w:rPr>
                <w:rFonts w:ascii="Bookman Old Style" w:hAnsi="Bookman Old Style"/>
              </w:rPr>
            </w:pPr>
          </w:p>
        </w:tc>
        <w:tc>
          <w:tcPr>
            <w:tcW w:w="793" w:type="dxa"/>
          </w:tcPr>
          <w:p w:rsidR="00B97F01" w:rsidRPr="00493A3B" w:rsidRDefault="00B97F01">
            <w:pPr>
              <w:spacing w:after="0" w:line="240" w:lineRule="auto"/>
              <w:jc w:val="center"/>
              <w:rPr>
                <w:rFonts w:ascii="Bookman Old Style" w:hAnsi="Bookman Old Style"/>
              </w:rPr>
            </w:pPr>
          </w:p>
        </w:tc>
        <w:tc>
          <w:tcPr>
            <w:tcW w:w="846" w:type="dxa"/>
          </w:tcPr>
          <w:p w:rsidR="00B97F01" w:rsidRPr="00493A3B" w:rsidRDefault="00B97F01">
            <w:pPr>
              <w:spacing w:after="0" w:line="240" w:lineRule="auto"/>
              <w:jc w:val="center"/>
              <w:rPr>
                <w:rFonts w:ascii="Bookman Old Style" w:hAnsi="Bookman Old Style"/>
              </w:rPr>
            </w:pPr>
          </w:p>
        </w:tc>
      </w:tr>
      <w:tr w:rsidR="00493A3B" w:rsidRPr="00493A3B" w:rsidTr="004D7626">
        <w:tc>
          <w:tcPr>
            <w:tcW w:w="2075" w:type="dxa"/>
          </w:tcPr>
          <w:p w:rsidR="00493A3B" w:rsidRPr="00493A3B" w:rsidRDefault="00493A3B">
            <w:pPr>
              <w:spacing w:after="0" w:line="240" w:lineRule="auto"/>
              <w:jc w:val="center"/>
              <w:rPr>
                <w:rFonts w:ascii="Bookman Old Style" w:hAnsi="Bookman Old Style"/>
              </w:rPr>
            </w:pPr>
          </w:p>
        </w:tc>
        <w:tc>
          <w:tcPr>
            <w:tcW w:w="585" w:type="dxa"/>
          </w:tcPr>
          <w:p w:rsidR="00493A3B" w:rsidRPr="00493A3B" w:rsidRDefault="00493A3B">
            <w:pPr>
              <w:spacing w:after="0" w:line="240" w:lineRule="auto"/>
              <w:jc w:val="center"/>
              <w:rPr>
                <w:rFonts w:ascii="Bookman Old Style" w:hAnsi="Bookman Old Style"/>
              </w:rPr>
            </w:pPr>
          </w:p>
        </w:tc>
        <w:tc>
          <w:tcPr>
            <w:tcW w:w="283" w:type="dxa"/>
          </w:tcPr>
          <w:p w:rsidR="00493A3B" w:rsidRPr="00493A3B" w:rsidRDefault="00493A3B">
            <w:pPr>
              <w:spacing w:after="0" w:line="240" w:lineRule="auto"/>
              <w:jc w:val="center"/>
              <w:rPr>
                <w:rFonts w:ascii="Bookman Old Style" w:hAnsi="Bookman Old Style"/>
              </w:rPr>
            </w:pPr>
          </w:p>
        </w:tc>
        <w:tc>
          <w:tcPr>
            <w:tcW w:w="675" w:type="dxa"/>
          </w:tcPr>
          <w:p w:rsidR="00493A3B" w:rsidRPr="00493A3B" w:rsidRDefault="00493A3B">
            <w:pPr>
              <w:spacing w:after="0" w:line="240" w:lineRule="auto"/>
              <w:jc w:val="center"/>
              <w:rPr>
                <w:rFonts w:ascii="Bookman Old Style" w:hAnsi="Bookman Old Style"/>
              </w:rPr>
            </w:pPr>
          </w:p>
        </w:tc>
        <w:tc>
          <w:tcPr>
            <w:tcW w:w="5562" w:type="dxa"/>
            <w:gridSpan w:val="6"/>
          </w:tcPr>
          <w:p w:rsidR="00493A3B" w:rsidRPr="00493A3B" w:rsidRDefault="00493A3B" w:rsidP="00493A3B">
            <w:pPr>
              <w:spacing w:after="0" w:line="240" w:lineRule="auto"/>
              <w:jc w:val="center"/>
              <w:rPr>
                <w:rFonts w:ascii="Bookman Old Style" w:hAnsi="Bookman Old Style"/>
              </w:rPr>
            </w:pPr>
            <w:r w:rsidRPr="00493A3B">
              <w:rPr>
                <w:rFonts w:ascii="Bookman Old Style" w:hAnsi="Bookman Old Style"/>
              </w:rPr>
              <w:t>Ditetapkan di Sumedang</w:t>
            </w:r>
          </w:p>
        </w:tc>
      </w:tr>
      <w:tr w:rsidR="00493A3B" w:rsidRPr="00493A3B" w:rsidTr="004D7626">
        <w:tc>
          <w:tcPr>
            <w:tcW w:w="2075" w:type="dxa"/>
          </w:tcPr>
          <w:p w:rsidR="00493A3B" w:rsidRPr="00493A3B" w:rsidRDefault="00493A3B">
            <w:pPr>
              <w:spacing w:after="0" w:line="240" w:lineRule="auto"/>
              <w:jc w:val="center"/>
              <w:rPr>
                <w:rFonts w:ascii="Bookman Old Style" w:hAnsi="Bookman Old Style"/>
              </w:rPr>
            </w:pPr>
          </w:p>
        </w:tc>
        <w:tc>
          <w:tcPr>
            <w:tcW w:w="585" w:type="dxa"/>
          </w:tcPr>
          <w:p w:rsidR="00493A3B" w:rsidRPr="00493A3B" w:rsidRDefault="00493A3B">
            <w:pPr>
              <w:spacing w:after="0" w:line="240" w:lineRule="auto"/>
              <w:jc w:val="center"/>
              <w:rPr>
                <w:rFonts w:ascii="Bookman Old Style" w:hAnsi="Bookman Old Style"/>
              </w:rPr>
            </w:pPr>
          </w:p>
        </w:tc>
        <w:tc>
          <w:tcPr>
            <w:tcW w:w="283" w:type="dxa"/>
          </w:tcPr>
          <w:p w:rsidR="00493A3B" w:rsidRPr="00493A3B" w:rsidRDefault="00493A3B">
            <w:pPr>
              <w:spacing w:after="0" w:line="240" w:lineRule="auto"/>
              <w:jc w:val="center"/>
              <w:rPr>
                <w:rFonts w:ascii="Bookman Old Style" w:hAnsi="Bookman Old Style"/>
              </w:rPr>
            </w:pPr>
          </w:p>
        </w:tc>
        <w:tc>
          <w:tcPr>
            <w:tcW w:w="675" w:type="dxa"/>
          </w:tcPr>
          <w:p w:rsidR="00493A3B" w:rsidRPr="00493A3B" w:rsidRDefault="00493A3B">
            <w:pPr>
              <w:spacing w:after="0" w:line="240" w:lineRule="auto"/>
              <w:jc w:val="center"/>
              <w:rPr>
                <w:rFonts w:ascii="Bookman Old Style" w:hAnsi="Bookman Old Style"/>
              </w:rPr>
            </w:pPr>
          </w:p>
        </w:tc>
        <w:tc>
          <w:tcPr>
            <w:tcW w:w="5562" w:type="dxa"/>
            <w:gridSpan w:val="6"/>
          </w:tcPr>
          <w:p w:rsidR="00493A3B" w:rsidRPr="00493A3B" w:rsidRDefault="00493A3B" w:rsidP="00493A3B">
            <w:pPr>
              <w:spacing w:after="0" w:line="240" w:lineRule="auto"/>
              <w:jc w:val="center"/>
              <w:rPr>
                <w:rFonts w:ascii="Bookman Old Style" w:hAnsi="Bookman Old Style"/>
              </w:rPr>
            </w:pPr>
            <w:r w:rsidRPr="00493A3B">
              <w:rPr>
                <w:rFonts w:ascii="Bookman Old Style" w:hAnsi="Bookman Old Style"/>
              </w:rPr>
              <w:t>pada tanggal __________2025</w:t>
            </w:r>
          </w:p>
        </w:tc>
      </w:tr>
      <w:tr w:rsidR="00B97F01" w:rsidRPr="00493A3B" w:rsidTr="00493A3B">
        <w:tc>
          <w:tcPr>
            <w:tcW w:w="2075" w:type="dxa"/>
          </w:tcPr>
          <w:p w:rsidR="00B97F01" w:rsidRPr="00493A3B" w:rsidRDefault="00B97F01">
            <w:pPr>
              <w:spacing w:after="0" w:line="240" w:lineRule="auto"/>
              <w:jc w:val="center"/>
              <w:rPr>
                <w:rFonts w:ascii="Bookman Old Style" w:hAnsi="Bookman Old Style"/>
              </w:rPr>
            </w:pPr>
          </w:p>
        </w:tc>
        <w:tc>
          <w:tcPr>
            <w:tcW w:w="585" w:type="dxa"/>
          </w:tcPr>
          <w:p w:rsidR="00B97F01" w:rsidRPr="00493A3B" w:rsidRDefault="00B97F01">
            <w:pPr>
              <w:spacing w:after="0" w:line="240" w:lineRule="auto"/>
              <w:jc w:val="center"/>
              <w:rPr>
                <w:rFonts w:ascii="Bookman Old Style" w:hAnsi="Bookman Old Style"/>
              </w:rPr>
            </w:pPr>
          </w:p>
        </w:tc>
        <w:tc>
          <w:tcPr>
            <w:tcW w:w="283" w:type="dxa"/>
          </w:tcPr>
          <w:p w:rsidR="00B97F01" w:rsidRPr="00493A3B" w:rsidRDefault="00B97F01">
            <w:pPr>
              <w:spacing w:after="0" w:line="240" w:lineRule="auto"/>
              <w:jc w:val="center"/>
              <w:rPr>
                <w:rFonts w:ascii="Bookman Old Style" w:hAnsi="Bookman Old Style"/>
              </w:rPr>
            </w:pPr>
          </w:p>
        </w:tc>
        <w:tc>
          <w:tcPr>
            <w:tcW w:w="675" w:type="dxa"/>
          </w:tcPr>
          <w:p w:rsidR="00B97F01" w:rsidRPr="00493A3B" w:rsidRDefault="00B97F01">
            <w:pPr>
              <w:spacing w:after="0" w:line="240" w:lineRule="auto"/>
              <w:jc w:val="center"/>
              <w:rPr>
                <w:rFonts w:ascii="Bookman Old Style" w:hAnsi="Bookman Old Style"/>
              </w:rPr>
            </w:pPr>
          </w:p>
        </w:tc>
        <w:tc>
          <w:tcPr>
            <w:tcW w:w="1535" w:type="dxa"/>
          </w:tcPr>
          <w:p w:rsidR="00B97F01" w:rsidRPr="00493A3B" w:rsidRDefault="00B97F01">
            <w:pPr>
              <w:spacing w:after="0" w:line="240" w:lineRule="auto"/>
              <w:jc w:val="center"/>
              <w:rPr>
                <w:rFonts w:ascii="Bookman Old Style" w:hAnsi="Bookman Old Style"/>
              </w:rPr>
            </w:pPr>
          </w:p>
        </w:tc>
        <w:tc>
          <w:tcPr>
            <w:tcW w:w="316" w:type="dxa"/>
          </w:tcPr>
          <w:p w:rsidR="00B97F01" w:rsidRPr="00493A3B" w:rsidRDefault="00B97F01">
            <w:pPr>
              <w:spacing w:after="0" w:line="240" w:lineRule="auto"/>
              <w:jc w:val="center"/>
              <w:rPr>
                <w:rFonts w:ascii="Bookman Old Style" w:hAnsi="Bookman Old Style"/>
              </w:rPr>
            </w:pPr>
          </w:p>
        </w:tc>
        <w:tc>
          <w:tcPr>
            <w:tcW w:w="1278" w:type="dxa"/>
          </w:tcPr>
          <w:p w:rsidR="00B97F01" w:rsidRPr="00493A3B" w:rsidRDefault="00B97F01">
            <w:pPr>
              <w:spacing w:after="0" w:line="240" w:lineRule="auto"/>
              <w:jc w:val="center"/>
              <w:rPr>
                <w:rFonts w:ascii="Bookman Old Style" w:hAnsi="Bookman Old Style"/>
              </w:rPr>
            </w:pPr>
          </w:p>
        </w:tc>
        <w:tc>
          <w:tcPr>
            <w:tcW w:w="794" w:type="dxa"/>
          </w:tcPr>
          <w:p w:rsidR="00B97F01" w:rsidRPr="00493A3B" w:rsidRDefault="00B97F01">
            <w:pPr>
              <w:spacing w:after="0" w:line="240" w:lineRule="auto"/>
              <w:jc w:val="center"/>
              <w:rPr>
                <w:rFonts w:ascii="Bookman Old Style" w:hAnsi="Bookman Old Style"/>
              </w:rPr>
            </w:pPr>
          </w:p>
        </w:tc>
        <w:tc>
          <w:tcPr>
            <w:tcW w:w="793" w:type="dxa"/>
          </w:tcPr>
          <w:p w:rsidR="00B97F01" w:rsidRPr="00493A3B" w:rsidRDefault="00B97F01">
            <w:pPr>
              <w:spacing w:after="0" w:line="240" w:lineRule="auto"/>
              <w:jc w:val="center"/>
              <w:rPr>
                <w:rFonts w:ascii="Bookman Old Style" w:hAnsi="Bookman Old Style"/>
              </w:rPr>
            </w:pPr>
          </w:p>
        </w:tc>
        <w:tc>
          <w:tcPr>
            <w:tcW w:w="846" w:type="dxa"/>
          </w:tcPr>
          <w:p w:rsidR="00B97F01" w:rsidRPr="00493A3B" w:rsidRDefault="00B97F01">
            <w:pPr>
              <w:spacing w:after="0" w:line="240" w:lineRule="auto"/>
              <w:jc w:val="center"/>
              <w:rPr>
                <w:rFonts w:ascii="Bookman Old Style" w:hAnsi="Bookman Old Style"/>
              </w:rPr>
            </w:pPr>
          </w:p>
        </w:tc>
      </w:tr>
      <w:tr w:rsidR="00493A3B" w:rsidRPr="00493A3B" w:rsidTr="004D7626">
        <w:tc>
          <w:tcPr>
            <w:tcW w:w="2075" w:type="dxa"/>
          </w:tcPr>
          <w:p w:rsidR="00493A3B" w:rsidRPr="00493A3B" w:rsidRDefault="00493A3B">
            <w:pPr>
              <w:spacing w:after="0" w:line="240" w:lineRule="auto"/>
              <w:jc w:val="center"/>
              <w:rPr>
                <w:rFonts w:ascii="Bookman Old Style" w:hAnsi="Bookman Old Style"/>
              </w:rPr>
            </w:pPr>
          </w:p>
        </w:tc>
        <w:tc>
          <w:tcPr>
            <w:tcW w:w="585" w:type="dxa"/>
          </w:tcPr>
          <w:p w:rsidR="00493A3B" w:rsidRPr="00493A3B" w:rsidRDefault="00493A3B">
            <w:pPr>
              <w:spacing w:after="0" w:line="240" w:lineRule="auto"/>
              <w:jc w:val="center"/>
              <w:rPr>
                <w:rFonts w:ascii="Bookman Old Style" w:hAnsi="Bookman Old Style"/>
              </w:rPr>
            </w:pPr>
          </w:p>
        </w:tc>
        <w:tc>
          <w:tcPr>
            <w:tcW w:w="283" w:type="dxa"/>
          </w:tcPr>
          <w:p w:rsidR="00493A3B" w:rsidRPr="00493A3B" w:rsidRDefault="00493A3B">
            <w:pPr>
              <w:spacing w:after="0" w:line="240" w:lineRule="auto"/>
              <w:jc w:val="center"/>
              <w:rPr>
                <w:rFonts w:ascii="Bookman Old Style" w:hAnsi="Bookman Old Style"/>
              </w:rPr>
            </w:pPr>
          </w:p>
        </w:tc>
        <w:tc>
          <w:tcPr>
            <w:tcW w:w="675" w:type="dxa"/>
          </w:tcPr>
          <w:p w:rsidR="00493A3B" w:rsidRPr="00493A3B" w:rsidRDefault="00493A3B">
            <w:pPr>
              <w:spacing w:after="0" w:line="240" w:lineRule="auto"/>
              <w:jc w:val="center"/>
              <w:rPr>
                <w:rFonts w:ascii="Bookman Old Style" w:hAnsi="Bookman Old Style"/>
              </w:rPr>
            </w:pPr>
          </w:p>
        </w:tc>
        <w:tc>
          <w:tcPr>
            <w:tcW w:w="5562" w:type="dxa"/>
            <w:gridSpan w:val="6"/>
          </w:tcPr>
          <w:p w:rsidR="00493A3B" w:rsidRPr="00493A3B" w:rsidRDefault="00493A3B">
            <w:pPr>
              <w:spacing w:after="0" w:line="240" w:lineRule="auto"/>
              <w:jc w:val="center"/>
              <w:rPr>
                <w:rFonts w:ascii="Bookman Old Style" w:hAnsi="Bookman Old Style"/>
              </w:rPr>
            </w:pPr>
            <w:r w:rsidRPr="00493A3B">
              <w:rPr>
                <w:rFonts w:ascii="Bookman Old Style" w:hAnsi="Bookman Old Style"/>
              </w:rPr>
              <w:t>BUPATI SUMEDANG,</w:t>
            </w:r>
          </w:p>
        </w:tc>
      </w:tr>
      <w:tr w:rsidR="00B97F01" w:rsidRPr="00493A3B" w:rsidTr="00493A3B">
        <w:tc>
          <w:tcPr>
            <w:tcW w:w="2075" w:type="dxa"/>
          </w:tcPr>
          <w:p w:rsidR="00B97F01" w:rsidRPr="00493A3B" w:rsidRDefault="00B97F01">
            <w:pPr>
              <w:spacing w:after="0" w:line="240" w:lineRule="auto"/>
              <w:jc w:val="center"/>
              <w:rPr>
                <w:rFonts w:ascii="Bookman Old Style" w:hAnsi="Bookman Old Style"/>
              </w:rPr>
            </w:pPr>
          </w:p>
        </w:tc>
        <w:tc>
          <w:tcPr>
            <w:tcW w:w="585" w:type="dxa"/>
          </w:tcPr>
          <w:p w:rsidR="00B97F01" w:rsidRPr="00493A3B" w:rsidRDefault="00B97F01">
            <w:pPr>
              <w:spacing w:after="0" w:line="240" w:lineRule="auto"/>
              <w:jc w:val="center"/>
              <w:rPr>
                <w:rFonts w:ascii="Bookman Old Style" w:hAnsi="Bookman Old Style"/>
              </w:rPr>
            </w:pPr>
          </w:p>
        </w:tc>
        <w:tc>
          <w:tcPr>
            <w:tcW w:w="283" w:type="dxa"/>
          </w:tcPr>
          <w:p w:rsidR="00B97F01" w:rsidRPr="00493A3B" w:rsidRDefault="00B97F01">
            <w:pPr>
              <w:spacing w:after="0" w:line="240" w:lineRule="auto"/>
              <w:jc w:val="center"/>
              <w:rPr>
                <w:rFonts w:ascii="Bookman Old Style" w:hAnsi="Bookman Old Style"/>
              </w:rPr>
            </w:pPr>
          </w:p>
        </w:tc>
        <w:tc>
          <w:tcPr>
            <w:tcW w:w="675" w:type="dxa"/>
          </w:tcPr>
          <w:p w:rsidR="00B97F01" w:rsidRPr="00493A3B" w:rsidRDefault="00B97F01">
            <w:pPr>
              <w:spacing w:after="0" w:line="240" w:lineRule="auto"/>
              <w:jc w:val="center"/>
              <w:rPr>
                <w:rFonts w:ascii="Bookman Old Style" w:hAnsi="Bookman Old Style"/>
              </w:rPr>
            </w:pPr>
          </w:p>
        </w:tc>
        <w:tc>
          <w:tcPr>
            <w:tcW w:w="1535" w:type="dxa"/>
          </w:tcPr>
          <w:p w:rsidR="00B97F01" w:rsidRPr="00493A3B" w:rsidRDefault="00B97F01">
            <w:pPr>
              <w:spacing w:after="0" w:line="240" w:lineRule="auto"/>
              <w:jc w:val="center"/>
              <w:rPr>
                <w:rFonts w:ascii="Bookman Old Style" w:hAnsi="Bookman Old Style"/>
              </w:rPr>
            </w:pPr>
          </w:p>
        </w:tc>
        <w:tc>
          <w:tcPr>
            <w:tcW w:w="316" w:type="dxa"/>
          </w:tcPr>
          <w:p w:rsidR="00B97F01" w:rsidRPr="00493A3B" w:rsidRDefault="00B97F01">
            <w:pPr>
              <w:spacing w:after="0" w:line="240" w:lineRule="auto"/>
              <w:jc w:val="center"/>
              <w:rPr>
                <w:rFonts w:ascii="Bookman Old Style" w:hAnsi="Bookman Old Style"/>
              </w:rPr>
            </w:pPr>
          </w:p>
        </w:tc>
        <w:tc>
          <w:tcPr>
            <w:tcW w:w="1278" w:type="dxa"/>
          </w:tcPr>
          <w:p w:rsidR="00B97F01" w:rsidRPr="00493A3B" w:rsidRDefault="00B97F01">
            <w:pPr>
              <w:spacing w:after="0" w:line="240" w:lineRule="auto"/>
              <w:jc w:val="center"/>
              <w:rPr>
                <w:rFonts w:ascii="Bookman Old Style" w:hAnsi="Bookman Old Style"/>
              </w:rPr>
            </w:pPr>
          </w:p>
        </w:tc>
        <w:tc>
          <w:tcPr>
            <w:tcW w:w="794" w:type="dxa"/>
          </w:tcPr>
          <w:p w:rsidR="00B97F01" w:rsidRPr="00493A3B" w:rsidRDefault="00B97F01">
            <w:pPr>
              <w:spacing w:after="0" w:line="240" w:lineRule="auto"/>
              <w:jc w:val="center"/>
              <w:rPr>
                <w:rFonts w:ascii="Bookman Old Style" w:hAnsi="Bookman Old Style"/>
              </w:rPr>
            </w:pPr>
          </w:p>
        </w:tc>
        <w:tc>
          <w:tcPr>
            <w:tcW w:w="793" w:type="dxa"/>
          </w:tcPr>
          <w:p w:rsidR="00B97F01" w:rsidRPr="00493A3B" w:rsidRDefault="00B97F01">
            <w:pPr>
              <w:spacing w:after="0" w:line="240" w:lineRule="auto"/>
              <w:jc w:val="center"/>
              <w:rPr>
                <w:rFonts w:ascii="Bookman Old Style" w:hAnsi="Bookman Old Style"/>
              </w:rPr>
            </w:pPr>
          </w:p>
        </w:tc>
        <w:tc>
          <w:tcPr>
            <w:tcW w:w="846" w:type="dxa"/>
          </w:tcPr>
          <w:p w:rsidR="00B97F01" w:rsidRPr="00493A3B" w:rsidRDefault="00B97F01">
            <w:pPr>
              <w:spacing w:after="0" w:line="240" w:lineRule="auto"/>
              <w:jc w:val="center"/>
              <w:rPr>
                <w:rFonts w:ascii="Bookman Old Style" w:hAnsi="Bookman Old Style"/>
              </w:rPr>
            </w:pPr>
          </w:p>
        </w:tc>
      </w:tr>
      <w:tr w:rsidR="00493A3B" w:rsidRPr="00493A3B" w:rsidTr="004D7626">
        <w:tc>
          <w:tcPr>
            <w:tcW w:w="2075" w:type="dxa"/>
          </w:tcPr>
          <w:p w:rsidR="00493A3B" w:rsidRPr="00493A3B" w:rsidRDefault="00493A3B">
            <w:pPr>
              <w:spacing w:after="0" w:line="240" w:lineRule="auto"/>
              <w:jc w:val="center"/>
              <w:rPr>
                <w:rFonts w:ascii="Bookman Old Style" w:hAnsi="Bookman Old Style"/>
              </w:rPr>
            </w:pPr>
          </w:p>
        </w:tc>
        <w:tc>
          <w:tcPr>
            <w:tcW w:w="585" w:type="dxa"/>
          </w:tcPr>
          <w:p w:rsidR="00493A3B" w:rsidRPr="00493A3B" w:rsidRDefault="00493A3B">
            <w:pPr>
              <w:spacing w:after="0" w:line="240" w:lineRule="auto"/>
              <w:jc w:val="center"/>
              <w:rPr>
                <w:rFonts w:ascii="Bookman Old Style" w:hAnsi="Bookman Old Style"/>
              </w:rPr>
            </w:pPr>
          </w:p>
        </w:tc>
        <w:tc>
          <w:tcPr>
            <w:tcW w:w="283" w:type="dxa"/>
          </w:tcPr>
          <w:p w:rsidR="00493A3B" w:rsidRPr="00493A3B" w:rsidRDefault="00493A3B">
            <w:pPr>
              <w:spacing w:after="0" w:line="240" w:lineRule="auto"/>
              <w:jc w:val="center"/>
              <w:rPr>
                <w:rFonts w:ascii="Bookman Old Style" w:hAnsi="Bookman Old Style"/>
              </w:rPr>
            </w:pPr>
          </w:p>
        </w:tc>
        <w:tc>
          <w:tcPr>
            <w:tcW w:w="675" w:type="dxa"/>
          </w:tcPr>
          <w:p w:rsidR="00493A3B" w:rsidRPr="00493A3B" w:rsidRDefault="00493A3B">
            <w:pPr>
              <w:spacing w:after="0" w:line="240" w:lineRule="auto"/>
              <w:jc w:val="center"/>
              <w:rPr>
                <w:rFonts w:ascii="Bookman Old Style" w:hAnsi="Bookman Old Style"/>
              </w:rPr>
            </w:pPr>
          </w:p>
        </w:tc>
        <w:tc>
          <w:tcPr>
            <w:tcW w:w="5562" w:type="dxa"/>
            <w:gridSpan w:val="6"/>
          </w:tcPr>
          <w:p w:rsidR="00493A3B" w:rsidRPr="00493A3B" w:rsidRDefault="00493A3B">
            <w:pPr>
              <w:spacing w:after="0" w:line="240" w:lineRule="auto"/>
              <w:jc w:val="center"/>
              <w:rPr>
                <w:rFonts w:ascii="Bookman Old Style" w:hAnsi="Bookman Old Style"/>
              </w:rPr>
            </w:pPr>
            <w:r w:rsidRPr="00493A3B">
              <w:rPr>
                <w:rFonts w:ascii="Bookman Old Style" w:hAnsi="Bookman Old Style"/>
              </w:rPr>
              <w:t>ttd</w:t>
            </w:r>
          </w:p>
        </w:tc>
      </w:tr>
      <w:tr w:rsidR="00B97F01" w:rsidRPr="00493A3B" w:rsidTr="00493A3B">
        <w:tc>
          <w:tcPr>
            <w:tcW w:w="2075" w:type="dxa"/>
          </w:tcPr>
          <w:p w:rsidR="00B97F01" w:rsidRPr="00493A3B" w:rsidRDefault="00B97F01">
            <w:pPr>
              <w:spacing w:after="0" w:line="240" w:lineRule="auto"/>
              <w:jc w:val="center"/>
              <w:rPr>
                <w:rFonts w:ascii="Bookman Old Style" w:hAnsi="Bookman Old Style"/>
              </w:rPr>
            </w:pPr>
          </w:p>
        </w:tc>
        <w:tc>
          <w:tcPr>
            <w:tcW w:w="585" w:type="dxa"/>
          </w:tcPr>
          <w:p w:rsidR="00B97F01" w:rsidRPr="00493A3B" w:rsidRDefault="00B97F01">
            <w:pPr>
              <w:spacing w:after="0" w:line="240" w:lineRule="auto"/>
              <w:jc w:val="center"/>
              <w:rPr>
                <w:rFonts w:ascii="Bookman Old Style" w:hAnsi="Bookman Old Style"/>
              </w:rPr>
            </w:pPr>
          </w:p>
        </w:tc>
        <w:tc>
          <w:tcPr>
            <w:tcW w:w="283" w:type="dxa"/>
          </w:tcPr>
          <w:p w:rsidR="00B97F01" w:rsidRPr="00493A3B" w:rsidRDefault="00B97F01">
            <w:pPr>
              <w:spacing w:after="0" w:line="240" w:lineRule="auto"/>
              <w:jc w:val="center"/>
              <w:rPr>
                <w:rFonts w:ascii="Bookman Old Style" w:hAnsi="Bookman Old Style"/>
              </w:rPr>
            </w:pPr>
          </w:p>
        </w:tc>
        <w:tc>
          <w:tcPr>
            <w:tcW w:w="675" w:type="dxa"/>
          </w:tcPr>
          <w:p w:rsidR="00B97F01" w:rsidRPr="00493A3B" w:rsidRDefault="00B97F01">
            <w:pPr>
              <w:spacing w:after="0" w:line="240" w:lineRule="auto"/>
              <w:jc w:val="center"/>
              <w:rPr>
                <w:rFonts w:ascii="Bookman Old Style" w:hAnsi="Bookman Old Style"/>
              </w:rPr>
            </w:pPr>
          </w:p>
        </w:tc>
        <w:tc>
          <w:tcPr>
            <w:tcW w:w="1535" w:type="dxa"/>
          </w:tcPr>
          <w:p w:rsidR="00B97F01" w:rsidRPr="00493A3B" w:rsidRDefault="00B97F01">
            <w:pPr>
              <w:spacing w:after="0" w:line="240" w:lineRule="auto"/>
              <w:jc w:val="center"/>
              <w:rPr>
                <w:rFonts w:ascii="Bookman Old Style" w:hAnsi="Bookman Old Style"/>
              </w:rPr>
            </w:pPr>
          </w:p>
        </w:tc>
        <w:tc>
          <w:tcPr>
            <w:tcW w:w="316" w:type="dxa"/>
          </w:tcPr>
          <w:p w:rsidR="00B97F01" w:rsidRPr="00493A3B" w:rsidRDefault="00B97F01">
            <w:pPr>
              <w:spacing w:after="0" w:line="240" w:lineRule="auto"/>
              <w:jc w:val="center"/>
              <w:rPr>
                <w:rFonts w:ascii="Bookman Old Style" w:hAnsi="Bookman Old Style"/>
              </w:rPr>
            </w:pPr>
          </w:p>
        </w:tc>
        <w:tc>
          <w:tcPr>
            <w:tcW w:w="1278" w:type="dxa"/>
          </w:tcPr>
          <w:p w:rsidR="00B97F01" w:rsidRPr="00493A3B" w:rsidRDefault="00B97F01">
            <w:pPr>
              <w:spacing w:after="0" w:line="240" w:lineRule="auto"/>
              <w:jc w:val="center"/>
              <w:rPr>
                <w:rFonts w:ascii="Bookman Old Style" w:hAnsi="Bookman Old Style"/>
              </w:rPr>
            </w:pPr>
          </w:p>
        </w:tc>
        <w:tc>
          <w:tcPr>
            <w:tcW w:w="794" w:type="dxa"/>
          </w:tcPr>
          <w:p w:rsidR="00B97F01" w:rsidRPr="00493A3B" w:rsidRDefault="00B97F01">
            <w:pPr>
              <w:spacing w:after="0" w:line="240" w:lineRule="auto"/>
              <w:jc w:val="center"/>
              <w:rPr>
                <w:rFonts w:ascii="Bookman Old Style" w:hAnsi="Bookman Old Style"/>
              </w:rPr>
            </w:pPr>
          </w:p>
        </w:tc>
        <w:tc>
          <w:tcPr>
            <w:tcW w:w="793" w:type="dxa"/>
          </w:tcPr>
          <w:p w:rsidR="00B97F01" w:rsidRPr="00493A3B" w:rsidRDefault="00B97F01">
            <w:pPr>
              <w:spacing w:after="0" w:line="240" w:lineRule="auto"/>
              <w:jc w:val="center"/>
              <w:rPr>
                <w:rFonts w:ascii="Bookman Old Style" w:hAnsi="Bookman Old Style"/>
              </w:rPr>
            </w:pPr>
          </w:p>
        </w:tc>
        <w:tc>
          <w:tcPr>
            <w:tcW w:w="846" w:type="dxa"/>
          </w:tcPr>
          <w:p w:rsidR="00B97F01" w:rsidRPr="00493A3B" w:rsidRDefault="00B97F01">
            <w:pPr>
              <w:spacing w:after="0" w:line="240" w:lineRule="auto"/>
              <w:jc w:val="center"/>
              <w:rPr>
                <w:rFonts w:ascii="Bookman Old Style" w:hAnsi="Bookman Old Style"/>
              </w:rPr>
            </w:pPr>
          </w:p>
        </w:tc>
      </w:tr>
      <w:tr w:rsidR="00493A3B" w:rsidRPr="00493A3B" w:rsidTr="004D7626">
        <w:tc>
          <w:tcPr>
            <w:tcW w:w="2075" w:type="dxa"/>
          </w:tcPr>
          <w:p w:rsidR="00493A3B" w:rsidRPr="00493A3B" w:rsidRDefault="00493A3B">
            <w:pPr>
              <w:spacing w:after="0" w:line="240" w:lineRule="auto"/>
              <w:jc w:val="center"/>
              <w:rPr>
                <w:rFonts w:ascii="Bookman Old Style" w:hAnsi="Bookman Old Style"/>
              </w:rPr>
            </w:pPr>
          </w:p>
        </w:tc>
        <w:tc>
          <w:tcPr>
            <w:tcW w:w="585" w:type="dxa"/>
          </w:tcPr>
          <w:p w:rsidR="00493A3B" w:rsidRPr="00493A3B" w:rsidRDefault="00493A3B">
            <w:pPr>
              <w:spacing w:after="0" w:line="240" w:lineRule="auto"/>
              <w:jc w:val="center"/>
              <w:rPr>
                <w:rFonts w:ascii="Bookman Old Style" w:hAnsi="Bookman Old Style"/>
              </w:rPr>
            </w:pPr>
          </w:p>
        </w:tc>
        <w:tc>
          <w:tcPr>
            <w:tcW w:w="283" w:type="dxa"/>
          </w:tcPr>
          <w:p w:rsidR="00493A3B" w:rsidRPr="00493A3B" w:rsidRDefault="00493A3B">
            <w:pPr>
              <w:spacing w:after="0" w:line="240" w:lineRule="auto"/>
              <w:jc w:val="center"/>
              <w:rPr>
                <w:rFonts w:ascii="Bookman Old Style" w:hAnsi="Bookman Old Style"/>
              </w:rPr>
            </w:pPr>
          </w:p>
        </w:tc>
        <w:tc>
          <w:tcPr>
            <w:tcW w:w="675" w:type="dxa"/>
          </w:tcPr>
          <w:p w:rsidR="00493A3B" w:rsidRPr="00493A3B" w:rsidRDefault="00493A3B">
            <w:pPr>
              <w:spacing w:after="0" w:line="240" w:lineRule="auto"/>
              <w:jc w:val="center"/>
              <w:rPr>
                <w:rFonts w:ascii="Bookman Old Style" w:hAnsi="Bookman Old Style"/>
              </w:rPr>
            </w:pPr>
          </w:p>
        </w:tc>
        <w:tc>
          <w:tcPr>
            <w:tcW w:w="5562" w:type="dxa"/>
            <w:gridSpan w:val="6"/>
          </w:tcPr>
          <w:p w:rsidR="00493A3B" w:rsidRPr="00493A3B" w:rsidRDefault="00493A3B">
            <w:pPr>
              <w:spacing w:after="0" w:line="240" w:lineRule="auto"/>
              <w:jc w:val="center"/>
              <w:rPr>
                <w:rFonts w:ascii="Bookman Old Style" w:hAnsi="Bookman Old Style"/>
              </w:rPr>
            </w:pPr>
            <w:r w:rsidRPr="00493A3B">
              <w:rPr>
                <w:rFonts w:ascii="Bookman Old Style" w:hAnsi="Bookman Old Style"/>
              </w:rPr>
              <w:t>DONY AHMAD MUNIR</w:t>
            </w:r>
          </w:p>
        </w:tc>
      </w:tr>
      <w:tr w:rsidR="00B97F01" w:rsidRPr="00493A3B" w:rsidTr="00493A3B">
        <w:tc>
          <w:tcPr>
            <w:tcW w:w="2075" w:type="dxa"/>
          </w:tcPr>
          <w:p w:rsidR="00B97F01" w:rsidRPr="00493A3B" w:rsidRDefault="00B97F01">
            <w:pPr>
              <w:spacing w:after="0" w:line="240" w:lineRule="auto"/>
              <w:jc w:val="center"/>
              <w:rPr>
                <w:rFonts w:ascii="Bookman Old Style" w:hAnsi="Bookman Old Style"/>
              </w:rPr>
            </w:pPr>
          </w:p>
        </w:tc>
        <w:tc>
          <w:tcPr>
            <w:tcW w:w="585" w:type="dxa"/>
          </w:tcPr>
          <w:p w:rsidR="00B97F01" w:rsidRPr="00493A3B" w:rsidRDefault="00B97F01">
            <w:pPr>
              <w:spacing w:after="0" w:line="240" w:lineRule="auto"/>
              <w:jc w:val="center"/>
              <w:rPr>
                <w:rFonts w:ascii="Bookman Old Style" w:hAnsi="Bookman Old Style"/>
              </w:rPr>
            </w:pPr>
          </w:p>
        </w:tc>
        <w:tc>
          <w:tcPr>
            <w:tcW w:w="283" w:type="dxa"/>
          </w:tcPr>
          <w:p w:rsidR="00B97F01" w:rsidRPr="00493A3B" w:rsidRDefault="00B97F01">
            <w:pPr>
              <w:spacing w:after="0" w:line="240" w:lineRule="auto"/>
              <w:jc w:val="center"/>
              <w:rPr>
                <w:rFonts w:ascii="Bookman Old Style" w:hAnsi="Bookman Old Style"/>
              </w:rPr>
            </w:pPr>
          </w:p>
        </w:tc>
        <w:tc>
          <w:tcPr>
            <w:tcW w:w="675" w:type="dxa"/>
          </w:tcPr>
          <w:p w:rsidR="00B97F01" w:rsidRPr="00493A3B" w:rsidRDefault="00B97F01">
            <w:pPr>
              <w:spacing w:after="0" w:line="240" w:lineRule="auto"/>
              <w:jc w:val="center"/>
              <w:rPr>
                <w:rFonts w:ascii="Bookman Old Style" w:hAnsi="Bookman Old Style"/>
              </w:rPr>
            </w:pPr>
          </w:p>
        </w:tc>
        <w:tc>
          <w:tcPr>
            <w:tcW w:w="1535" w:type="dxa"/>
          </w:tcPr>
          <w:p w:rsidR="00B97F01" w:rsidRPr="00493A3B" w:rsidRDefault="00B97F01">
            <w:pPr>
              <w:spacing w:after="0" w:line="240" w:lineRule="auto"/>
              <w:jc w:val="center"/>
              <w:rPr>
                <w:rFonts w:ascii="Bookman Old Style" w:hAnsi="Bookman Old Style"/>
              </w:rPr>
            </w:pPr>
          </w:p>
        </w:tc>
        <w:tc>
          <w:tcPr>
            <w:tcW w:w="316" w:type="dxa"/>
          </w:tcPr>
          <w:p w:rsidR="00B97F01" w:rsidRPr="00493A3B" w:rsidRDefault="00B97F01">
            <w:pPr>
              <w:spacing w:after="0" w:line="240" w:lineRule="auto"/>
              <w:jc w:val="center"/>
              <w:rPr>
                <w:rFonts w:ascii="Bookman Old Style" w:hAnsi="Bookman Old Style"/>
              </w:rPr>
            </w:pPr>
          </w:p>
        </w:tc>
        <w:tc>
          <w:tcPr>
            <w:tcW w:w="1278" w:type="dxa"/>
          </w:tcPr>
          <w:p w:rsidR="00B97F01" w:rsidRPr="00493A3B" w:rsidRDefault="00B97F01">
            <w:pPr>
              <w:spacing w:after="0" w:line="240" w:lineRule="auto"/>
              <w:jc w:val="center"/>
              <w:rPr>
                <w:rFonts w:ascii="Bookman Old Style" w:hAnsi="Bookman Old Style"/>
              </w:rPr>
            </w:pPr>
          </w:p>
        </w:tc>
        <w:tc>
          <w:tcPr>
            <w:tcW w:w="794" w:type="dxa"/>
          </w:tcPr>
          <w:p w:rsidR="00B97F01" w:rsidRPr="00493A3B" w:rsidRDefault="00B97F01">
            <w:pPr>
              <w:spacing w:after="0" w:line="240" w:lineRule="auto"/>
              <w:jc w:val="center"/>
              <w:rPr>
                <w:rFonts w:ascii="Bookman Old Style" w:hAnsi="Bookman Old Style"/>
              </w:rPr>
            </w:pPr>
          </w:p>
        </w:tc>
        <w:tc>
          <w:tcPr>
            <w:tcW w:w="793" w:type="dxa"/>
          </w:tcPr>
          <w:p w:rsidR="00B97F01" w:rsidRPr="00493A3B" w:rsidRDefault="00B97F01">
            <w:pPr>
              <w:spacing w:after="0" w:line="240" w:lineRule="auto"/>
              <w:jc w:val="center"/>
              <w:rPr>
                <w:rFonts w:ascii="Bookman Old Style" w:hAnsi="Bookman Old Style"/>
              </w:rPr>
            </w:pPr>
          </w:p>
        </w:tc>
        <w:tc>
          <w:tcPr>
            <w:tcW w:w="846" w:type="dxa"/>
          </w:tcPr>
          <w:p w:rsidR="00B97F01" w:rsidRPr="00493A3B" w:rsidRDefault="00B97F01">
            <w:pPr>
              <w:spacing w:after="0" w:line="240" w:lineRule="auto"/>
              <w:jc w:val="center"/>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283" w:type="dxa"/>
          </w:tcPr>
          <w:p w:rsidR="00B97F01" w:rsidRDefault="00B97F01">
            <w:pPr>
              <w:spacing w:after="0" w:line="240" w:lineRule="auto"/>
              <w:jc w:val="center"/>
              <w:rPr>
                <w:rFonts w:ascii="Bookman Old Style" w:hAnsi="Bookman Old Style"/>
              </w:rPr>
            </w:pPr>
          </w:p>
        </w:tc>
        <w:tc>
          <w:tcPr>
            <w:tcW w:w="675" w:type="dxa"/>
          </w:tcPr>
          <w:p w:rsidR="00B97F01" w:rsidRDefault="00B97F01">
            <w:pPr>
              <w:spacing w:after="0" w:line="240" w:lineRule="auto"/>
              <w:jc w:val="center"/>
              <w:rPr>
                <w:rFonts w:ascii="Bookman Old Style" w:hAnsi="Bookman Old Style"/>
              </w:rPr>
            </w:pPr>
          </w:p>
        </w:tc>
        <w:tc>
          <w:tcPr>
            <w:tcW w:w="1535" w:type="dxa"/>
          </w:tcPr>
          <w:p w:rsidR="00B97F01" w:rsidRDefault="00B97F01">
            <w:pPr>
              <w:spacing w:after="0" w:line="240" w:lineRule="auto"/>
              <w:jc w:val="center"/>
              <w:rPr>
                <w:rFonts w:ascii="Bookman Old Style" w:hAnsi="Bookman Old Style"/>
              </w:rPr>
            </w:pPr>
          </w:p>
        </w:tc>
        <w:tc>
          <w:tcPr>
            <w:tcW w:w="316" w:type="dxa"/>
          </w:tcPr>
          <w:p w:rsidR="00B97F01" w:rsidRDefault="00B97F01">
            <w:pPr>
              <w:spacing w:after="0" w:line="240" w:lineRule="auto"/>
              <w:jc w:val="center"/>
              <w:rPr>
                <w:rFonts w:ascii="Bookman Old Style" w:hAnsi="Bookman Old Style"/>
              </w:rPr>
            </w:pPr>
          </w:p>
        </w:tc>
        <w:tc>
          <w:tcPr>
            <w:tcW w:w="1278" w:type="dxa"/>
          </w:tcPr>
          <w:p w:rsidR="00B97F01" w:rsidRDefault="00B97F01">
            <w:pPr>
              <w:spacing w:after="0" w:line="240" w:lineRule="auto"/>
              <w:jc w:val="center"/>
              <w:rPr>
                <w:rFonts w:ascii="Bookman Old Style" w:hAnsi="Bookman Old Style"/>
              </w:rPr>
            </w:pPr>
          </w:p>
        </w:tc>
        <w:tc>
          <w:tcPr>
            <w:tcW w:w="794" w:type="dxa"/>
          </w:tcPr>
          <w:p w:rsidR="00B97F01" w:rsidRDefault="00B97F01">
            <w:pPr>
              <w:spacing w:after="0" w:line="240" w:lineRule="auto"/>
              <w:jc w:val="center"/>
              <w:rPr>
                <w:rFonts w:ascii="Bookman Old Style" w:hAnsi="Bookman Old Style"/>
              </w:rPr>
            </w:pPr>
          </w:p>
        </w:tc>
        <w:tc>
          <w:tcPr>
            <w:tcW w:w="793" w:type="dxa"/>
          </w:tcPr>
          <w:p w:rsidR="00B97F01" w:rsidRDefault="00B97F01">
            <w:pPr>
              <w:spacing w:after="0" w:line="240" w:lineRule="auto"/>
              <w:jc w:val="center"/>
              <w:rPr>
                <w:rFonts w:ascii="Bookman Old Style" w:hAnsi="Bookman Old Style"/>
              </w:rPr>
            </w:pPr>
          </w:p>
        </w:tc>
        <w:tc>
          <w:tcPr>
            <w:tcW w:w="846" w:type="dxa"/>
          </w:tcPr>
          <w:p w:rsidR="00B97F01" w:rsidRDefault="00B97F01">
            <w:pPr>
              <w:spacing w:after="0" w:line="240" w:lineRule="auto"/>
              <w:jc w:val="center"/>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283" w:type="dxa"/>
          </w:tcPr>
          <w:p w:rsidR="00B97F01" w:rsidRDefault="00B97F01">
            <w:pPr>
              <w:spacing w:after="0" w:line="240" w:lineRule="auto"/>
              <w:jc w:val="center"/>
              <w:rPr>
                <w:rFonts w:ascii="Bookman Old Style" w:hAnsi="Bookman Old Style"/>
              </w:rPr>
            </w:pPr>
          </w:p>
        </w:tc>
        <w:tc>
          <w:tcPr>
            <w:tcW w:w="675" w:type="dxa"/>
          </w:tcPr>
          <w:p w:rsidR="00B97F01" w:rsidRDefault="00B97F01">
            <w:pPr>
              <w:spacing w:after="0" w:line="240" w:lineRule="auto"/>
              <w:jc w:val="center"/>
              <w:rPr>
                <w:rFonts w:ascii="Bookman Old Style" w:hAnsi="Bookman Old Style"/>
              </w:rPr>
            </w:pPr>
          </w:p>
        </w:tc>
        <w:tc>
          <w:tcPr>
            <w:tcW w:w="1535" w:type="dxa"/>
          </w:tcPr>
          <w:p w:rsidR="00B97F01" w:rsidRDefault="00B97F01">
            <w:pPr>
              <w:spacing w:after="0" w:line="240" w:lineRule="auto"/>
              <w:jc w:val="center"/>
              <w:rPr>
                <w:rFonts w:ascii="Bookman Old Style" w:hAnsi="Bookman Old Style"/>
              </w:rPr>
            </w:pPr>
          </w:p>
        </w:tc>
        <w:tc>
          <w:tcPr>
            <w:tcW w:w="316" w:type="dxa"/>
          </w:tcPr>
          <w:p w:rsidR="00B97F01" w:rsidRDefault="00B97F01">
            <w:pPr>
              <w:spacing w:after="0" w:line="240" w:lineRule="auto"/>
              <w:jc w:val="center"/>
              <w:rPr>
                <w:rFonts w:ascii="Bookman Old Style" w:hAnsi="Bookman Old Style"/>
              </w:rPr>
            </w:pPr>
          </w:p>
        </w:tc>
        <w:tc>
          <w:tcPr>
            <w:tcW w:w="1278" w:type="dxa"/>
          </w:tcPr>
          <w:p w:rsidR="00B97F01" w:rsidRDefault="00B97F01">
            <w:pPr>
              <w:spacing w:after="0" w:line="240" w:lineRule="auto"/>
              <w:jc w:val="center"/>
              <w:rPr>
                <w:rFonts w:ascii="Bookman Old Style" w:hAnsi="Bookman Old Style"/>
              </w:rPr>
            </w:pPr>
          </w:p>
        </w:tc>
        <w:tc>
          <w:tcPr>
            <w:tcW w:w="794" w:type="dxa"/>
          </w:tcPr>
          <w:p w:rsidR="00B97F01" w:rsidRDefault="00B97F01">
            <w:pPr>
              <w:spacing w:after="0" w:line="240" w:lineRule="auto"/>
              <w:jc w:val="center"/>
              <w:rPr>
                <w:rFonts w:ascii="Bookman Old Style" w:hAnsi="Bookman Old Style"/>
              </w:rPr>
            </w:pPr>
          </w:p>
        </w:tc>
        <w:tc>
          <w:tcPr>
            <w:tcW w:w="793" w:type="dxa"/>
          </w:tcPr>
          <w:p w:rsidR="00B97F01" w:rsidRDefault="00B97F01">
            <w:pPr>
              <w:spacing w:after="0" w:line="240" w:lineRule="auto"/>
              <w:jc w:val="center"/>
              <w:rPr>
                <w:rFonts w:ascii="Bookman Old Style" w:hAnsi="Bookman Old Style"/>
              </w:rPr>
            </w:pPr>
          </w:p>
        </w:tc>
        <w:tc>
          <w:tcPr>
            <w:tcW w:w="846" w:type="dxa"/>
          </w:tcPr>
          <w:p w:rsidR="00B97F01" w:rsidRDefault="00B97F01">
            <w:pPr>
              <w:spacing w:after="0" w:line="240" w:lineRule="auto"/>
              <w:jc w:val="center"/>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283" w:type="dxa"/>
          </w:tcPr>
          <w:p w:rsidR="00B97F01" w:rsidRDefault="00B97F01">
            <w:pPr>
              <w:spacing w:after="0" w:line="240" w:lineRule="auto"/>
              <w:jc w:val="center"/>
              <w:rPr>
                <w:rFonts w:ascii="Bookman Old Style" w:hAnsi="Bookman Old Style"/>
              </w:rPr>
            </w:pPr>
          </w:p>
        </w:tc>
        <w:tc>
          <w:tcPr>
            <w:tcW w:w="675" w:type="dxa"/>
          </w:tcPr>
          <w:p w:rsidR="00B97F01" w:rsidRDefault="00B97F01">
            <w:pPr>
              <w:spacing w:after="0" w:line="240" w:lineRule="auto"/>
              <w:jc w:val="center"/>
              <w:rPr>
                <w:rFonts w:ascii="Bookman Old Style" w:hAnsi="Bookman Old Style"/>
              </w:rPr>
            </w:pPr>
          </w:p>
        </w:tc>
        <w:tc>
          <w:tcPr>
            <w:tcW w:w="1535" w:type="dxa"/>
          </w:tcPr>
          <w:p w:rsidR="00B97F01" w:rsidRDefault="00B97F01">
            <w:pPr>
              <w:spacing w:after="0" w:line="240" w:lineRule="auto"/>
              <w:jc w:val="center"/>
              <w:rPr>
                <w:rFonts w:ascii="Bookman Old Style" w:hAnsi="Bookman Old Style"/>
              </w:rPr>
            </w:pPr>
          </w:p>
        </w:tc>
        <w:tc>
          <w:tcPr>
            <w:tcW w:w="316" w:type="dxa"/>
          </w:tcPr>
          <w:p w:rsidR="00B97F01" w:rsidRDefault="00B97F01">
            <w:pPr>
              <w:spacing w:after="0" w:line="240" w:lineRule="auto"/>
              <w:jc w:val="center"/>
              <w:rPr>
                <w:rFonts w:ascii="Bookman Old Style" w:hAnsi="Bookman Old Style"/>
              </w:rPr>
            </w:pPr>
          </w:p>
        </w:tc>
        <w:tc>
          <w:tcPr>
            <w:tcW w:w="1278" w:type="dxa"/>
          </w:tcPr>
          <w:p w:rsidR="00B97F01" w:rsidRDefault="00B97F01">
            <w:pPr>
              <w:spacing w:after="0" w:line="240" w:lineRule="auto"/>
              <w:jc w:val="center"/>
              <w:rPr>
                <w:rFonts w:ascii="Bookman Old Style" w:hAnsi="Bookman Old Style"/>
              </w:rPr>
            </w:pPr>
          </w:p>
        </w:tc>
        <w:tc>
          <w:tcPr>
            <w:tcW w:w="794" w:type="dxa"/>
          </w:tcPr>
          <w:p w:rsidR="00B97F01" w:rsidRDefault="00B97F01">
            <w:pPr>
              <w:spacing w:after="0" w:line="240" w:lineRule="auto"/>
              <w:jc w:val="center"/>
              <w:rPr>
                <w:rFonts w:ascii="Bookman Old Style" w:hAnsi="Bookman Old Style"/>
              </w:rPr>
            </w:pPr>
          </w:p>
        </w:tc>
        <w:tc>
          <w:tcPr>
            <w:tcW w:w="793" w:type="dxa"/>
          </w:tcPr>
          <w:p w:rsidR="00B97F01" w:rsidRDefault="00B97F01">
            <w:pPr>
              <w:spacing w:after="0" w:line="240" w:lineRule="auto"/>
              <w:jc w:val="center"/>
              <w:rPr>
                <w:rFonts w:ascii="Bookman Old Style" w:hAnsi="Bookman Old Style"/>
              </w:rPr>
            </w:pPr>
          </w:p>
        </w:tc>
        <w:tc>
          <w:tcPr>
            <w:tcW w:w="846" w:type="dxa"/>
          </w:tcPr>
          <w:p w:rsidR="00B97F01" w:rsidRDefault="00B97F01">
            <w:pPr>
              <w:spacing w:after="0" w:line="240" w:lineRule="auto"/>
              <w:jc w:val="center"/>
              <w:rPr>
                <w:rFonts w:ascii="Bookman Old Style" w:hAnsi="Bookman Old Style"/>
              </w:rPr>
            </w:pPr>
          </w:p>
        </w:tc>
      </w:tr>
      <w:tr w:rsidR="00B97F01" w:rsidTr="00493A3B">
        <w:tc>
          <w:tcPr>
            <w:tcW w:w="2075" w:type="dxa"/>
          </w:tcPr>
          <w:p w:rsidR="00B97F01" w:rsidRDefault="00B97F01">
            <w:pPr>
              <w:spacing w:after="0" w:line="240" w:lineRule="auto"/>
              <w:jc w:val="center"/>
              <w:rPr>
                <w:rFonts w:ascii="Bookman Old Style" w:hAnsi="Bookman Old Style"/>
              </w:rPr>
            </w:pPr>
          </w:p>
        </w:tc>
        <w:tc>
          <w:tcPr>
            <w:tcW w:w="585" w:type="dxa"/>
          </w:tcPr>
          <w:p w:rsidR="00B97F01" w:rsidRDefault="00B97F01">
            <w:pPr>
              <w:spacing w:after="0" w:line="240" w:lineRule="auto"/>
              <w:jc w:val="center"/>
              <w:rPr>
                <w:rFonts w:ascii="Bookman Old Style" w:hAnsi="Bookman Old Style"/>
              </w:rPr>
            </w:pPr>
          </w:p>
        </w:tc>
        <w:tc>
          <w:tcPr>
            <w:tcW w:w="283" w:type="dxa"/>
          </w:tcPr>
          <w:p w:rsidR="00B97F01" w:rsidRDefault="00B97F01">
            <w:pPr>
              <w:spacing w:after="0" w:line="240" w:lineRule="auto"/>
              <w:jc w:val="center"/>
              <w:rPr>
                <w:rFonts w:ascii="Bookman Old Style" w:hAnsi="Bookman Old Style"/>
              </w:rPr>
            </w:pPr>
          </w:p>
        </w:tc>
        <w:tc>
          <w:tcPr>
            <w:tcW w:w="675" w:type="dxa"/>
          </w:tcPr>
          <w:p w:rsidR="00B97F01" w:rsidRDefault="00B97F01">
            <w:pPr>
              <w:spacing w:after="0" w:line="240" w:lineRule="auto"/>
              <w:jc w:val="center"/>
              <w:rPr>
                <w:rFonts w:ascii="Bookman Old Style" w:hAnsi="Bookman Old Style"/>
              </w:rPr>
            </w:pPr>
          </w:p>
        </w:tc>
        <w:tc>
          <w:tcPr>
            <w:tcW w:w="1535" w:type="dxa"/>
          </w:tcPr>
          <w:p w:rsidR="00B97F01" w:rsidRDefault="00B97F01">
            <w:pPr>
              <w:spacing w:after="0" w:line="240" w:lineRule="auto"/>
              <w:jc w:val="center"/>
              <w:rPr>
                <w:rFonts w:ascii="Bookman Old Style" w:hAnsi="Bookman Old Style"/>
              </w:rPr>
            </w:pPr>
          </w:p>
        </w:tc>
        <w:tc>
          <w:tcPr>
            <w:tcW w:w="316" w:type="dxa"/>
          </w:tcPr>
          <w:p w:rsidR="00B97F01" w:rsidRDefault="00B97F01">
            <w:pPr>
              <w:spacing w:after="0" w:line="240" w:lineRule="auto"/>
              <w:jc w:val="center"/>
              <w:rPr>
                <w:rFonts w:ascii="Bookman Old Style" w:hAnsi="Bookman Old Style"/>
              </w:rPr>
            </w:pPr>
          </w:p>
        </w:tc>
        <w:tc>
          <w:tcPr>
            <w:tcW w:w="1278" w:type="dxa"/>
          </w:tcPr>
          <w:p w:rsidR="00B97F01" w:rsidRDefault="00B97F01">
            <w:pPr>
              <w:spacing w:after="0" w:line="240" w:lineRule="auto"/>
              <w:jc w:val="center"/>
              <w:rPr>
                <w:rFonts w:ascii="Bookman Old Style" w:hAnsi="Bookman Old Style"/>
              </w:rPr>
            </w:pPr>
          </w:p>
        </w:tc>
        <w:tc>
          <w:tcPr>
            <w:tcW w:w="794" w:type="dxa"/>
          </w:tcPr>
          <w:p w:rsidR="00B97F01" w:rsidRDefault="00B97F01">
            <w:pPr>
              <w:spacing w:after="0" w:line="240" w:lineRule="auto"/>
              <w:jc w:val="center"/>
              <w:rPr>
                <w:rFonts w:ascii="Bookman Old Style" w:hAnsi="Bookman Old Style"/>
              </w:rPr>
            </w:pPr>
          </w:p>
        </w:tc>
        <w:tc>
          <w:tcPr>
            <w:tcW w:w="793" w:type="dxa"/>
          </w:tcPr>
          <w:p w:rsidR="00B97F01" w:rsidRDefault="00B97F01">
            <w:pPr>
              <w:spacing w:after="0" w:line="240" w:lineRule="auto"/>
              <w:jc w:val="center"/>
              <w:rPr>
                <w:rFonts w:ascii="Bookman Old Style" w:hAnsi="Bookman Old Style"/>
              </w:rPr>
            </w:pPr>
          </w:p>
        </w:tc>
        <w:tc>
          <w:tcPr>
            <w:tcW w:w="846" w:type="dxa"/>
          </w:tcPr>
          <w:p w:rsidR="00B97F01" w:rsidRDefault="00B97F01">
            <w:pPr>
              <w:spacing w:after="0" w:line="240" w:lineRule="auto"/>
              <w:jc w:val="center"/>
              <w:rPr>
                <w:rFonts w:ascii="Bookman Old Style" w:hAnsi="Bookman Old Style"/>
              </w:rPr>
            </w:pPr>
          </w:p>
        </w:tc>
      </w:tr>
    </w:tbl>
    <w:p w:rsidR="00B97F01" w:rsidRDefault="00B97F01">
      <w:pPr>
        <w:spacing w:line="240" w:lineRule="auto"/>
        <w:jc w:val="both"/>
        <w:rPr>
          <w:rFonts w:ascii="Bookman Old Style" w:hAnsi="Bookman Old Style"/>
        </w:rPr>
      </w:pPr>
      <w:bookmarkStart w:id="0" w:name="_GoBack"/>
      <w:bookmarkEnd w:id="0"/>
    </w:p>
    <w:sectPr w:rsidR="00B97F01" w:rsidSect="004230D5">
      <w:pgSz w:w="11907" w:h="1871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16A" w:rsidRDefault="00FD016A">
      <w:pPr>
        <w:spacing w:line="240" w:lineRule="auto"/>
      </w:pPr>
      <w:r>
        <w:separator/>
      </w:r>
    </w:p>
  </w:endnote>
  <w:endnote w:type="continuationSeparator" w:id="0">
    <w:p w:rsidR="00FD016A" w:rsidRDefault="00FD01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等线">
    <w:altName w:val="Microsoft YaHei"/>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16A" w:rsidRDefault="00FD016A">
      <w:pPr>
        <w:spacing w:after="0"/>
      </w:pPr>
      <w:r>
        <w:separator/>
      </w:r>
    </w:p>
  </w:footnote>
  <w:footnote w:type="continuationSeparator" w:id="0">
    <w:p w:rsidR="00FD016A" w:rsidRDefault="00FD016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5D"/>
    <w:rsid w:val="00073CF0"/>
    <w:rsid w:val="00102AA7"/>
    <w:rsid w:val="00195A83"/>
    <w:rsid w:val="001A6E00"/>
    <w:rsid w:val="001F4859"/>
    <w:rsid w:val="0028695D"/>
    <w:rsid w:val="003522D6"/>
    <w:rsid w:val="00376B9F"/>
    <w:rsid w:val="004230D5"/>
    <w:rsid w:val="00447F32"/>
    <w:rsid w:val="00491D6C"/>
    <w:rsid w:val="00493A3B"/>
    <w:rsid w:val="004D7626"/>
    <w:rsid w:val="004E5672"/>
    <w:rsid w:val="005075F8"/>
    <w:rsid w:val="00524D38"/>
    <w:rsid w:val="00576FB5"/>
    <w:rsid w:val="00591435"/>
    <w:rsid w:val="005B1A53"/>
    <w:rsid w:val="005C5F41"/>
    <w:rsid w:val="00603D0B"/>
    <w:rsid w:val="0066395B"/>
    <w:rsid w:val="006671DC"/>
    <w:rsid w:val="006760C5"/>
    <w:rsid w:val="006C7069"/>
    <w:rsid w:val="007363DB"/>
    <w:rsid w:val="007B2840"/>
    <w:rsid w:val="00813FDC"/>
    <w:rsid w:val="0088468C"/>
    <w:rsid w:val="00A2443A"/>
    <w:rsid w:val="00A96495"/>
    <w:rsid w:val="00AE0142"/>
    <w:rsid w:val="00B46C0D"/>
    <w:rsid w:val="00B52827"/>
    <w:rsid w:val="00B97F01"/>
    <w:rsid w:val="00BC1EBC"/>
    <w:rsid w:val="00C832A7"/>
    <w:rsid w:val="00C94F89"/>
    <w:rsid w:val="00CA5D72"/>
    <w:rsid w:val="00CD453A"/>
    <w:rsid w:val="00D40A5D"/>
    <w:rsid w:val="00D54C76"/>
    <w:rsid w:val="00E05801"/>
    <w:rsid w:val="00E25FDB"/>
    <w:rsid w:val="00E40BEB"/>
    <w:rsid w:val="00E74643"/>
    <w:rsid w:val="00FB0E62"/>
    <w:rsid w:val="00FD016A"/>
    <w:rsid w:val="033B567A"/>
    <w:rsid w:val="0A172466"/>
    <w:rsid w:val="14B61AD6"/>
    <w:rsid w:val="15E61ADE"/>
    <w:rsid w:val="18E13ADF"/>
    <w:rsid w:val="23387ED6"/>
    <w:rsid w:val="249F5D5D"/>
    <w:rsid w:val="33992634"/>
    <w:rsid w:val="395D7551"/>
    <w:rsid w:val="3A2C247F"/>
    <w:rsid w:val="3D825219"/>
    <w:rsid w:val="42296FF1"/>
    <w:rsid w:val="476D110A"/>
    <w:rsid w:val="48ED4B60"/>
    <w:rsid w:val="4BAA28D3"/>
    <w:rsid w:val="581711D9"/>
    <w:rsid w:val="6059299E"/>
    <w:rsid w:val="623F4DBD"/>
    <w:rsid w:val="706F1805"/>
    <w:rsid w:val="79C73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C70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069"/>
    <w:rPr>
      <w:rFonts w:ascii="Tahoma" w:eastAsiaTheme="minorHAnsi"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C70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069"/>
    <w:rPr>
      <w:rFonts w:ascii="Tahoma" w:eastAsiaTheme="minorHAnsi"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59B92-C462-4C7E-868F-1B12AAF3D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14</Pages>
  <Words>3304</Words>
  <Characters>18839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9</cp:revision>
  <cp:lastPrinted>2025-07-30T01:02:00Z</cp:lastPrinted>
  <dcterms:created xsi:type="dcterms:W3CDTF">2025-07-23T16:16:00Z</dcterms:created>
  <dcterms:modified xsi:type="dcterms:W3CDTF">2025-11-11T02:41:00Z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17647911E8F040369E669BF91708692F_13</vt:lpwstr>
  </property>
</Properties>
</file>