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3E2B6F7" w14:textId="7A13A060" w:rsidR="00193A6B" w:rsidRDefault="00193A6B">
      <w:pPr>
        <w:jc w:val="center"/>
      </w:pPr>
    </w:p>
    <w:p w14:paraId="1B91E9BD" w14:textId="77777777" w:rsidR="00193A6B" w:rsidRDefault="009456E8">
      <w:pPr>
        <w:spacing w:after="0" w:line="240" w:lineRule="auto"/>
        <w:jc w:val="center"/>
        <w:rPr>
          <w:rFonts w:ascii="Bookman Old Style" w:hAnsi="Bookman Old Style"/>
          <w:sz w:val="24"/>
          <w:szCs w:val="24"/>
        </w:rPr>
      </w:pPr>
      <w:r>
        <w:rPr>
          <w:rFonts w:ascii="Bookman Old Style" w:hAnsi="Bookman Old Style"/>
          <w:sz w:val="24"/>
          <w:szCs w:val="24"/>
        </w:rPr>
        <w:t>BUPATI SUMEDANG</w:t>
      </w:r>
    </w:p>
    <w:p w14:paraId="47C0C07E" w14:textId="77777777" w:rsidR="00193A6B" w:rsidRDefault="009456E8">
      <w:pPr>
        <w:spacing w:after="0" w:line="240" w:lineRule="auto"/>
        <w:jc w:val="center"/>
        <w:rPr>
          <w:rFonts w:ascii="Bookman Old Style" w:hAnsi="Bookman Old Style"/>
          <w:sz w:val="24"/>
          <w:szCs w:val="24"/>
        </w:rPr>
      </w:pPr>
      <w:r>
        <w:rPr>
          <w:rFonts w:ascii="Bookman Old Style" w:hAnsi="Bookman Old Style"/>
          <w:sz w:val="24"/>
          <w:szCs w:val="24"/>
        </w:rPr>
        <w:t>PROVINSI JAWA BARAT</w:t>
      </w:r>
    </w:p>
    <w:p w14:paraId="48A56A87" w14:textId="77777777" w:rsidR="00193A6B" w:rsidRDefault="00193A6B">
      <w:pPr>
        <w:spacing w:after="0" w:line="240" w:lineRule="auto"/>
        <w:jc w:val="center"/>
        <w:rPr>
          <w:rFonts w:ascii="Bookman Old Style" w:hAnsi="Bookman Old Style"/>
          <w:sz w:val="24"/>
          <w:szCs w:val="24"/>
        </w:rPr>
      </w:pPr>
    </w:p>
    <w:p w14:paraId="0CF4A532" w14:textId="77777777" w:rsidR="00193A6B" w:rsidRDefault="009456E8">
      <w:pPr>
        <w:spacing w:after="0" w:line="240" w:lineRule="auto"/>
        <w:jc w:val="center"/>
        <w:rPr>
          <w:rFonts w:ascii="Bookman Old Style" w:hAnsi="Bookman Old Style"/>
          <w:sz w:val="24"/>
          <w:szCs w:val="24"/>
        </w:rPr>
      </w:pPr>
      <w:r>
        <w:rPr>
          <w:rFonts w:ascii="Bookman Old Style" w:eastAsia="Bookman Old Style" w:hAnsi="Bookman Old Style" w:cs="Bookman Old Style"/>
          <w:spacing w:val="-1"/>
          <w:sz w:val="24"/>
          <w:szCs w:val="24"/>
        </w:rPr>
        <w:t>PER</w:t>
      </w:r>
      <w:r>
        <w:rPr>
          <w:rFonts w:ascii="Bookman Old Style" w:eastAsia="Bookman Old Style" w:hAnsi="Bookman Old Style" w:cs="Bookman Old Style"/>
          <w:spacing w:val="5"/>
          <w:sz w:val="24"/>
          <w:szCs w:val="24"/>
        </w:rPr>
        <w:t>A</w:t>
      </w:r>
      <w:r>
        <w:rPr>
          <w:rFonts w:ascii="Bookman Old Style" w:eastAsia="Bookman Old Style" w:hAnsi="Bookman Old Style" w:cs="Bookman Old Style"/>
          <w:spacing w:val="-8"/>
          <w:sz w:val="24"/>
          <w:szCs w:val="24"/>
        </w:rPr>
        <w:t>T</w:t>
      </w:r>
      <w:r>
        <w:rPr>
          <w:rFonts w:ascii="Bookman Old Style" w:eastAsia="Bookman Old Style" w:hAnsi="Bookman Old Style" w:cs="Bookman Old Style"/>
          <w:spacing w:val="1"/>
          <w:sz w:val="24"/>
          <w:szCs w:val="24"/>
        </w:rPr>
        <w:t>U</w:t>
      </w:r>
      <w:r>
        <w:rPr>
          <w:rFonts w:ascii="Bookman Old Style" w:eastAsia="Bookman Old Style" w:hAnsi="Bookman Old Style" w:cs="Bookman Old Style"/>
          <w:spacing w:val="-1"/>
          <w:sz w:val="24"/>
          <w:szCs w:val="24"/>
        </w:rPr>
        <w:t>R</w:t>
      </w:r>
      <w:r>
        <w:rPr>
          <w:rFonts w:ascii="Bookman Old Style" w:eastAsia="Bookman Old Style" w:hAnsi="Bookman Old Style" w:cs="Bookman Old Style"/>
          <w:spacing w:val="1"/>
          <w:sz w:val="24"/>
          <w:szCs w:val="24"/>
        </w:rPr>
        <w:t>A</w:t>
      </w:r>
      <w:r>
        <w:rPr>
          <w:rFonts w:ascii="Bookman Old Style" w:eastAsia="Bookman Old Style" w:hAnsi="Bookman Old Style" w:cs="Bookman Old Style"/>
          <w:sz w:val="24"/>
          <w:szCs w:val="24"/>
        </w:rPr>
        <w:t>N</w:t>
      </w:r>
      <w:r>
        <w:rPr>
          <w:rFonts w:ascii="Bookman Old Style" w:eastAsia="Bookman Old Style" w:hAnsi="Bookman Old Style" w:cs="Bookman Old Style"/>
          <w:spacing w:val="-2"/>
          <w:sz w:val="24"/>
          <w:szCs w:val="24"/>
        </w:rPr>
        <w:t xml:space="preserve"> </w:t>
      </w:r>
      <w:r>
        <w:rPr>
          <w:rFonts w:ascii="Bookman Old Style" w:eastAsia="Bookman Old Style" w:hAnsi="Bookman Old Style" w:cs="Bookman Old Style"/>
          <w:sz w:val="24"/>
          <w:szCs w:val="24"/>
        </w:rPr>
        <w:t>BUPATI</w:t>
      </w:r>
      <w:r>
        <w:rPr>
          <w:rFonts w:ascii="Bookman Old Style" w:eastAsia="Bookman Old Style" w:hAnsi="Bookman Old Style" w:cs="Bookman Old Style"/>
          <w:spacing w:val="-2"/>
          <w:sz w:val="24"/>
          <w:szCs w:val="24"/>
        </w:rPr>
        <w:t xml:space="preserve"> </w:t>
      </w:r>
      <w:r>
        <w:rPr>
          <w:rFonts w:ascii="Bookman Old Style" w:eastAsia="Bookman Old Style" w:hAnsi="Bookman Old Style" w:cs="Bookman Old Style"/>
          <w:spacing w:val="2"/>
          <w:sz w:val="24"/>
          <w:szCs w:val="24"/>
        </w:rPr>
        <w:t>S</w:t>
      </w:r>
      <w:r>
        <w:rPr>
          <w:rFonts w:ascii="Bookman Old Style" w:eastAsia="Bookman Old Style" w:hAnsi="Bookman Old Style" w:cs="Bookman Old Style"/>
          <w:spacing w:val="1"/>
          <w:sz w:val="24"/>
          <w:szCs w:val="24"/>
        </w:rPr>
        <w:t>U</w:t>
      </w:r>
      <w:r>
        <w:rPr>
          <w:rFonts w:ascii="Bookman Old Style" w:eastAsia="Bookman Old Style" w:hAnsi="Bookman Old Style" w:cs="Bookman Old Style"/>
          <w:spacing w:val="-1"/>
          <w:sz w:val="24"/>
          <w:szCs w:val="24"/>
        </w:rPr>
        <w:t>ME</w:t>
      </w:r>
      <w:r>
        <w:rPr>
          <w:rFonts w:ascii="Bookman Old Style" w:eastAsia="Bookman Old Style" w:hAnsi="Bookman Old Style" w:cs="Bookman Old Style"/>
          <w:sz w:val="24"/>
          <w:szCs w:val="24"/>
        </w:rPr>
        <w:t>D</w:t>
      </w:r>
      <w:r>
        <w:rPr>
          <w:rFonts w:ascii="Bookman Old Style" w:eastAsia="Bookman Old Style" w:hAnsi="Bookman Old Style" w:cs="Bookman Old Style"/>
          <w:spacing w:val="1"/>
          <w:sz w:val="24"/>
          <w:szCs w:val="24"/>
        </w:rPr>
        <w:t>A</w:t>
      </w:r>
      <w:r>
        <w:rPr>
          <w:rFonts w:ascii="Bookman Old Style" w:eastAsia="Bookman Old Style" w:hAnsi="Bookman Old Style" w:cs="Bookman Old Style"/>
          <w:spacing w:val="-5"/>
          <w:sz w:val="24"/>
          <w:szCs w:val="24"/>
        </w:rPr>
        <w:t>N</w:t>
      </w:r>
      <w:r>
        <w:rPr>
          <w:rFonts w:ascii="Bookman Old Style" w:eastAsia="Bookman Old Style" w:hAnsi="Bookman Old Style" w:cs="Bookman Old Style"/>
          <w:sz w:val="24"/>
          <w:szCs w:val="24"/>
        </w:rPr>
        <w:t>G</w:t>
      </w:r>
    </w:p>
    <w:p w14:paraId="20723513" w14:textId="77777777" w:rsidR="00193A6B" w:rsidRDefault="00193A6B">
      <w:pPr>
        <w:spacing w:after="0" w:line="240" w:lineRule="auto"/>
        <w:jc w:val="center"/>
        <w:rPr>
          <w:rFonts w:ascii="Bookman Old Style" w:hAnsi="Bookman Old Style"/>
          <w:sz w:val="24"/>
          <w:szCs w:val="24"/>
        </w:rPr>
      </w:pPr>
    </w:p>
    <w:p w14:paraId="586ADF6F" w14:textId="77777777" w:rsidR="00193A6B" w:rsidRDefault="009456E8">
      <w:pPr>
        <w:spacing w:after="0" w:line="240" w:lineRule="auto"/>
        <w:jc w:val="center"/>
        <w:rPr>
          <w:rFonts w:ascii="Bookman Old Style" w:hAnsi="Bookman Old Style"/>
          <w:sz w:val="24"/>
          <w:szCs w:val="24"/>
        </w:rPr>
      </w:pPr>
      <w:r>
        <w:rPr>
          <w:rFonts w:ascii="Bookman Old Style" w:hAnsi="Bookman Old Style"/>
          <w:sz w:val="24"/>
          <w:szCs w:val="24"/>
        </w:rPr>
        <w:t>TENTANG</w:t>
      </w:r>
    </w:p>
    <w:p w14:paraId="170A94BF" w14:textId="77777777" w:rsidR="00193A6B" w:rsidRDefault="00193A6B">
      <w:pPr>
        <w:spacing w:after="0" w:line="240" w:lineRule="auto"/>
        <w:jc w:val="center"/>
        <w:rPr>
          <w:rFonts w:ascii="Bookman Old Style" w:hAnsi="Bookman Old Style"/>
          <w:sz w:val="24"/>
          <w:szCs w:val="24"/>
        </w:rPr>
      </w:pPr>
    </w:p>
    <w:p w14:paraId="0BF91AB0" w14:textId="77777777" w:rsidR="00193A6B" w:rsidRDefault="009456E8">
      <w:pPr>
        <w:spacing w:after="0" w:line="240" w:lineRule="auto"/>
        <w:jc w:val="center"/>
        <w:rPr>
          <w:rFonts w:ascii="Bookman Old Style" w:hAnsi="Bookman Old Style"/>
          <w:sz w:val="24"/>
          <w:szCs w:val="24"/>
        </w:rPr>
      </w:pPr>
      <w:r>
        <w:rPr>
          <w:rFonts w:ascii="Bookman Old Style" w:hAnsi="Bookman Old Style"/>
          <w:sz w:val="24"/>
          <w:szCs w:val="24"/>
        </w:rPr>
        <w:t xml:space="preserve">NOMOR </w:t>
      </w:r>
      <w:r>
        <w:rPr>
          <w:rFonts w:ascii="Bookman Old Style" w:hAnsi="Bookman Old Style"/>
          <w:sz w:val="24"/>
          <w:szCs w:val="24"/>
          <w:highlight w:val="yellow"/>
        </w:rPr>
        <w:t xml:space="preserve">............ </w:t>
      </w:r>
      <w:r>
        <w:rPr>
          <w:rFonts w:ascii="Bookman Old Style" w:hAnsi="Bookman Old Style"/>
          <w:sz w:val="24"/>
          <w:szCs w:val="24"/>
        </w:rPr>
        <w:t>TAHUN 2024</w:t>
      </w:r>
    </w:p>
    <w:p w14:paraId="6E81875C" w14:textId="77777777" w:rsidR="00193A6B" w:rsidRDefault="00193A6B">
      <w:pPr>
        <w:spacing w:after="0" w:line="240" w:lineRule="auto"/>
        <w:jc w:val="center"/>
        <w:rPr>
          <w:rFonts w:ascii="Bookman Old Style" w:hAnsi="Bookman Old Style"/>
          <w:sz w:val="24"/>
          <w:szCs w:val="24"/>
        </w:rPr>
      </w:pPr>
    </w:p>
    <w:p w14:paraId="7A32C1D0" w14:textId="77777777" w:rsidR="00193A6B" w:rsidRDefault="009456E8">
      <w:pPr>
        <w:spacing w:after="0" w:line="240" w:lineRule="auto"/>
        <w:jc w:val="center"/>
        <w:rPr>
          <w:rFonts w:ascii="Bookman Old Style" w:hAnsi="Bookman Old Style"/>
          <w:sz w:val="24"/>
          <w:szCs w:val="24"/>
        </w:rPr>
      </w:pPr>
      <w:r>
        <w:rPr>
          <w:rFonts w:ascii="Bookman Old Style" w:hAnsi="Bookman Old Style"/>
          <w:sz w:val="24"/>
          <w:szCs w:val="24"/>
          <w:lang w:val="en-US"/>
        </w:rPr>
        <w:t>PENGADAAN BARANG/JASA PADA BADAN LAYANAN UMUM DAERAH</w:t>
      </w:r>
    </w:p>
    <w:p w14:paraId="08425043" w14:textId="77777777" w:rsidR="00193A6B" w:rsidRDefault="009456E8">
      <w:pPr>
        <w:spacing w:after="0" w:line="240" w:lineRule="auto"/>
        <w:jc w:val="center"/>
        <w:rPr>
          <w:rFonts w:ascii="Bookman Old Style" w:hAnsi="Bookman Old Style"/>
          <w:sz w:val="24"/>
          <w:szCs w:val="24"/>
        </w:rPr>
      </w:pPr>
      <w:r>
        <w:rPr>
          <w:rFonts w:ascii="Bookman Old Style" w:hAnsi="Bookman Old Style"/>
          <w:sz w:val="24"/>
          <w:szCs w:val="24"/>
          <w:lang w:val="en-US"/>
        </w:rPr>
        <w:t>SEKTOR KESEHATAN KABUPATEN SUMEDANG</w:t>
      </w:r>
    </w:p>
    <w:p w14:paraId="730DCC04" w14:textId="77777777" w:rsidR="00193A6B" w:rsidRDefault="00193A6B">
      <w:pPr>
        <w:spacing w:after="0" w:line="240" w:lineRule="auto"/>
        <w:jc w:val="center"/>
        <w:rPr>
          <w:rFonts w:ascii="Bookman Old Style" w:hAnsi="Bookman Old Style"/>
          <w:sz w:val="24"/>
          <w:szCs w:val="24"/>
        </w:rPr>
      </w:pPr>
    </w:p>
    <w:p w14:paraId="73589FB3" w14:textId="77777777" w:rsidR="00193A6B" w:rsidRDefault="009456E8">
      <w:pPr>
        <w:spacing w:after="0" w:line="240" w:lineRule="auto"/>
        <w:jc w:val="center"/>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D</w:t>
      </w:r>
      <w:r>
        <w:rPr>
          <w:rFonts w:ascii="Bookman Old Style" w:eastAsia="Bookman Old Style" w:hAnsi="Bookman Old Style" w:cs="Bookman Old Style"/>
          <w:spacing w:val="-1"/>
          <w:sz w:val="24"/>
          <w:szCs w:val="24"/>
        </w:rPr>
        <w:t>E</w:t>
      </w:r>
      <w:r>
        <w:rPr>
          <w:rFonts w:ascii="Bookman Old Style" w:eastAsia="Bookman Old Style" w:hAnsi="Bookman Old Style" w:cs="Bookman Old Style"/>
          <w:spacing w:val="-6"/>
          <w:sz w:val="24"/>
          <w:szCs w:val="24"/>
        </w:rPr>
        <w:t>N</w:t>
      </w:r>
      <w:r>
        <w:rPr>
          <w:rFonts w:ascii="Bookman Old Style" w:eastAsia="Bookman Old Style" w:hAnsi="Bookman Old Style" w:cs="Bookman Old Style"/>
          <w:sz w:val="24"/>
          <w:szCs w:val="24"/>
        </w:rPr>
        <w:t>GAN</w:t>
      </w:r>
      <w:r>
        <w:rPr>
          <w:rFonts w:ascii="Bookman Old Style" w:eastAsia="Bookman Old Style" w:hAnsi="Bookman Old Style" w:cs="Bookman Old Style"/>
          <w:spacing w:val="-1"/>
          <w:sz w:val="24"/>
          <w:szCs w:val="24"/>
        </w:rPr>
        <w:t xml:space="preserve"> R</w:t>
      </w:r>
      <w:r>
        <w:rPr>
          <w:rFonts w:ascii="Bookman Old Style" w:eastAsia="Bookman Old Style" w:hAnsi="Bookman Old Style" w:cs="Bookman Old Style"/>
          <w:spacing w:val="1"/>
          <w:sz w:val="24"/>
          <w:szCs w:val="24"/>
        </w:rPr>
        <w:t>A</w:t>
      </w:r>
      <w:r>
        <w:rPr>
          <w:rFonts w:ascii="Bookman Old Style" w:eastAsia="Bookman Old Style" w:hAnsi="Bookman Old Style" w:cs="Bookman Old Style"/>
          <w:sz w:val="24"/>
          <w:szCs w:val="24"/>
        </w:rPr>
        <w:t>H</w:t>
      </w:r>
      <w:r>
        <w:rPr>
          <w:rFonts w:ascii="Bookman Old Style" w:eastAsia="Bookman Old Style" w:hAnsi="Bookman Old Style" w:cs="Bookman Old Style"/>
          <w:spacing w:val="-1"/>
          <w:sz w:val="24"/>
          <w:szCs w:val="24"/>
        </w:rPr>
        <w:t>M</w:t>
      </w:r>
      <w:r>
        <w:rPr>
          <w:rFonts w:ascii="Bookman Old Style" w:eastAsia="Bookman Old Style" w:hAnsi="Bookman Old Style" w:cs="Bookman Old Style"/>
          <w:spacing w:val="9"/>
          <w:sz w:val="24"/>
          <w:szCs w:val="24"/>
        </w:rPr>
        <w:t>A</w:t>
      </w:r>
      <w:r>
        <w:rPr>
          <w:rFonts w:ascii="Bookman Old Style" w:eastAsia="Bookman Old Style" w:hAnsi="Bookman Old Style" w:cs="Bookman Old Style"/>
          <w:sz w:val="24"/>
          <w:szCs w:val="24"/>
        </w:rPr>
        <w:t>T</w:t>
      </w:r>
      <w:r>
        <w:rPr>
          <w:rFonts w:ascii="Bookman Old Style" w:eastAsia="Bookman Old Style" w:hAnsi="Bookman Old Style" w:cs="Bookman Old Style"/>
          <w:spacing w:val="-5"/>
          <w:sz w:val="24"/>
          <w:szCs w:val="24"/>
        </w:rPr>
        <w:t xml:space="preserve"> </w:t>
      </w:r>
      <w:r>
        <w:rPr>
          <w:rFonts w:ascii="Bookman Old Style" w:eastAsia="Bookman Old Style" w:hAnsi="Bookman Old Style" w:cs="Bookman Old Style"/>
          <w:spacing w:val="-8"/>
          <w:sz w:val="24"/>
          <w:szCs w:val="24"/>
        </w:rPr>
        <w:t>T</w:t>
      </w:r>
      <w:r>
        <w:rPr>
          <w:rFonts w:ascii="Bookman Old Style" w:eastAsia="Bookman Old Style" w:hAnsi="Bookman Old Style" w:cs="Bookman Old Style"/>
          <w:spacing w:val="1"/>
          <w:sz w:val="24"/>
          <w:szCs w:val="24"/>
        </w:rPr>
        <w:t>U</w:t>
      </w:r>
      <w:r>
        <w:rPr>
          <w:rFonts w:ascii="Bookman Old Style" w:eastAsia="Bookman Old Style" w:hAnsi="Bookman Old Style" w:cs="Bookman Old Style"/>
          <w:sz w:val="24"/>
          <w:szCs w:val="24"/>
        </w:rPr>
        <w:t>H</w:t>
      </w:r>
      <w:r>
        <w:rPr>
          <w:rFonts w:ascii="Bookman Old Style" w:eastAsia="Bookman Old Style" w:hAnsi="Bookman Old Style" w:cs="Bookman Old Style"/>
          <w:spacing w:val="9"/>
          <w:sz w:val="24"/>
          <w:szCs w:val="24"/>
        </w:rPr>
        <w:t>A</w:t>
      </w:r>
      <w:r>
        <w:rPr>
          <w:rFonts w:ascii="Bookman Old Style" w:eastAsia="Bookman Old Style" w:hAnsi="Bookman Old Style" w:cs="Bookman Old Style"/>
          <w:sz w:val="24"/>
          <w:szCs w:val="24"/>
        </w:rPr>
        <w:t>N</w:t>
      </w:r>
      <w:r>
        <w:rPr>
          <w:rFonts w:ascii="Bookman Old Style" w:eastAsia="Bookman Old Style" w:hAnsi="Bookman Old Style" w:cs="Bookman Old Style"/>
          <w:spacing w:val="-2"/>
          <w:sz w:val="24"/>
          <w:szCs w:val="24"/>
        </w:rPr>
        <w:t xml:space="preserve"> </w:t>
      </w:r>
      <w:r>
        <w:rPr>
          <w:rFonts w:ascii="Bookman Old Style" w:eastAsia="Bookman Old Style" w:hAnsi="Bookman Old Style" w:cs="Bookman Old Style"/>
          <w:spacing w:val="-6"/>
          <w:sz w:val="24"/>
          <w:szCs w:val="24"/>
        </w:rPr>
        <w:t>Y</w:t>
      </w:r>
      <w:r>
        <w:rPr>
          <w:rFonts w:ascii="Bookman Old Style" w:eastAsia="Bookman Old Style" w:hAnsi="Bookman Old Style" w:cs="Bookman Old Style"/>
          <w:spacing w:val="5"/>
          <w:sz w:val="24"/>
          <w:szCs w:val="24"/>
        </w:rPr>
        <w:t>A</w:t>
      </w:r>
      <w:r>
        <w:rPr>
          <w:rFonts w:ascii="Bookman Old Style" w:eastAsia="Bookman Old Style" w:hAnsi="Bookman Old Style" w:cs="Bookman Old Style"/>
          <w:spacing w:val="-6"/>
          <w:sz w:val="24"/>
          <w:szCs w:val="24"/>
        </w:rPr>
        <w:t>N</w:t>
      </w:r>
      <w:r>
        <w:rPr>
          <w:rFonts w:ascii="Bookman Old Style" w:eastAsia="Bookman Old Style" w:hAnsi="Bookman Old Style" w:cs="Bookman Old Style"/>
          <w:sz w:val="24"/>
          <w:szCs w:val="24"/>
        </w:rPr>
        <w:t>G</w:t>
      </w:r>
      <w:r>
        <w:rPr>
          <w:rFonts w:ascii="Bookman Old Style" w:eastAsia="Bookman Old Style" w:hAnsi="Bookman Old Style" w:cs="Bookman Old Style"/>
          <w:spacing w:val="12"/>
          <w:sz w:val="24"/>
          <w:szCs w:val="24"/>
        </w:rPr>
        <w:t xml:space="preserve"> </w:t>
      </w:r>
      <w:r>
        <w:rPr>
          <w:rFonts w:ascii="Bookman Old Style" w:eastAsia="Bookman Old Style" w:hAnsi="Bookman Old Style" w:cs="Bookman Old Style"/>
          <w:spacing w:val="-1"/>
          <w:sz w:val="24"/>
          <w:szCs w:val="24"/>
        </w:rPr>
        <w:t>M</w:t>
      </w:r>
      <w:r>
        <w:rPr>
          <w:rFonts w:ascii="Bookman Old Style" w:eastAsia="Bookman Old Style" w:hAnsi="Bookman Old Style" w:cs="Bookman Old Style"/>
          <w:sz w:val="24"/>
          <w:szCs w:val="24"/>
        </w:rPr>
        <w:t xml:space="preserve">AHA </w:t>
      </w:r>
      <w:r>
        <w:rPr>
          <w:rFonts w:ascii="Bookman Old Style" w:eastAsia="Bookman Old Style" w:hAnsi="Bookman Old Style" w:cs="Bookman Old Style"/>
          <w:spacing w:val="-1"/>
          <w:sz w:val="24"/>
          <w:szCs w:val="24"/>
        </w:rPr>
        <w:t>E</w:t>
      </w:r>
      <w:r>
        <w:rPr>
          <w:rFonts w:ascii="Bookman Old Style" w:eastAsia="Bookman Old Style" w:hAnsi="Bookman Old Style" w:cs="Bookman Old Style"/>
          <w:spacing w:val="2"/>
          <w:sz w:val="24"/>
          <w:szCs w:val="24"/>
        </w:rPr>
        <w:t>S</w:t>
      </w:r>
      <w:r>
        <w:rPr>
          <w:rFonts w:ascii="Bookman Old Style" w:eastAsia="Bookman Old Style" w:hAnsi="Bookman Old Style" w:cs="Bookman Old Style"/>
          <w:sz w:val="24"/>
          <w:szCs w:val="24"/>
        </w:rPr>
        <w:t>A</w:t>
      </w:r>
    </w:p>
    <w:p w14:paraId="29F385BF" w14:textId="77777777" w:rsidR="00193A6B" w:rsidRDefault="00193A6B">
      <w:pPr>
        <w:spacing w:after="0" w:line="240" w:lineRule="auto"/>
        <w:jc w:val="center"/>
        <w:rPr>
          <w:rFonts w:ascii="Bookman Old Style" w:eastAsia="Bookman Old Style" w:hAnsi="Bookman Old Style" w:cs="Bookman Old Style"/>
          <w:sz w:val="24"/>
          <w:szCs w:val="24"/>
        </w:rPr>
      </w:pPr>
    </w:p>
    <w:p w14:paraId="7E5EC3A1" w14:textId="77777777" w:rsidR="00193A6B" w:rsidRDefault="009456E8">
      <w:pPr>
        <w:spacing w:after="0" w:line="240" w:lineRule="auto"/>
        <w:jc w:val="center"/>
        <w:rPr>
          <w:rFonts w:ascii="Bookman Old Style" w:hAnsi="Bookman Old Style"/>
          <w:sz w:val="24"/>
          <w:szCs w:val="24"/>
        </w:rPr>
      </w:pPr>
      <w:r>
        <w:rPr>
          <w:rFonts w:ascii="Bookman Old Style" w:eastAsia="Bookman Old Style" w:hAnsi="Bookman Old Style" w:cs="Bookman Old Style"/>
          <w:spacing w:val="-6"/>
          <w:sz w:val="24"/>
          <w:szCs w:val="24"/>
        </w:rPr>
        <w:t>B</w:t>
      </w:r>
      <w:r>
        <w:rPr>
          <w:rFonts w:ascii="Bookman Old Style" w:eastAsia="Bookman Old Style" w:hAnsi="Bookman Old Style" w:cs="Bookman Old Style"/>
          <w:spacing w:val="1"/>
          <w:sz w:val="24"/>
          <w:szCs w:val="24"/>
        </w:rPr>
        <w:t>U</w:t>
      </w:r>
      <w:r>
        <w:rPr>
          <w:rFonts w:ascii="Bookman Old Style" w:eastAsia="Bookman Old Style" w:hAnsi="Bookman Old Style" w:cs="Bookman Old Style"/>
          <w:spacing w:val="-1"/>
          <w:sz w:val="24"/>
          <w:szCs w:val="24"/>
        </w:rPr>
        <w:t>P</w:t>
      </w:r>
      <w:r>
        <w:rPr>
          <w:rFonts w:ascii="Bookman Old Style" w:eastAsia="Bookman Old Style" w:hAnsi="Bookman Old Style" w:cs="Bookman Old Style"/>
          <w:spacing w:val="5"/>
          <w:sz w:val="24"/>
          <w:szCs w:val="24"/>
        </w:rPr>
        <w:t>A</w:t>
      </w:r>
      <w:r>
        <w:rPr>
          <w:rFonts w:ascii="Bookman Old Style" w:eastAsia="Bookman Old Style" w:hAnsi="Bookman Old Style" w:cs="Bookman Old Style"/>
          <w:spacing w:val="-5"/>
          <w:sz w:val="24"/>
          <w:szCs w:val="24"/>
        </w:rPr>
        <w:t>T</w:t>
      </w:r>
      <w:r>
        <w:rPr>
          <w:rFonts w:ascii="Bookman Old Style" w:eastAsia="Bookman Old Style" w:hAnsi="Bookman Old Style" w:cs="Bookman Old Style"/>
          <w:sz w:val="24"/>
          <w:szCs w:val="24"/>
        </w:rPr>
        <w:t>I</w:t>
      </w:r>
      <w:r>
        <w:rPr>
          <w:rFonts w:ascii="Bookman Old Style" w:eastAsia="Bookman Old Style" w:hAnsi="Bookman Old Style" w:cs="Bookman Old Style"/>
          <w:spacing w:val="-2"/>
          <w:sz w:val="24"/>
          <w:szCs w:val="24"/>
        </w:rPr>
        <w:t xml:space="preserve"> </w:t>
      </w:r>
      <w:r>
        <w:rPr>
          <w:rFonts w:ascii="Bookman Old Style" w:eastAsia="Bookman Old Style" w:hAnsi="Bookman Old Style" w:cs="Bookman Old Style"/>
          <w:spacing w:val="2"/>
          <w:sz w:val="24"/>
          <w:szCs w:val="24"/>
        </w:rPr>
        <w:t>S</w:t>
      </w:r>
      <w:r>
        <w:rPr>
          <w:rFonts w:ascii="Bookman Old Style" w:eastAsia="Bookman Old Style" w:hAnsi="Bookman Old Style" w:cs="Bookman Old Style"/>
          <w:spacing w:val="1"/>
          <w:sz w:val="24"/>
          <w:szCs w:val="24"/>
        </w:rPr>
        <w:t>U</w:t>
      </w:r>
      <w:r>
        <w:rPr>
          <w:rFonts w:ascii="Bookman Old Style" w:eastAsia="Bookman Old Style" w:hAnsi="Bookman Old Style" w:cs="Bookman Old Style"/>
          <w:spacing w:val="-1"/>
          <w:sz w:val="24"/>
          <w:szCs w:val="24"/>
        </w:rPr>
        <w:t>ME</w:t>
      </w:r>
      <w:r>
        <w:rPr>
          <w:rFonts w:ascii="Bookman Old Style" w:eastAsia="Bookman Old Style" w:hAnsi="Bookman Old Style" w:cs="Bookman Old Style"/>
          <w:sz w:val="24"/>
          <w:szCs w:val="24"/>
        </w:rPr>
        <w:t>D</w:t>
      </w:r>
      <w:r>
        <w:rPr>
          <w:rFonts w:ascii="Bookman Old Style" w:eastAsia="Bookman Old Style" w:hAnsi="Bookman Old Style" w:cs="Bookman Old Style"/>
          <w:spacing w:val="1"/>
          <w:sz w:val="24"/>
          <w:szCs w:val="24"/>
        </w:rPr>
        <w:t>A</w:t>
      </w:r>
      <w:r>
        <w:rPr>
          <w:rFonts w:ascii="Bookman Old Style" w:eastAsia="Bookman Old Style" w:hAnsi="Bookman Old Style" w:cs="Bookman Old Style"/>
          <w:spacing w:val="-2"/>
          <w:sz w:val="24"/>
          <w:szCs w:val="24"/>
        </w:rPr>
        <w:t>N</w:t>
      </w:r>
      <w:r>
        <w:rPr>
          <w:rFonts w:ascii="Bookman Old Style" w:eastAsia="Bookman Old Style" w:hAnsi="Bookman Old Style" w:cs="Bookman Old Style"/>
          <w:sz w:val="24"/>
          <w:szCs w:val="24"/>
        </w:rPr>
        <w:t>G,</w:t>
      </w:r>
    </w:p>
    <w:p w14:paraId="1483F020" w14:textId="77777777" w:rsidR="00193A6B" w:rsidRDefault="00193A6B">
      <w:pPr>
        <w:spacing w:after="0" w:line="240" w:lineRule="auto"/>
        <w:jc w:val="center"/>
        <w:rPr>
          <w:rFonts w:ascii="Bookman Old Style" w:hAnsi="Bookman Old Style"/>
          <w:sz w:val="24"/>
          <w:szCs w:val="24"/>
        </w:rPr>
      </w:pPr>
    </w:p>
    <w:tbl>
      <w:tblPr>
        <w:tblStyle w:val="TableGrid"/>
        <w:tblW w:w="97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1"/>
        <w:gridCol w:w="408"/>
        <w:gridCol w:w="7388"/>
      </w:tblGrid>
      <w:tr w:rsidR="00193A6B" w14:paraId="4CAD6500" w14:textId="77777777">
        <w:tc>
          <w:tcPr>
            <w:tcW w:w="1951" w:type="dxa"/>
          </w:tcPr>
          <w:p w14:paraId="249FC030" w14:textId="77777777" w:rsidR="00193A6B" w:rsidRDefault="009456E8">
            <w:pPr>
              <w:spacing w:after="0" w:line="240" w:lineRule="auto"/>
              <w:rPr>
                <w:rFonts w:ascii="Bookman Old Style" w:hAnsi="Bookman Old Style"/>
                <w:sz w:val="24"/>
                <w:szCs w:val="24"/>
              </w:rPr>
            </w:pPr>
            <w:r>
              <w:rPr>
                <w:rFonts w:ascii="Bookman Old Style" w:hAnsi="Bookman Old Style"/>
                <w:sz w:val="24"/>
                <w:szCs w:val="24"/>
              </w:rPr>
              <w:t>Menimbang</w:t>
            </w:r>
          </w:p>
        </w:tc>
        <w:tc>
          <w:tcPr>
            <w:tcW w:w="408" w:type="dxa"/>
          </w:tcPr>
          <w:p w14:paraId="1F9CACA2" w14:textId="77777777" w:rsidR="00193A6B" w:rsidRDefault="009456E8">
            <w:pPr>
              <w:spacing w:after="0" w:line="240" w:lineRule="auto"/>
              <w:jc w:val="center"/>
              <w:rPr>
                <w:rFonts w:ascii="Bookman Old Style" w:hAnsi="Bookman Old Style"/>
                <w:sz w:val="24"/>
                <w:szCs w:val="24"/>
              </w:rPr>
            </w:pPr>
            <w:r>
              <w:rPr>
                <w:rFonts w:ascii="Bookman Old Style" w:hAnsi="Bookman Old Style"/>
                <w:sz w:val="24"/>
                <w:szCs w:val="24"/>
              </w:rPr>
              <w:t>:</w:t>
            </w:r>
          </w:p>
        </w:tc>
        <w:tc>
          <w:tcPr>
            <w:tcW w:w="7388" w:type="dxa"/>
          </w:tcPr>
          <w:p w14:paraId="5897895C" w14:textId="77777777" w:rsidR="00193A6B" w:rsidRDefault="009456E8">
            <w:pPr>
              <w:pStyle w:val="ListParagraph"/>
              <w:numPr>
                <w:ilvl w:val="0"/>
                <w:numId w:val="1"/>
              </w:numPr>
              <w:spacing w:after="0" w:line="240" w:lineRule="auto"/>
              <w:ind w:left="476" w:hanging="425"/>
              <w:jc w:val="both"/>
              <w:rPr>
                <w:rFonts w:ascii="Bookman Old Style" w:hAnsi="Bookman Old Style"/>
                <w:sz w:val="24"/>
                <w:szCs w:val="24"/>
              </w:rPr>
            </w:pPr>
            <w:r>
              <w:rPr>
                <w:rFonts w:ascii="Bookman Old Style" w:hAnsi="Bookman Old Style" w:cs="Times New Roman"/>
                <w:sz w:val="24"/>
                <w:szCs w:val="24"/>
              </w:rPr>
              <w:t>bahwa pelayanan kesehatan yang bermutu, merata, dan terjangkau merupakan hak setiap warga negara yang dijamin oleh konstitusi, sehingga pemerintah daerah berkewajiban untuk menyediakan fasilitas pelayanan kesehatan yang memadai bagi masyarakat;</w:t>
            </w:r>
          </w:p>
          <w:p w14:paraId="487D6557" w14:textId="77777777" w:rsidR="00193A6B" w:rsidRDefault="009456E8">
            <w:pPr>
              <w:pStyle w:val="ListParagraph"/>
              <w:numPr>
                <w:ilvl w:val="0"/>
                <w:numId w:val="1"/>
              </w:numPr>
              <w:spacing w:after="0" w:line="240" w:lineRule="auto"/>
              <w:ind w:left="476" w:hanging="425"/>
              <w:jc w:val="both"/>
              <w:rPr>
                <w:rFonts w:ascii="Bookman Old Style" w:hAnsi="Bookman Old Style"/>
                <w:sz w:val="24"/>
                <w:szCs w:val="24"/>
              </w:rPr>
            </w:pPr>
            <w:r>
              <w:rPr>
                <w:rFonts w:ascii="Bookman Old Style" w:hAnsi="Bookman Old Style" w:cs="Times New Roman"/>
                <w:sz w:val="24"/>
                <w:szCs w:val="24"/>
              </w:rPr>
              <w:t>bahwa untuk meningkatkan efektivitas dan efisiensi pengelolaan Rumah Sakit Umum Daerah Kabupaten Sumedang sebagai Badan Layanan Umum Daerah, diperlukan fleksibilitas dalam pengadaan barang/jasa yang tetap menjunjung prinsip-prinsip tata kelola yang baik;</w:t>
            </w:r>
          </w:p>
          <w:p w14:paraId="0DA5890F" w14:textId="77777777" w:rsidR="00193A6B" w:rsidRDefault="009456E8">
            <w:pPr>
              <w:pStyle w:val="ListParagraph"/>
              <w:numPr>
                <w:ilvl w:val="0"/>
                <w:numId w:val="1"/>
              </w:numPr>
              <w:spacing w:after="0" w:line="240" w:lineRule="auto"/>
              <w:ind w:left="476" w:hanging="425"/>
              <w:jc w:val="both"/>
              <w:rPr>
                <w:rFonts w:ascii="Bookman Old Style" w:hAnsi="Bookman Old Style"/>
                <w:sz w:val="24"/>
                <w:szCs w:val="24"/>
              </w:rPr>
            </w:pPr>
            <w:r>
              <w:rPr>
                <w:rFonts w:ascii="Bookman Old Style" w:hAnsi="Bookman Old Style" w:cs="Times New Roman"/>
                <w:sz w:val="24"/>
                <w:szCs w:val="24"/>
              </w:rPr>
              <w:t>bahwa berdasarkan Pasal 61 Peraturan Presiden Nomor 16 Tahun 2018 tentang Pengadaan Barang/Jasa Pemerintah sebagaimana telah diubah dengan Peraturan Presiden Nomor 12 Tahun 2021 tentang Pengadaan Barang/Jasa Pemerintah, pengadaan barang/jasa pada Badan Layanan</w:t>
            </w:r>
            <w:r>
              <w:rPr>
                <w:rFonts w:ascii="Bookman Old Style" w:hAnsi="Bookman Old Style" w:cs="Times New Roman"/>
                <w:sz w:val="24"/>
                <w:szCs w:val="24"/>
                <w:lang w:val="en-US"/>
              </w:rPr>
              <w:t xml:space="preserve"> </w:t>
            </w:r>
            <w:r>
              <w:rPr>
                <w:rFonts w:ascii="Bookman Old Style" w:hAnsi="Bookman Old Style" w:cs="Times New Roman"/>
                <w:sz w:val="24"/>
                <w:szCs w:val="24"/>
              </w:rPr>
              <w:t>Umum/Badan Layanan Umum Daerah dikecualikan dari peraturan pengadaan barang/jasa Pemerintah;</w:t>
            </w:r>
          </w:p>
          <w:p w14:paraId="2287BEBF" w14:textId="77777777" w:rsidR="00193A6B" w:rsidRDefault="009456E8">
            <w:pPr>
              <w:pStyle w:val="ListParagraph"/>
              <w:numPr>
                <w:ilvl w:val="0"/>
                <w:numId w:val="1"/>
              </w:numPr>
              <w:spacing w:after="0" w:line="240" w:lineRule="auto"/>
              <w:ind w:left="476" w:hanging="425"/>
              <w:jc w:val="both"/>
              <w:rPr>
                <w:rFonts w:ascii="Bookman Old Style" w:hAnsi="Bookman Old Style"/>
                <w:sz w:val="24"/>
                <w:szCs w:val="24"/>
              </w:rPr>
            </w:pPr>
            <w:r>
              <w:rPr>
                <w:rFonts w:ascii="Bookman Old Style" w:hAnsi="Bookman Old Style"/>
                <w:sz w:val="24"/>
                <w:szCs w:val="24"/>
              </w:rPr>
              <w:t>bahwa dalam rangka pelaksanaan Pengadaan Barang dan Jasa Badan Layanan Umum Daerah Rumah Sakit Umum Daerah Kabupaten Sumedang, sesuai Peraturan Menteri Dalam Negeri Nomor : 79 tahun 2018 tentang Badan Layanan Umum Daerah BAB VIII, Bagian kesatu pengadaan barang atau jasa pasal 77 berbunyi Ketentuan lebih lanjut mengenai pengadaan barang dan/atau jasa sebagaimana dimaksud dalarn pasal 76 ayar (2) diatur dengan Peraturan Kepala Daerah;</w:t>
            </w:r>
          </w:p>
        </w:tc>
      </w:tr>
      <w:tr w:rsidR="00193A6B" w14:paraId="304F8215" w14:textId="77777777">
        <w:tc>
          <w:tcPr>
            <w:tcW w:w="1951" w:type="dxa"/>
          </w:tcPr>
          <w:p w14:paraId="33089302" w14:textId="77777777" w:rsidR="00193A6B" w:rsidRDefault="009456E8">
            <w:pPr>
              <w:spacing w:after="0" w:line="240" w:lineRule="auto"/>
              <w:rPr>
                <w:rFonts w:ascii="Bookman Old Style" w:hAnsi="Bookman Old Style"/>
                <w:sz w:val="24"/>
                <w:szCs w:val="24"/>
              </w:rPr>
            </w:pPr>
            <w:r>
              <w:rPr>
                <w:rFonts w:ascii="Bookman Old Style" w:hAnsi="Bookman Old Style"/>
                <w:sz w:val="24"/>
                <w:szCs w:val="24"/>
              </w:rPr>
              <w:t xml:space="preserve">Mengingat </w:t>
            </w:r>
          </w:p>
        </w:tc>
        <w:tc>
          <w:tcPr>
            <w:tcW w:w="408" w:type="dxa"/>
          </w:tcPr>
          <w:p w14:paraId="6AFC7DAE" w14:textId="77777777" w:rsidR="00193A6B" w:rsidRDefault="009456E8">
            <w:pPr>
              <w:spacing w:after="0" w:line="240" w:lineRule="auto"/>
              <w:jc w:val="center"/>
              <w:rPr>
                <w:rFonts w:ascii="Bookman Old Style" w:hAnsi="Bookman Old Style"/>
                <w:sz w:val="24"/>
                <w:szCs w:val="24"/>
              </w:rPr>
            </w:pPr>
            <w:r>
              <w:rPr>
                <w:rFonts w:ascii="Bookman Old Style" w:hAnsi="Bookman Old Style"/>
                <w:sz w:val="24"/>
                <w:szCs w:val="24"/>
              </w:rPr>
              <w:t>:</w:t>
            </w:r>
          </w:p>
        </w:tc>
        <w:tc>
          <w:tcPr>
            <w:tcW w:w="7388" w:type="dxa"/>
          </w:tcPr>
          <w:p w14:paraId="736E60C3" w14:textId="272E1973" w:rsidR="00193A6B" w:rsidRDefault="009456E8">
            <w:pPr>
              <w:pStyle w:val="ListParagraph"/>
              <w:numPr>
                <w:ilvl w:val="0"/>
                <w:numId w:val="2"/>
              </w:numPr>
              <w:spacing w:after="0" w:line="240" w:lineRule="auto"/>
              <w:ind w:left="476" w:hanging="425"/>
              <w:jc w:val="both"/>
              <w:rPr>
                <w:rFonts w:ascii="Bookman Old Style" w:hAnsi="Bookman Old Style"/>
                <w:sz w:val="24"/>
                <w:szCs w:val="24"/>
              </w:rPr>
            </w:pPr>
            <w:r>
              <w:rPr>
                <w:rFonts w:ascii="Bookman Old Style" w:hAnsi="Bookman Old Style"/>
                <w:sz w:val="24"/>
                <w:szCs w:val="24"/>
              </w:rPr>
              <w:t>Undang-Undang Nomor 44 Tahun 2009 tentang Rumah Sakit (Lembaran Negara Republik Indonesia Tahun 2009 Nomor  1153, Tambahan Lembaran Negara Republik Indonesia Nomor 5072);</w:t>
            </w:r>
          </w:p>
          <w:p w14:paraId="6C83100C" w14:textId="77777777" w:rsidR="00193A6B" w:rsidRDefault="009456E8">
            <w:pPr>
              <w:pStyle w:val="ListParagraph"/>
              <w:numPr>
                <w:ilvl w:val="0"/>
                <w:numId w:val="2"/>
              </w:numPr>
              <w:spacing w:after="0" w:line="240" w:lineRule="auto"/>
              <w:ind w:left="476" w:hanging="425"/>
              <w:jc w:val="both"/>
              <w:rPr>
                <w:rFonts w:ascii="Bookman Old Style" w:hAnsi="Bookman Old Style"/>
                <w:sz w:val="24"/>
                <w:szCs w:val="24"/>
              </w:rPr>
            </w:pPr>
            <w:r>
              <w:rPr>
                <w:rFonts w:ascii="Bookman Old Style" w:hAnsi="Bookman Old Style"/>
                <w:sz w:val="24"/>
                <w:szCs w:val="24"/>
              </w:rPr>
              <w:t xml:space="preserve">Undang-Undang Nomor 23 Tahun 2014 tentang Pemerintahan Daerah (Lembaran Negara Republik Indonesia Tahun 20l4 Nomor 244, Tambahan Lembaran Negara Republik Indonesia Nomor 5587), sebagaimana telah beberapa kali diubah terakhir dengan Undang-Undang Nomor 6 Tahun 2022 tentang Penetapan </w:t>
            </w:r>
            <w:r>
              <w:rPr>
                <w:rFonts w:ascii="Bookman Old Style" w:hAnsi="Bookman Old Style"/>
                <w:sz w:val="24"/>
                <w:szCs w:val="24"/>
              </w:rPr>
              <w:lastRenderedPageBreak/>
              <w:t>Peraturan Pemerintah Pengganti Undang-Undang Nomor 2 Tahun 2022 tentang Cipta Kerja menjadi Undang-Undang (Lembaran Negara Republik Indonesia Tahun 2023 Nomor 41, Tambahan Lembaran Negara Republik Indonesia Nomor 6856);</w:t>
            </w:r>
          </w:p>
          <w:p w14:paraId="7B0B9C42" w14:textId="77777777" w:rsidR="00193A6B" w:rsidRDefault="009456E8">
            <w:pPr>
              <w:pStyle w:val="ListParagraph"/>
              <w:numPr>
                <w:ilvl w:val="0"/>
                <w:numId w:val="2"/>
              </w:numPr>
              <w:spacing w:after="0" w:line="240" w:lineRule="auto"/>
              <w:ind w:left="476" w:hanging="425"/>
              <w:jc w:val="both"/>
              <w:rPr>
                <w:rFonts w:ascii="Bookman Old Style" w:hAnsi="Bookman Old Style"/>
                <w:sz w:val="24"/>
                <w:szCs w:val="24"/>
              </w:rPr>
            </w:pPr>
            <w:r>
              <w:rPr>
                <w:rFonts w:ascii="Bookman Old Style" w:hAnsi="Bookman Old Style"/>
                <w:sz w:val="24"/>
                <w:szCs w:val="24"/>
              </w:rPr>
              <w:t>Peraturan Pemerintah Nomor 23 Tahun 2005 tentang Pengelolaan Keuangan Badan Layanan Umum (Lembaran Negara Republik Indonesia Tahun 2005 Nomor 48, Tambahan Lembaran Negara Republik Indonesia Nomor 4502), sebagaimana telah diubah dengan Peraturan Pemerintah Nomor 74 Tahun 2012 tentang Perubahan atas Peraturan Pemerintah Nomor 23 Tahun 2005 tentang Pengelolaan Keuangan Badan Layanan Umum (Lembaran Negara Republik Indonesia Tahun 2012 Nomor 171, Tambahan Lembaran Negara Republik Indonesia Nomor 5340);</w:t>
            </w:r>
          </w:p>
          <w:p w14:paraId="07769295" w14:textId="77777777" w:rsidR="00193A6B" w:rsidRDefault="009456E8">
            <w:pPr>
              <w:pStyle w:val="ListParagraph"/>
              <w:numPr>
                <w:ilvl w:val="0"/>
                <w:numId w:val="2"/>
              </w:numPr>
              <w:spacing w:after="0" w:line="240" w:lineRule="auto"/>
              <w:ind w:left="476" w:hanging="425"/>
              <w:jc w:val="both"/>
              <w:rPr>
                <w:rFonts w:ascii="Bookman Old Style" w:hAnsi="Bookman Old Style"/>
                <w:sz w:val="24"/>
                <w:szCs w:val="24"/>
              </w:rPr>
            </w:pPr>
            <w:r>
              <w:rPr>
                <w:rFonts w:ascii="Bookman Old Style" w:hAnsi="Bookman Old Style"/>
                <w:sz w:val="24"/>
                <w:szCs w:val="24"/>
              </w:rPr>
              <w:t>Peraturan Pemerintah Nomor 12 Tahun 2019 tentang Pengelolaan Keuangan Daerah (Lembaran Negara Republik Indonesia Tahun 2019 Nomor 42, Tambahan Lembaran Negara Republik Indonesia Nomor 6322);</w:t>
            </w:r>
          </w:p>
          <w:p w14:paraId="6AE20251" w14:textId="77777777" w:rsidR="00193A6B" w:rsidRDefault="009456E8">
            <w:pPr>
              <w:pStyle w:val="ListParagraph"/>
              <w:numPr>
                <w:ilvl w:val="0"/>
                <w:numId w:val="2"/>
              </w:numPr>
              <w:spacing w:after="0" w:line="240" w:lineRule="auto"/>
              <w:ind w:left="476" w:hanging="425"/>
              <w:jc w:val="both"/>
              <w:rPr>
                <w:rFonts w:ascii="Bookman Old Style" w:hAnsi="Bookman Old Style"/>
                <w:sz w:val="24"/>
                <w:szCs w:val="24"/>
              </w:rPr>
            </w:pPr>
            <w:r>
              <w:rPr>
                <w:rFonts w:ascii="Bookman Old Style" w:hAnsi="Bookman Old Style"/>
                <w:sz w:val="24"/>
                <w:szCs w:val="24"/>
              </w:rPr>
              <w:t>Peraturan Presiden Nomor 16 Tahun 2018 tentang Pengadaan Barang/Jasa Pemerintah (Lembaran Negara Republik Indonesia Tahun 2018 Nomor 33), sebagaimana telah diubah dengan Peraturan Presiden Nomor 12 Tahun telah diubah dengan Peraturan Presiden Nomor 12 Tahun2021 tentang Perubahan atas Peraturan Presiden Nomor 16 Tahun 2018 tentang Pengadaan Barang/Jasa Pemerintah (Lembaran Negara Republik lndonesia Tahun 2021 Nomor 63);</w:t>
            </w:r>
          </w:p>
          <w:p w14:paraId="7B7FD35C" w14:textId="77777777" w:rsidR="00193A6B" w:rsidRDefault="009456E8">
            <w:pPr>
              <w:pStyle w:val="ListParagraph"/>
              <w:numPr>
                <w:ilvl w:val="0"/>
                <w:numId w:val="2"/>
              </w:numPr>
              <w:spacing w:after="0" w:line="240" w:lineRule="auto"/>
              <w:ind w:left="476" w:hanging="425"/>
              <w:jc w:val="both"/>
              <w:rPr>
                <w:rFonts w:ascii="Bookman Old Style" w:hAnsi="Bookman Old Style"/>
                <w:sz w:val="24"/>
                <w:szCs w:val="24"/>
              </w:rPr>
            </w:pPr>
            <w:r>
              <w:rPr>
                <w:rFonts w:ascii="Bookman Old Style" w:hAnsi="Bookman Old Style"/>
                <w:sz w:val="24"/>
                <w:szCs w:val="24"/>
              </w:rPr>
              <w:t>Peraturan Menteri Dalam Negeri Nomor 79 Tahun 2018 tentang Badan Layanan Umum Daerah (Berita Negara Republik Indonesia Tahun 2018 Nomor 1213);</w:t>
            </w:r>
          </w:p>
          <w:p w14:paraId="71DC6D06" w14:textId="77777777" w:rsidR="00193A6B" w:rsidRDefault="009456E8">
            <w:pPr>
              <w:pStyle w:val="ListParagraph"/>
              <w:numPr>
                <w:ilvl w:val="0"/>
                <w:numId w:val="2"/>
              </w:numPr>
              <w:spacing w:after="0" w:line="240" w:lineRule="auto"/>
              <w:ind w:left="476" w:hanging="425"/>
              <w:jc w:val="both"/>
              <w:rPr>
                <w:rFonts w:ascii="Bookman Old Style" w:hAnsi="Bookman Old Style"/>
                <w:sz w:val="24"/>
                <w:szCs w:val="24"/>
              </w:rPr>
            </w:pPr>
            <w:r>
              <w:rPr>
                <w:rFonts w:ascii="Bookman Old Style" w:hAnsi="Bookman Old Style"/>
                <w:sz w:val="24"/>
                <w:szCs w:val="24"/>
              </w:rPr>
              <w:t>Peraturan Lembaga Kebijakan Pengadaan Barang/Jasa Pemerintah Nomor 5 Tahun 2021 tentang Pedoman Pengadaan Barang/Jasa yang Dikecualikan pada Pengadaan Barang/Jasa Pemerintah (Berita Negara Republik Indonesia Tahun 2021 Nomor 487);</w:t>
            </w:r>
          </w:p>
        </w:tc>
      </w:tr>
      <w:tr w:rsidR="00193A6B" w14:paraId="4CAC1502" w14:textId="77777777">
        <w:tc>
          <w:tcPr>
            <w:tcW w:w="1951" w:type="dxa"/>
          </w:tcPr>
          <w:p w14:paraId="753E1FB1" w14:textId="77777777" w:rsidR="00193A6B" w:rsidRDefault="00193A6B">
            <w:pPr>
              <w:spacing w:after="0" w:line="240" w:lineRule="auto"/>
              <w:jc w:val="center"/>
              <w:rPr>
                <w:rFonts w:ascii="Bookman Old Style" w:hAnsi="Bookman Old Style"/>
                <w:sz w:val="24"/>
                <w:szCs w:val="24"/>
              </w:rPr>
            </w:pPr>
          </w:p>
        </w:tc>
        <w:tc>
          <w:tcPr>
            <w:tcW w:w="408" w:type="dxa"/>
          </w:tcPr>
          <w:p w14:paraId="6B52AEC0" w14:textId="77777777" w:rsidR="00193A6B" w:rsidRDefault="00193A6B">
            <w:pPr>
              <w:spacing w:after="0" w:line="240" w:lineRule="auto"/>
              <w:jc w:val="center"/>
              <w:rPr>
                <w:rFonts w:ascii="Bookman Old Style" w:hAnsi="Bookman Old Style"/>
                <w:sz w:val="24"/>
                <w:szCs w:val="24"/>
              </w:rPr>
            </w:pPr>
          </w:p>
        </w:tc>
        <w:tc>
          <w:tcPr>
            <w:tcW w:w="7388" w:type="dxa"/>
          </w:tcPr>
          <w:p w14:paraId="5E06F9DA" w14:textId="77777777" w:rsidR="00193A6B" w:rsidRDefault="00193A6B">
            <w:pPr>
              <w:spacing w:after="0" w:line="240" w:lineRule="auto"/>
              <w:jc w:val="center"/>
              <w:rPr>
                <w:rFonts w:ascii="Bookman Old Style" w:hAnsi="Bookman Old Style"/>
                <w:sz w:val="24"/>
                <w:szCs w:val="24"/>
              </w:rPr>
            </w:pPr>
          </w:p>
        </w:tc>
      </w:tr>
      <w:tr w:rsidR="00193A6B" w14:paraId="559BEEC6" w14:textId="77777777">
        <w:tc>
          <w:tcPr>
            <w:tcW w:w="9747" w:type="dxa"/>
            <w:gridSpan w:val="3"/>
          </w:tcPr>
          <w:p w14:paraId="00AECE63" w14:textId="77777777" w:rsidR="00193A6B" w:rsidRDefault="009456E8">
            <w:pPr>
              <w:spacing w:after="0" w:line="240" w:lineRule="auto"/>
              <w:jc w:val="center"/>
              <w:rPr>
                <w:rFonts w:ascii="Bookman Old Style" w:hAnsi="Bookman Old Style"/>
                <w:sz w:val="24"/>
                <w:szCs w:val="24"/>
              </w:rPr>
            </w:pPr>
            <w:r>
              <w:rPr>
                <w:rFonts w:ascii="Bookman Old Style" w:hAnsi="Bookman Old Style"/>
                <w:sz w:val="24"/>
                <w:szCs w:val="24"/>
              </w:rPr>
              <w:t>MEMUTUSKAN</w:t>
            </w:r>
          </w:p>
          <w:p w14:paraId="4D306B94" w14:textId="77777777" w:rsidR="00193A6B" w:rsidRDefault="00193A6B">
            <w:pPr>
              <w:spacing w:after="0" w:line="240" w:lineRule="auto"/>
              <w:jc w:val="center"/>
              <w:rPr>
                <w:rFonts w:ascii="Bookman Old Style" w:hAnsi="Bookman Old Style"/>
                <w:sz w:val="24"/>
                <w:szCs w:val="24"/>
              </w:rPr>
            </w:pPr>
          </w:p>
        </w:tc>
      </w:tr>
      <w:tr w:rsidR="00193A6B" w14:paraId="325B927C" w14:textId="77777777">
        <w:tc>
          <w:tcPr>
            <w:tcW w:w="1951" w:type="dxa"/>
          </w:tcPr>
          <w:p w14:paraId="5A23F759" w14:textId="77777777" w:rsidR="00193A6B" w:rsidRDefault="009456E8">
            <w:pPr>
              <w:spacing w:after="0" w:line="240" w:lineRule="auto"/>
              <w:rPr>
                <w:rFonts w:ascii="Bookman Old Style" w:hAnsi="Bookman Old Style"/>
                <w:sz w:val="24"/>
                <w:szCs w:val="24"/>
              </w:rPr>
            </w:pPr>
            <w:r>
              <w:rPr>
                <w:rFonts w:ascii="Bookman Old Style" w:hAnsi="Bookman Old Style"/>
                <w:sz w:val="24"/>
                <w:szCs w:val="24"/>
              </w:rPr>
              <w:t xml:space="preserve">Menetapkan </w:t>
            </w:r>
          </w:p>
        </w:tc>
        <w:tc>
          <w:tcPr>
            <w:tcW w:w="408" w:type="dxa"/>
          </w:tcPr>
          <w:p w14:paraId="30D4EDDF" w14:textId="77777777" w:rsidR="00193A6B" w:rsidRDefault="009456E8">
            <w:pPr>
              <w:spacing w:after="0" w:line="240" w:lineRule="auto"/>
              <w:jc w:val="center"/>
              <w:rPr>
                <w:rFonts w:ascii="Bookman Old Style" w:hAnsi="Bookman Old Style"/>
                <w:sz w:val="24"/>
                <w:szCs w:val="24"/>
              </w:rPr>
            </w:pPr>
            <w:r>
              <w:rPr>
                <w:rFonts w:ascii="Bookman Old Style" w:hAnsi="Bookman Old Style"/>
                <w:sz w:val="24"/>
                <w:szCs w:val="24"/>
              </w:rPr>
              <w:t>:</w:t>
            </w:r>
          </w:p>
        </w:tc>
        <w:tc>
          <w:tcPr>
            <w:tcW w:w="7388" w:type="dxa"/>
          </w:tcPr>
          <w:p w14:paraId="73B643FF" w14:textId="77777777" w:rsidR="00193A6B" w:rsidRDefault="009456E8">
            <w:pPr>
              <w:spacing w:after="0" w:line="240" w:lineRule="auto"/>
              <w:jc w:val="both"/>
              <w:rPr>
                <w:rFonts w:ascii="Bookman Old Style" w:hAnsi="Bookman Old Style"/>
                <w:sz w:val="24"/>
                <w:szCs w:val="24"/>
              </w:rPr>
            </w:pPr>
            <w:r>
              <w:rPr>
                <w:rFonts w:ascii="Bookman Old Style" w:hAnsi="Bookman Old Style"/>
                <w:sz w:val="24"/>
                <w:szCs w:val="24"/>
              </w:rPr>
              <w:t>PERATURAN BUPATI TENTANG PENGADAAN BARANG</w:t>
            </w:r>
            <w:r>
              <w:rPr>
                <w:rFonts w:ascii="Bookman Old Style" w:hAnsi="Bookman Old Style"/>
                <w:sz w:val="24"/>
                <w:szCs w:val="24"/>
                <w:lang w:val="en-US"/>
              </w:rPr>
              <w:t>/</w:t>
            </w:r>
            <w:r>
              <w:rPr>
                <w:rFonts w:ascii="Bookman Old Style" w:hAnsi="Bookman Old Style"/>
                <w:sz w:val="24"/>
                <w:szCs w:val="24"/>
              </w:rPr>
              <w:t xml:space="preserve">JASA PADA BADAN  LAYANAN   UMUM  DAERAH </w:t>
            </w:r>
            <w:r>
              <w:rPr>
                <w:rFonts w:ascii="Bookman Old Style" w:hAnsi="Bookman Old Style"/>
                <w:sz w:val="24"/>
                <w:szCs w:val="24"/>
                <w:lang w:val="en-US"/>
              </w:rPr>
              <w:t xml:space="preserve"> SEKTOR KESEHATAN</w:t>
            </w:r>
            <w:r>
              <w:rPr>
                <w:rFonts w:ascii="Bookman Old Style" w:hAnsi="Bookman Old Style"/>
                <w:sz w:val="24"/>
                <w:szCs w:val="24"/>
              </w:rPr>
              <w:t xml:space="preserve"> KABUPATEN SUMEDANG.</w:t>
            </w:r>
          </w:p>
        </w:tc>
      </w:tr>
    </w:tbl>
    <w:p w14:paraId="7E0F7AD5" w14:textId="77777777" w:rsidR="00193A6B" w:rsidRDefault="00193A6B">
      <w:pPr>
        <w:spacing w:after="0" w:line="240" w:lineRule="auto"/>
        <w:jc w:val="center"/>
        <w:rPr>
          <w:rFonts w:ascii="Bookman Old Style" w:hAnsi="Bookman Old Style"/>
          <w:sz w:val="24"/>
          <w:szCs w:val="24"/>
        </w:rPr>
      </w:pPr>
    </w:p>
    <w:p w14:paraId="32E82AC6" w14:textId="77777777" w:rsidR="00193A6B" w:rsidRDefault="00193A6B">
      <w:pPr>
        <w:spacing w:after="0" w:line="240" w:lineRule="auto"/>
        <w:jc w:val="center"/>
        <w:rPr>
          <w:rFonts w:ascii="Bookman Old Style" w:hAnsi="Bookman Old Style"/>
          <w:sz w:val="24"/>
          <w:szCs w:val="24"/>
        </w:rPr>
      </w:pPr>
    </w:p>
    <w:p w14:paraId="0FBDCF44" w14:textId="77777777" w:rsidR="00193A6B" w:rsidRDefault="00193A6B">
      <w:pPr>
        <w:spacing w:after="0" w:line="240" w:lineRule="auto"/>
        <w:jc w:val="center"/>
        <w:rPr>
          <w:rFonts w:ascii="Bookman Old Style" w:hAnsi="Bookman Old Style"/>
          <w:sz w:val="24"/>
          <w:szCs w:val="24"/>
        </w:rPr>
      </w:pPr>
    </w:p>
    <w:p w14:paraId="7FC5154D" w14:textId="77777777" w:rsidR="00193A6B" w:rsidRDefault="00193A6B">
      <w:pPr>
        <w:spacing w:after="0" w:line="240" w:lineRule="auto"/>
        <w:jc w:val="both"/>
        <w:rPr>
          <w:rFonts w:ascii="Bookman Old Style" w:hAnsi="Bookman Old Style"/>
          <w:sz w:val="24"/>
          <w:szCs w:val="24"/>
        </w:rPr>
      </w:pPr>
    </w:p>
    <w:p w14:paraId="46CF349E" w14:textId="77777777" w:rsidR="00193A6B" w:rsidRDefault="00193A6B">
      <w:pPr>
        <w:spacing w:after="0" w:line="240" w:lineRule="auto"/>
        <w:jc w:val="center"/>
        <w:rPr>
          <w:rFonts w:ascii="Bookman Old Style" w:hAnsi="Bookman Old Style"/>
          <w:sz w:val="24"/>
          <w:szCs w:val="24"/>
        </w:rPr>
      </w:pPr>
    </w:p>
    <w:p w14:paraId="16225ECD" w14:textId="77777777" w:rsidR="00193A6B" w:rsidRDefault="00193A6B">
      <w:pPr>
        <w:spacing w:after="0" w:line="240" w:lineRule="auto"/>
        <w:jc w:val="center"/>
        <w:rPr>
          <w:rFonts w:ascii="Bookman Old Style" w:hAnsi="Bookman Old Style"/>
          <w:sz w:val="24"/>
          <w:szCs w:val="24"/>
        </w:rPr>
      </w:pPr>
    </w:p>
    <w:p w14:paraId="45104B30" w14:textId="2E9328BF" w:rsidR="00155197" w:rsidRDefault="00155197">
      <w:pPr>
        <w:spacing w:after="0" w:line="240" w:lineRule="auto"/>
        <w:jc w:val="center"/>
        <w:rPr>
          <w:rFonts w:ascii="Bookman Old Style" w:hAnsi="Bookman Old Style"/>
          <w:sz w:val="24"/>
          <w:szCs w:val="24"/>
        </w:rPr>
      </w:pPr>
    </w:p>
    <w:p w14:paraId="1E8D959A" w14:textId="77777777" w:rsidR="00155197" w:rsidRDefault="00155197">
      <w:pPr>
        <w:spacing w:after="0" w:line="240" w:lineRule="auto"/>
        <w:jc w:val="center"/>
        <w:rPr>
          <w:rFonts w:ascii="Bookman Old Style" w:hAnsi="Bookman Old Style"/>
          <w:sz w:val="24"/>
          <w:szCs w:val="24"/>
        </w:rPr>
      </w:pPr>
    </w:p>
    <w:p w14:paraId="3F9BAA4D" w14:textId="1E8F0005" w:rsidR="00193A6B" w:rsidRDefault="00193A6B">
      <w:pPr>
        <w:spacing w:after="0" w:line="240" w:lineRule="auto"/>
        <w:jc w:val="center"/>
        <w:rPr>
          <w:rFonts w:ascii="Bookman Old Style" w:hAnsi="Bookman Old Style"/>
          <w:sz w:val="24"/>
          <w:szCs w:val="24"/>
        </w:rPr>
      </w:pPr>
    </w:p>
    <w:p w14:paraId="6F009276" w14:textId="26E06937" w:rsidR="00155197" w:rsidRDefault="00155197">
      <w:pPr>
        <w:spacing w:after="0" w:line="240" w:lineRule="auto"/>
        <w:jc w:val="center"/>
        <w:rPr>
          <w:rFonts w:ascii="Bookman Old Style" w:hAnsi="Bookman Old Style"/>
          <w:sz w:val="24"/>
          <w:szCs w:val="24"/>
        </w:rPr>
      </w:pPr>
    </w:p>
    <w:p w14:paraId="0A312A64" w14:textId="1B33F5C7" w:rsidR="00155197" w:rsidRDefault="00155197">
      <w:pPr>
        <w:spacing w:after="0" w:line="240" w:lineRule="auto"/>
        <w:jc w:val="center"/>
        <w:rPr>
          <w:rFonts w:ascii="Bookman Old Style" w:hAnsi="Bookman Old Style"/>
          <w:sz w:val="24"/>
          <w:szCs w:val="24"/>
        </w:rPr>
      </w:pPr>
    </w:p>
    <w:p w14:paraId="336896A8" w14:textId="4E6869D2" w:rsidR="00155197" w:rsidRDefault="00155197">
      <w:pPr>
        <w:spacing w:after="0" w:line="240" w:lineRule="auto"/>
        <w:jc w:val="center"/>
        <w:rPr>
          <w:rFonts w:ascii="Bookman Old Style" w:hAnsi="Bookman Old Style"/>
          <w:sz w:val="24"/>
          <w:szCs w:val="24"/>
        </w:rPr>
      </w:pPr>
    </w:p>
    <w:p w14:paraId="16B07F5F" w14:textId="77777777" w:rsidR="00155197" w:rsidRDefault="00155197">
      <w:pPr>
        <w:spacing w:after="0" w:line="240" w:lineRule="auto"/>
        <w:jc w:val="center"/>
        <w:rPr>
          <w:rFonts w:ascii="Bookman Old Style" w:hAnsi="Bookman Old Style"/>
          <w:sz w:val="24"/>
          <w:szCs w:val="24"/>
        </w:rPr>
      </w:pPr>
    </w:p>
    <w:p w14:paraId="51E11EEB" w14:textId="77777777" w:rsidR="00193A6B" w:rsidRDefault="009456E8">
      <w:pPr>
        <w:spacing w:after="0" w:line="240" w:lineRule="auto"/>
        <w:ind w:left="2410"/>
        <w:jc w:val="center"/>
        <w:rPr>
          <w:rFonts w:ascii="Bookman Old Style" w:hAnsi="Bookman Old Style"/>
          <w:sz w:val="24"/>
          <w:szCs w:val="24"/>
        </w:rPr>
      </w:pPr>
      <w:r>
        <w:rPr>
          <w:rFonts w:ascii="Bookman Old Style" w:hAnsi="Bookman Old Style"/>
          <w:sz w:val="24"/>
          <w:szCs w:val="24"/>
        </w:rPr>
        <w:lastRenderedPageBreak/>
        <w:t>BAB I</w:t>
      </w:r>
    </w:p>
    <w:p w14:paraId="446BFA22" w14:textId="77777777" w:rsidR="00193A6B" w:rsidRDefault="009456E8">
      <w:pPr>
        <w:spacing w:after="0" w:line="240" w:lineRule="auto"/>
        <w:ind w:left="2410"/>
        <w:jc w:val="center"/>
        <w:rPr>
          <w:rFonts w:ascii="Bookman Old Style" w:hAnsi="Bookman Old Style"/>
          <w:sz w:val="24"/>
          <w:szCs w:val="24"/>
        </w:rPr>
      </w:pPr>
      <w:r>
        <w:rPr>
          <w:rFonts w:ascii="Bookman Old Style" w:hAnsi="Bookman Old Style"/>
          <w:sz w:val="24"/>
          <w:szCs w:val="24"/>
        </w:rPr>
        <w:t>KETENTUAN UMUM</w:t>
      </w:r>
    </w:p>
    <w:p w14:paraId="7D67BF3E" w14:textId="77777777" w:rsidR="00193A6B" w:rsidRDefault="00193A6B">
      <w:pPr>
        <w:spacing w:after="0" w:line="240" w:lineRule="auto"/>
        <w:jc w:val="center"/>
        <w:rPr>
          <w:rFonts w:ascii="Bookman Old Style" w:hAnsi="Bookman Old Style"/>
          <w:sz w:val="24"/>
          <w:szCs w:val="24"/>
        </w:rPr>
      </w:pPr>
    </w:p>
    <w:p w14:paraId="1020A603" w14:textId="77777777" w:rsidR="00193A6B" w:rsidRDefault="009456E8">
      <w:pPr>
        <w:spacing w:after="0" w:line="240" w:lineRule="auto"/>
        <w:ind w:left="2410"/>
        <w:jc w:val="center"/>
        <w:rPr>
          <w:rFonts w:ascii="Bookman Old Style" w:hAnsi="Bookman Old Style"/>
          <w:sz w:val="24"/>
          <w:szCs w:val="24"/>
        </w:rPr>
      </w:pPr>
      <w:r>
        <w:rPr>
          <w:rFonts w:ascii="Bookman Old Style" w:hAnsi="Bookman Old Style"/>
          <w:sz w:val="24"/>
          <w:szCs w:val="24"/>
        </w:rPr>
        <w:t>Pasal 1</w:t>
      </w:r>
    </w:p>
    <w:p w14:paraId="4F8D7790" w14:textId="77777777" w:rsidR="00193A6B" w:rsidRDefault="00193A6B">
      <w:pPr>
        <w:spacing w:after="0" w:line="240" w:lineRule="auto"/>
        <w:ind w:left="2410"/>
        <w:jc w:val="center"/>
        <w:rPr>
          <w:rFonts w:ascii="Bookman Old Style" w:hAnsi="Bookman Old Style"/>
          <w:sz w:val="24"/>
          <w:szCs w:val="24"/>
        </w:rPr>
      </w:pPr>
    </w:p>
    <w:p w14:paraId="0130AB2E" w14:textId="77777777" w:rsidR="00193A6B" w:rsidRDefault="009456E8">
      <w:pPr>
        <w:spacing w:after="0" w:line="240" w:lineRule="auto"/>
        <w:ind w:left="2410"/>
        <w:jc w:val="both"/>
        <w:rPr>
          <w:rFonts w:ascii="Bookman Old Style" w:hAnsi="Bookman Old Style"/>
          <w:sz w:val="24"/>
          <w:szCs w:val="24"/>
        </w:rPr>
      </w:pPr>
      <w:r>
        <w:rPr>
          <w:rFonts w:ascii="Bookman Old Style" w:hAnsi="Bookman Old Style"/>
          <w:sz w:val="24"/>
          <w:szCs w:val="24"/>
        </w:rPr>
        <w:t>Dalam Peraturan Bupati  ini yang dimaksud dengan:</w:t>
      </w:r>
    </w:p>
    <w:p w14:paraId="4323AB59" w14:textId="77777777" w:rsidR="00193A6B" w:rsidRDefault="009456E8">
      <w:pPr>
        <w:pStyle w:val="ListParagraph"/>
        <w:numPr>
          <w:ilvl w:val="0"/>
          <w:numId w:val="3"/>
        </w:numPr>
        <w:spacing w:after="0" w:line="240" w:lineRule="auto"/>
        <w:ind w:left="2835" w:hanging="425"/>
        <w:jc w:val="both"/>
        <w:rPr>
          <w:rFonts w:ascii="Bookman Old Style" w:hAnsi="Bookman Old Style"/>
          <w:sz w:val="24"/>
          <w:szCs w:val="24"/>
        </w:rPr>
      </w:pPr>
      <w:r>
        <w:rPr>
          <w:rFonts w:ascii="Bookman Old Style" w:hAnsi="Bookman Old Style"/>
          <w:sz w:val="24"/>
          <w:szCs w:val="24"/>
        </w:rPr>
        <w:t>Daerah adalah Kabupaten  Sumedang.</w:t>
      </w:r>
    </w:p>
    <w:p w14:paraId="4A71528B" w14:textId="77777777" w:rsidR="00193A6B" w:rsidRDefault="009456E8">
      <w:pPr>
        <w:pStyle w:val="ListParagraph"/>
        <w:numPr>
          <w:ilvl w:val="0"/>
          <w:numId w:val="3"/>
        </w:numPr>
        <w:spacing w:after="0" w:line="240" w:lineRule="auto"/>
        <w:ind w:left="2835" w:hanging="425"/>
        <w:jc w:val="both"/>
        <w:rPr>
          <w:rFonts w:ascii="Bookman Old Style" w:hAnsi="Bookman Old Style"/>
          <w:sz w:val="24"/>
          <w:szCs w:val="24"/>
        </w:rPr>
      </w:pPr>
      <w:r>
        <w:rPr>
          <w:rFonts w:ascii="Bookman Old Style" w:hAnsi="Bookman Old Style"/>
          <w:sz w:val="24"/>
          <w:szCs w:val="24"/>
        </w:rPr>
        <w:t xml:space="preserve">Badan Layanan Umum Daerah yang selanjutnya disingkat BLUD adalah sistem yang diterapkan oleh </w:t>
      </w:r>
      <w:r>
        <w:rPr>
          <w:rFonts w:ascii="Bookman Old Style" w:hAnsi="Bookman Old Style"/>
          <w:sz w:val="24"/>
          <w:szCs w:val="24"/>
          <w:lang w:val="en-US"/>
        </w:rPr>
        <w:t>U</w:t>
      </w:r>
      <w:r>
        <w:rPr>
          <w:rFonts w:ascii="Bookman Old Style" w:hAnsi="Bookman Old Style"/>
          <w:sz w:val="24"/>
          <w:szCs w:val="24"/>
        </w:rPr>
        <w:t xml:space="preserve">nit </w:t>
      </w:r>
      <w:r>
        <w:rPr>
          <w:rFonts w:ascii="Bookman Old Style" w:hAnsi="Bookman Old Style"/>
          <w:sz w:val="24"/>
          <w:szCs w:val="24"/>
          <w:lang w:val="en-US"/>
        </w:rPr>
        <w:t>P</w:t>
      </w:r>
      <w:r>
        <w:rPr>
          <w:rFonts w:ascii="Bookman Old Style" w:hAnsi="Bookman Old Style"/>
          <w:sz w:val="24"/>
          <w:szCs w:val="24"/>
        </w:rPr>
        <w:t xml:space="preserve">elaksana </w:t>
      </w:r>
      <w:r>
        <w:rPr>
          <w:rFonts w:ascii="Bookman Old Style" w:hAnsi="Bookman Old Style"/>
          <w:sz w:val="24"/>
          <w:szCs w:val="24"/>
          <w:lang w:val="en-US"/>
        </w:rPr>
        <w:t>T</w:t>
      </w:r>
      <w:r>
        <w:rPr>
          <w:rFonts w:ascii="Bookman Old Style" w:hAnsi="Bookman Old Style"/>
          <w:sz w:val="24"/>
          <w:szCs w:val="24"/>
        </w:rPr>
        <w:t>eknis/</w:t>
      </w:r>
      <w:r>
        <w:rPr>
          <w:rFonts w:ascii="Bookman Old Style" w:hAnsi="Bookman Old Style"/>
          <w:sz w:val="24"/>
          <w:szCs w:val="24"/>
          <w:lang w:val="en-US"/>
        </w:rPr>
        <w:t xml:space="preserve">Unit </w:t>
      </w:r>
      <w:proofErr w:type="spellStart"/>
      <w:r>
        <w:rPr>
          <w:rFonts w:ascii="Bookman Old Style" w:hAnsi="Bookman Old Style"/>
          <w:sz w:val="24"/>
          <w:szCs w:val="24"/>
          <w:lang w:val="en-US"/>
        </w:rPr>
        <w:t>Organisasi</w:t>
      </w:r>
      <w:proofErr w:type="spellEnd"/>
      <w:r>
        <w:rPr>
          <w:rFonts w:ascii="Bookman Old Style" w:hAnsi="Bookman Old Style"/>
          <w:sz w:val="24"/>
          <w:szCs w:val="24"/>
          <w:lang w:val="en-US"/>
        </w:rPr>
        <w:t xml:space="preserve"> </w:t>
      </w:r>
      <w:proofErr w:type="spellStart"/>
      <w:r>
        <w:rPr>
          <w:rFonts w:ascii="Bookman Old Style" w:hAnsi="Bookman Old Style"/>
          <w:sz w:val="24"/>
          <w:szCs w:val="24"/>
          <w:lang w:val="en-US"/>
        </w:rPr>
        <w:t>Bersifat</w:t>
      </w:r>
      <w:proofErr w:type="spellEnd"/>
      <w:r>
        <w:rPr>
          <w:rFonts w:ascii="Bookman Old Style" w:hAnsi="Bookman Old Style"/>
          <w:sz w:val="24"/>
          <w:szCs w:val="24"/>
          <w:lang w:val="en-US"/>
        </w:rPr>
        <w:t xml:space="preserve"> </w:t>
      </w:r>
      <w:proofErr w:type="spellStart"/>
      <w:r>
        <w:rPr>
          <w:rFonts w:ascii="Bookman Old Style" w:hAnsi="Bookman Old Style"/>
          <w:sz w:val="24"/>
          <w:szCs w:val="24"/>
          <w:lang w:val="en-US"/>
        </w:rPr>
        <w:t>Khusus</w:t>
      </w:r>
      <w:proofErr w:type="spellEnd"/>
      <w:r>
        <w:rPr>
          <w:rFonts w:ascii="Bookman Old Style" w:hAnsi="Bookman Old Style"/>
          <w:sz w:val="24"/>
          <w:szCs w:val="24"/>
          <w:lang w:val="en-US"/>
        </w:rPr>
        <w:t xml:space="preserve"> (UOBK)</w:t>
      </w:r>
      <w:r>
        <w:rPr>
          <w:rFonts w:ascii="Bookman Old Style" w:hAnsi="Bookman Old Style"/>
          <w:sz w:val="24"/>
          <w:szCs w:val="24"/>
        </w:rPr>
        <w:t xml:space="preserve"> dinas daerah</w:t>
      </w:r>
      <w:r>
        <w:rPr>
          <w:rFonts w:ascii="Bookman Old Style" w:hAnsi="Bookman Old Style"/>
          <w:sz w:val="24"/>
          <w:szCs w:val="24"/>
          <w:lang w:val="en-US"/>
        </w:rPr>
        <w:t xml:space="preserve"> </w:t>
      </w:r>
      <w:r>
        <w:rPr>
          <w:rFonts w:ascii="Bookman Old Style" w:hAnsi="Bookman Old Style"/>
          <w:sz w:val="24"/>
          <w:szCs w:val="24"/>
        </w:rPr>
        <w:t xml:space="preserve">dalam memberikan pelayanan kepada masyarakat yang mempunyai fleksibilitas dalam pola pengelolaan keuangan sebagai pengecualian dari ketentuan pengelolaan daerah pada umumnya. </w:t>
      </w:r>
    </w:p>
    <w:p w14:paraId="7878824C" w14:textId="77777777" w:rsidR="00193A6B" w:rsidRDefault="009456E8">
      <w:pPr>
        <w:pStyle w:val="ListParagraph"/>
        <w:numPr>
          <w:ilvl w:val="0"/>
          <w:numId w:val="3"/>
        </w:numPr>
        <w:spacing w:after="0" w:line="240" w:lineRule="auto"/>
        <w:ind w:left="2835" w:hanging="425"/>
        <w:jc w:val="both"/>
        <w:rPr>
          <w:rFonts w:ascii="Bookman Old Style" w:hAnsi="Bookman Old Style"/>
          <w:sz w:val="24"/>
          <w:szCs w:val="24"/>
        </w:rPr>
      </w:pPr>
      <w:proofErr w:type="spellStart"/>
      <w:r>
        <w:rPr>
          <w:rFonts w:ascii="Bookman Old Style" w:eastAsia="Bookman Old Style" w:hAnsi="Bookman Old Style" w:cs="Bookman Old Style"/>
          <w:color w:val="000000"/>
          <w:sz w:val="24"/>
          <w:szCs w:val="24"/>
          <w:lang w:val="en-US" w:eastAsia="zh-CN" w:bidi="ar"/>
          <w14:ligatures w14:val="standardContextual"/>
        </w:rPr>
        <w:t>Pengadaan</w:t>
      </w:r>
      <w:proofErr w:type="spellEnd"/>
      <w:r>
        <w:rPr>
          <w:rFonts w:ascii="Bookman Old Style" w:eastAsia="Bookman Old Style" w:hAnsi="Bookman Old Style" w:cs="Bookman Old Style"/>
          <w:color w:val="000000"/>
          <w:sz w:val="24"/>
          <w:szCs w:val="24"/>
          <w:lang w:val="en-US" w:eastAsia="zh-CN" w:bidi="ar"/>
          <w14:ligatures w14:val="standardContextual"/>
        </w:rPr>
        <w:t xml:space="preserve"> Barang/Jasa BLUD </w:t>
      </w:r>
      <w:proofErr w:type="spellStart"/>
      <w:r>
        <w:rPr>
          <w:rFonts w:ascii="Bookman Old Style" w:eastAsia="Bookman Old Style" w:hAnsi="Bookman Old Style" w:cs="Bookman Old Style"/>
          <w:color w:val="000000"/>
          <w:sz w:val="24"/>
          <w:szCs w:val="24"/>
          <w:lang w:val="en-US" w:eastAsia="zh-CN" w:bidi="ar"/>
          <w14:ligatures w14:val="standardContextual"/>
        </w:rPr>
        <w:t>yan</w:t>
      </w:r>
      <w:proofErr w:type="spellEnd"/>
      <w:r>
        <w:rPr>
          <w:rFonts w:ascii="Bookman Old Style" w:eastAsia="Bookman Old Style" w:hAnsi="Bookman Old Style" w:cs="Bookman Old Style"/>
          <w:color w:val="000000"/>
          <w:sz w:val="24"/>
          <w:szCs w:val="24"/>
          <w:lang w:eastAsia="zh-CN" w:bidi="ar"/>
          <w14:ligatures w14:val="standardContextual"/>
        </w:rPr>
        <w:t xml:space="preserve">g </w:t>
      </w:r>
      <w:proofErr w:type="spellStart"/>
      <w:r>
        <w:rPr>
          <w:rFonts w:ascii="Bookman Old Style" w:eastAsia="Bookman Old Style" w:hAnsi="Bookman Old Style" w:cs="Bookman Old Style"/>
          <w:color w:val="000000"/>
          <w:sz w:val="24"/>
          <w:szCs w:val="24"/>
          <w:lang w:val="en-US" w:eastAsia="zh-CN" w:bidi="ar"/>
          <w14:ligatures w14:val="standardContextual"/>
        </w:rPr>
        <w:t>selanjutnya</w:t>
      </w:r>
      <w:proofErr w:type="spellEnd"/>
      <w:r>
        <w:rPr>
          <w:rFonts w:ascii="Bookman Old Style" w:eastAsia="Bookman Old Style" w:hAnsi="Bookman Old Style" w:cs="Bookman Old Style"/>
          <w:color w:val="000000"/>
          <w:sz w:val="24"/>
          <w:szCs w:val="24"/>
          <w:lang w:val="en-US" w:eastAsia="zh-CN" w:bidi="ar"/>
          <w14:ligatures w14:val="standardContextual"/>
        </w:rPr>
        <w:t xml:space="preserve"> </w:t>
      </w:r>
      <w:proofErr w:type="spellStart"/>
      <w:r>
        <w:rPr>
          <w:rFonts w:ascii="Bookman Old Style" w:eastAsia="Bookman Old Style" w:hAnsi="Bookman Old Style" w:cs="Bookman Old Style"/>
          <w:color w:val="000000"/>
          <w:sz w:val="24"/>
          <w:szCs w:val="24"/>
          <w:lang w:val="en-US" w:eastAsia="zh-CN" w:bidi="ar"/>
          <w14:ligatures w14:val="standardContextual"/>
        </w:rPr>
        <w:t>disebut</w:t>
      </w:r>
      <w:proofErr w:type="spellEnd"/>
      <w:r>
        <w:rPr>
          <w:rFonts w:ascii="Bookman Old Style" w:eastAsia="Bookman Old Style" w:hAnsi="Bookman Old Style" w:cs="Bookman Old Style"/>
          <w:color w:val="000000"/>
          <w:sz w:val="24"/>
          <w:szCs w:val="24"/>
          <w:lang w:val="en-US" w:eastAsia="zh-CN" w:bidi="ar"/>
          <w14:ligatures w14:val="standardContextual"/>
        </w:rPr>
        <w:t xml:space="preserve"> </w:t>
      </w:r>
      <w:proofErr w:type="spellStart"/>
      <w:r>
        <w:rPr>
          <w:rFonts w:ascii="Bookman Old Style" w:eastAsia="Bookman Old Style" w:hAnsi="Bookman Old Style" w:cs="Bookman Old Style"/>
          <w:color w:val="000000"/>
          <w:sz w:val="24"/>
          <w:szCs w:val="24"/>
          <w:lang w:val="en-US" w:eastAsia="zh-CN" w:bidi="ar"/>
          <w14:ligatures w14:val="standardContextual"/>
        </w:rPr>
        <w:t>dengan</w:t>
      </w:r>
      <w:proofErr w:type="spellEnd"/>
      <w:r>
        <w:rPr>
          <w:rFonts w:ascii="Bookman Old Style" w:eastAsia="Bookman Old Style" w:hAnsi="Bookman Old Style" w:cs="Bookman Old Style"/>
          <w:color w:val="000000"/>
          <w:sz w:val="24"/>
          <w:szCs w:val="24"/>
          <w:lang w:val="en-US" w:eastAsia="zh-CN" w:bidi="ar"/>
          <w14:ligatures w14:val="standardContextual"/>
        </w:rPr>
        <w:t xml:space="preserve"> </w:t>
      </w:r>
      <w:proofErr w:type="spellStart"/>
      <w:r>
        <w:rPr>
          <w:rFonts w:ascii="Bookman Old Style" w:eastAsia="Bookman Old Style" w:hAnsi="Bookman Old Style" w:cs="Bookman Old Style"/>
          <w:color w:val="000000"/>
          <w:sz w:val="24"/>
          <w:szCs w:val="24"/>
          <w:lang w:val="en-US" w:eastAsia="zh-CN" w:bidi="ar"/>
          <w14:ligatures w14:val="standardContextual"/>
        </w:rPr>
        <w:t>Pengadaan</w:t>
      </w:r>
      <w:proofErr w:type="spellEnd"/>
      <w:r>
        <w:rPr>
          <w:rFonts w:ascii="Bookman Old Style" w:eastAsia="Bookman Old Style" w:hAnsi="Bookman Old Style" w:cs="Bookman Old Style"/>
          <w:color w:val="000000"/>
          <w:sz w:val="24"/>
          <w:szCs w:val="24"/>
          <w:lang w:val="en-US" w:eastAsia="zh-CN" w:bidi="ar"/>
          <w14:ligatures w14:val="standardContextual"/>
        </w:rPr>
        <w:t xml:space="preserve"> </w:t>
      </w:r>
      <w:r>
        <w:rPr>
          <w:rFonts w:ascii="Bookman Old Style" w:eastAsia="Bookman Old Style" w:hAnsi="Bookman Old Style" w:cs="Bookman Old Style"/>
          <w:color w:val="000000"/>
          <w:sz w:val="24"/>
          <w:szCs w:val="24"/>
          <w:lang w:eastAsia="zh-CN" w:bidi="ar"/>
          <w14:ligatures w14:val="standardContextual"/>
        </w:rPr>
        <w:t xml:space="preserve"> </w:t>
      </w:r>
      <w:r>
        <w:rPr>
          <w:rFonts w:ascii="Bookman Old Style" w:eastAsia="Bookman Old Style" w:hAnsi="Bookman Old Style" w:cs="Bookman Old Style"/>
          <w:color w:val="000000"/>
          <w:sz w:val="24"/>
          <w:szCs w:val="24"/>
          <w:lang w:val="en-US" w:eastAsia="zh-CN" w:bidi="ar"/>
          <w14:ligatures w14:val="standardContextual"/>
        </w:rPr>
        <w:t xml:space="preserve">Barang/Jasa </w:t>
      </w:r>
      <w:proofErr w:type="spellStart"/>
      <w:r>
        <w:rPr>
          <w:rFonts w:ascii="Bookman Old Style" w:eastAsia="Bookman Old Style" w:hAnsi="Bookman Old Style" w:cs="Bookman Old Style"/>
          <w:color w:val="000000"/>
          <w:sz w:val="24"/>
          <w:szCs w:val="24"/>
          <w:lang w:val="en-US" w:eastAsia="zh-CN" w:bidi="ar"/>
          <w14:ligatures w14:val="standardContextual"/>
        </w:rPr>
        <w:t>adalah</w:t>
      </w:r>
      <w:proofErr w:type="spellEnd"/>
      <w:r>
        <w:rPr>
          <w:rFonts w:ascii="Bookman Old Style" w:eastAsia="Bookman Old Style" w:hAnsi="Bookman Old Style" w:cs="Bookman Old Style"/>
          <w:color w:val="000000"/>
          <w:sz w:val="24"/>
          <w:szCs w:val="24"/>
          <w:lang w:val="en-US" w:eastAsia="zh-CN" w:bidi="ar"/>
          <w14:ligatures w14:val="standardContextual"/>
        </w:rPr>
        <w:t xml:space="preserve"> </w:t>
      </w:r>
      <w:proofErr w:type="spellStart"/>
      <w:r>
        <w:rPr>
          <w:rFonts w:ascii="Bookman Old Style" w:eastAsia="Bookman Old Style" w:hAnsi="Bookman Old Style" w:cs="Bookman Old Style"/>
          <w:color w:val="000000"/>
          <w:sz w:val="24"/>
          <w:szCs w:val="24"/>
          <w:lang w:val="en-US" w:eastAsia="zh-CN" w:bidi="ar"/>
          <w14:ligatures w14:val="standardContextual"/>
        </w:rPr>
        <w:t>kegiatan</w:t>
      </w:r>
      <w:proofErr w:type="spellEnd"/>
      <w:r>
        <w:rPr>
          <w:rFonts w:ascii="Bookman Old Style" w:eastAsia="Bookman Old Style" w:hAnsi="Bookman Old Style" w:cs="Bookman Old Style"/>
          <w:color w:val="000000"/>
          <w:sz w:val="24"/>
          <w:szCs w:val="24"/>
          <w:lang w:val="en-US" w:eastAsia="zh-CN" w:bidi="ar"/>
          <w14:ligatures w14:val="standardContextual"/>
        </w:rPr>
        <w:t xml:space="preserve"> </w:t>
      </w:r>
      <w:proofErr w:type="spellStart"/>
      <w:r>
        <w:rPr>
          <w:rFonts w:ascii="Bookman Old Style" w:eastAsia="Bookman Old Style" w:hAnsi="Bookman Old Style" w:cs="Bookman Old Style"/>
          <w:color w:val="000000"/>
          <w:sz w:val="24"/>
          <w:szCs w:val="24"/>
          <w:lang w:val="en-US" w:eastAsia="zh-CN" w:bidi="ar"/>
          <w14:ligatures w14:val="standardContextual"/>
        </w:rPr>
        <w:t>Pengadaan</w:t>
      </w:r>
      <w:proofErr w:type="spellEnd"/>
      <w:r>
        <w:rPr>
          <w:rFonts w:ascii="Bookman Old Style" w:eastAsia="Bookman Old Style" w:hAnsi="Bookman Old Style" w:cs="Bookman Old Style"/>
          <w:color w:val="000000"/>
          <w:sz w:val="24"/>
          <w:szCs w:val="24"/>
          <w:lang w:val="en-US" w:eastAsia="zh-CN" w:bidi="ar"/>
          <w14:ligatures w14:val="standardContextual"/>
        </w:rPr>
        <w:t xml:space="preserve"> Barang/Jasa di BLUD yang </w:t>
      </w:r>
      <w:proofErr w:type="spellStart"/>
      <w:r>
        <w:rPr>
          <w:rFonts w:ascii="Bookman Old Style" w:eastAsia="Bookman Old Style" w:hAnsi="Bookman Old Style" w:cs="Bookman Old Style"/>
          <w:color w:val="000000"/>
          <w:sz w:val="24"/>
          <w:szCs w:val="24"/>
          <w:lang w:val="en-US" w:eastAsia="zh-CN" w:bidi="ar"/>
          <w14:ligatures w14:val="standardContextual"/>
        </w:rPr>
        <w:t>bersumber</w:t>
      </w:r>
      <w:proofErr w:type="spellEnd"/>
      <w:r>
        <w:rPr>
          <w:rFonts w:ascii="Bookman Old Style" w:eastAsia="Bookman Old Style" w:hAnsi="Bookman Old Style" w:cs="Bookman Old Style"/>
          <w:color w:val="000000"/>
          <w:sz w:val="24"/>
          <w:szCs w:val="24"/>
          <w:lang w:val="en-US" w:eastAsia="zh-CN" w:bidi="ar"/>
          <w14:ligatures w14:val="standardContextual"/>
        </w:rPr>
        <w:t xml:space="preserve"> </w:t>
      </w:r>
      <w:proofErr w:type="spellStart"/>
      <w:r>
        <w:rPr>
          <w:rFonts w:ascii="Bookman Old Style" w:eastAsia="Bookman Old Style" w:hAnsi="Bookman Old Style" w:cs="Bookman Old Style"/>
          <w:color w:val="000000"/>
          <w:sz w:val="24"/>
          <w:szCs w:val="24"/>
          <w:lang w:val="en-US" w:eastAsia="zh-CN" w:bidi="ar"/>
          <w14:ligatures w14:val="standardContextual"/>
        </w:rPr>
        <w:t>dari</w:t>
      </w:r>
      <w:proofErr w:type="spellEnd"/>
      <w:r>
        <w:rPr>
          <w:rFonts w:ascii="Bookman Old Style" w:eastAsia="Bookman Old Style" w:hAnsi="Bookman Old Style" w:cs="Bookman Old Style"/>
          <w:color w:val="000000"/>
          <w:sz w:val="24"/>
          <w:szCs w:val="24"/>
          <w:lang w:val="en-US" w:eastAsia="zh-CN" w:bidi="ar"/>
          <w14:ligatures w14:val="standardContextual"/>
        </w:rPr>
        <w:t xml:space="preserve"> </w:t>
      </w:r>
      <w:proofErr w:type="spellStart"/>
      <w:r>
        <w:rPr>
          <w:rFonts w:ascii="Bookman Old Style" w:eastAsia="Bookman Old Style" w:hAnsi="Bookman Old Style" w:cs="Bookman Old Style"/>
          <w:color w:val="000000"/>
          <w:sz w:val="24"/>
          <w:szCs w:val="24"/>
          <w:lang w:val="en-US" w:eastAsia="zh-CN" w:bidi="ar"/>
          <w14:ligatures w14:val="standardContextual"/>
        </w:rPr>
        <w:t>jasa</w:t>
      </w:r>
      <w:proofErr w:type="spellEnd"/>
      <w:r>
        <w:rPr>
          <w:rFonts w:ascii="Bookman Old Style" w:eastAsia="Bookman Old Style" w:hAnsi="Bookman Old Style" w:cs="Bookman Old Style"/>
          <w:color w:val="000000"/>
          <w:sz w:val="24"/>
          <w:szCs w:val="24"/>
          <w:lang w:val="en-US" w:eastAsia="zh-CN" w:bidi="ar"/>
          <w14:ligatures w14:val="standardContextual"/>
        </w:rPr>
        <w:t xml:space="preserve"> </w:t>
      </w:r>
      <w:proofErr w:type="spellStart"/>
      <w:r>
        <w:rPr>
          <w:rFonts w:ascii="Bookman Old Style" w:eastAsia="Bookman Old Style" w:hAnsi="Bookman Old Style" w:cs="Bookman Old Style"/>
          <w:color w:val="000000"/>
          <w:sz w:val="24"/>
          <w:szCs w:val="24"/>
          <w:lang w:val="en-US" w:eastAsia="zh-CN" w:bidi="ar"/>
          <w14:ligatures w14:val="standardContextual"/>
        </w:rPr>
        <w:t>layanan</w:t>
      </w:r>
      <w:proofErr w:type="spellEnd"/>
      <w:r>
        <w:rPr>
          <w:rFonts w:ascii="Bookman Old Style" w:eastAsia="Bookman Old Style" w:hAnsi="Bookman Old Style" w:cs="Bookman Old Style"/>
          <w:color w:val="000000"/>
          <w:sz w:val="24"/>
          <w:szCs w:val="24"/>
          <w:lang w:val="en-US" w:eastAsia="zh-CN" w:bidi="ar"/>
          <w14:ligatures w14:val="standardContextual"/>
        </w:rPr>
        <w:t xml:space="preserve">, </w:t>
      </w:r>
      <w:proofErr w:type="spellStart"/>
      <w:r>
        <w:rPr>
          <w:rFonts w:ascii="Bookman Old Style" w:eastAsia="Bookman Old Style" w:hAnsi="Bookman Old Style" w:cs="Bookman Old Style"/>
          <w:color w:val="000000"/>
          <w:sz w:val="24"/>
          <w:szCs w:val="24"/>
          <w:lang w:val="en-US" w:eastAsia="zh-CN" w:bidi="ar"/>
          <w14:ligatures w14:val="standardContextual"/>
        </w:rPr>
        <w:t>hibah</w:t>
      </w:r>
      <w:proofErr w:type="spellEnd"/>
      <w:r>
        <w:rPr>
          <w:rFonts w:ascii="Bookman Old Style" w:eastAsia="Bookman Old Style" w:hAnsi="Bookman Old Style" w:cs="Bookman Old Style"/>
          <w:color w:val="000000"/>
          <w:sz w:val="24"/>
          <w:szCs w:val="24"/>
          <w:lang w:val="en-US" w:eastAsia="zh-CN" w:bidi="ar"/>
          <w14:ligatures w14:val="standardContextual"/>
        </w:rPr>
        <w:t xml:space="preserve"> </w:t>
      </w:r>
      <w:proofErr w:type="spellStart"/>
      <w:r>
        <w:rPr>
          <w:rFonts w:ascii="Bookman Old Style" w:eastAsia="Bookman Old Style" w:hAnsi="Bookman Old Style" w:cs="Bookman Old Style"/>
          <w:color w:val="000000"/>
          <w:sz w:val="24"/>
          <w:szCs w:val="24"/>
          <w:lang w:val="en-US" w:eastAsia="zh-CN" w:bidi="ar"/>
          <w14:ligatures w14:val="standardContextual"/>
        </w:rPr>
        <w:t>tidak</w:t>
      </w:r>
      <w:proofErr w:type="spellEnd"/>
      <w:r>
        <w:rPr>
          <w:rFonts w:ascii="Bookman Old Style" w:eastAsia="Bookman Old Style" w:hAnsi="Bookman Old Style" w:cs="Bookman Old Style"/>
          <w:color w:val="000000"/>
          <w:sz w:val="24"/>
          <w:szCs w:val="24"/>
          <w:lang w:val="en-US" w:eastAsia="zh-CN" w:bidi="ar"/>
          <w14:ligatures w14:val="standardContextual"/>
        </w:rPr>
        <w:t xml:space="preserve"> </w:t>
      </w:r>
      <w:proofErr w:type="spellStart"/>
      <w:r>
        <w:rPr>
          <w:rFonts w:ascii="Bookman Old Style" w:eastAsia="Bookman Old Style" w:hAnsi="Bookman Old Style" w:cs="Bookman Old Style"/>
          <w:color w:val="000000"/>
          <w:sz w:val="24"/>
          <w:szCs w:val="24"/>
          <w:lang w:val="en-US" w:eastAsia="zh-CN" w:bidi="ar"/>
          <w14:ligatures w14:val="standardContextual"/>
        </w:rPr>
        <w:t>terikat</w:t>
      </w:r>
      <w:proofErr w:type="spellEnd"/>
      <w:r>
        <w:rPr>
          <w:rFonts w:ascii="Bookman Old Style" w:eastAsia="Bookman Old Style" w:hAnsi="Bookman Old Style" w:cs="Bookman Old Style"/>
          <w:color w:val="000000"/>
          <w:sz w:val="24"/>
          <w:szCs w:val="24"/>
          <w:lang w:val="en-US" w:eastAsia="zh-CN" w:bidi="ar"/>
          <w14:ligatures w14:val="standardContextual"/>
        </w:rPr>
        <w:t xml:space="preserve">, </w:t>
      </w:r>
      <w:proofErr w:type="spellStart"/>
      <w:r>
        <w:rPr>
          <w:rFonts w:ascii="Bookman Old Style" w:eastAsia="Bookman Old Style" w:hAnsi="Bookman Old Style" w:cs="Bookman Old Style"/>
          <w:color w:val="000000"/>
          <w:sz w:val="24"/>
          <w:szCs w:val="24"/>
          <w:lang w:val="en-US" w:eastAsia="zh-CN" w:bidi="ar"/>
          <w14:ligatures w14:val="standardContextual"/>
        </w:rPr>
        <w:t>hasil</w:t>
      </w:r>
      <w:proofErr w:type="spellEnd"/>
      <w:r>
        <w:rPr>
          <w:rFonts w:ascii="Bookman Old Style" w:eastAsia="Bookman Old Style" w:hAnsi="Bookman Old Style" w:cs="Bookman Old Style"/>
          <w:color w:val="000000"/>
          <w:sz w:val="24"/>
          <w:szCs w:val="24"/>
          <w:lang w:val="en-US" w:eastAsia="zh-CN" w:bidi="ar"/>
          <w14:ligatures w14:val="standardContextual"/>
        </w:rPr>
        <w:t xml:space="preserve"> </w:t>
      </w:r>
      <w:proofErr w:type="spellStart"/>
      <w:r>
        <w:rPr>
          <w:rFonts w:ascii="Bookman Old Style" w:eastAsia="Bookman Old Style" w:hAnsi="Bookman Old Style" w:cs="Bookman Old Style"/>
          <w:color w:val="000000"/>
          <w:sz w:val="24"/>
          <w:szCs w:val="24"/>
          <w:lang w:val="en-US" w:eastAsia="zh-CN" w:bidi="ar"/>
          <w14:ligatures w14:val="standardContextual"/>
        </w:rPr>
        <w:t>kerja</w:t>
      </w:r>
      <w:proofErr w:type="spellEnd"/>
      <w:r>
        <w:rPr>
          <w:rFonts w:ascii="Bookman Old Style" w:eastAsia="Bookman Old Style" w:hAnsi="Bookman Old Style" w:cs="Bookman Old Style"/>
          <w:color w:val="000000"/>
          <w:sz w:val="24"/>
          <w:szCs w:val="24"/>
          <w:lang w:val="en-US" w:eastAsia="zh-CN" w:bidi="ar"/>
          <w14:ligatures w14:val="standardContextual"/>
        </w:rPr>
        <w:t xml:space="preserve"> </w:t>
      </w:r>
      <w:proofErr w:type="spellStart"/>
      <w:r>
        <w:rPr>
          <w:rFonts w:ascii="Bookman Old Style" w:eastAsia="Bookman Old Style" w:hAnsi="Bookman Old Style" w:cs="Bookman Old Style"/>
          <w:color w:val="000000"/>
          <w:sz w:val="24"/>
          <w:szCs w:val="24"/>
          <w:lang w:val="en-US" w:eastAsia="zh-CN" w:bidi="ar"/>
          <w14:ligatures w14:val="standardContextual"/>
        </w:rPr>
        <w:t>sama</w:t>
      </w:r>
      <w:proofErr w:type="spellEnd"/>
      <w:r>
        <w:rPr>
          <w:rFonts w:ascii="Bookman Old Style" w:eastAsia="Bookman Old Style" w:hAnsi="Bookman Old Style" w:cs="Bookman Old Style"/>
          <w:color w:val="000000"/>
          <w:sz w:val="24"/>
          <w:szCs w:val="24"/>
          <w:lang w:val="en-US" w:eastAsia="zh-CN" w:bidi="ar"/>
          <w14:ligatures w14:val="standardContextual"/>
        </w:rPr>
        <w:t xml:space="preserve"> </w:t>
      </w:r>
      <w:proofErr w:type="spellStart"/>
      <w:r>
        <w:rPr>
          <w:rFonts w:ascii="Bookman Old Style" w:eastAsia="Bookman Old Style" w:hAnsi="Bookman Old Style" w:cs="Bookman Old Style"/>
          <w:color w:val="000000"/>
          <w:sz w:val="24"/>
          <w:szCs w:val="24"/>
          <w:lang w:val="en-US" w:eastAsia="zh-CN" w:bidi="ar"/>
          <w14:ligatures w14:val="standardContextual"/>
        </w:rPr>
        <w:t>dengan</w:t>
      </w:r>
      <w:proofErr w:type="spellEnd"/>
      <w:r>
        <w:rPr>
          <w:rFonts w:ascii="Bookman Old Style" w:eastAsia="Bookman Old Style" w:hAnsi="Bookman Old Style" w:cs="Bookman Old Style"/>
          <w:color w:val="000000"/>
          <w:sz w:val="24"/>
          <w:szCs w:val="24"/>
          <w:lang w:val="en-US" w:eastAsia="zh-CN" w:bidi="ar"/>
          <w14:ligatures w14:val="standardContextual"/>
        </w:rPr>
        <w:t xml:space="preserve"> </w:t>
      </w:r>
      <w:r>
        <w:rPr>
          <w:rFonts w:ascii="Bookman Old Style" w:eastAsia="Bookman Old Style" w:hAnsi="Bookman Old Style" w:cs="Bookman Old Style"/>
          <w:color w:val="000000"/>
          <w:sz w:val="24"/>
          <w:szCs w:val="24"/>
          <w:lang w:eastAsia="zh-CN" w:bidi="ar"/>
          <w14:ligatures w14:val="standardContextual"/>
        </w:rPr>
        <w:t xml:space="preserve"> </w:t>
      </w:r>
      <w:proofErr w:type="spellStart"/>
      <w:r>
        <w:rPr>
          <w:rFonts w:ascii="Bookman Old Style" w:eastAsia="Bookman Old Style" w:hAnsi="Bookman Old Style" w:cs="Bookman Old Style"/>
          <w:color w:val="000000"/>
          <w:sz w:val="24"/>
          <w:szCs w:val="24"/>
          <w:lang w:val="en-US" w:eastAsia="zh-CN" w:bidi="ar"/>
          <w14:ligatures w14:val="standardContextual"/>
        </w:rPr>
        <w:t>pihak</w:t>
      </w:r>
      <w:proofErr w:type="spellEnd"/>
      <w:r>
        <w:rPr>
          <w:rFonts w:ascii="Bookman Old Style" w:eastAsia="Bookman Old Style" w:hAnsi="Bookman Old Style" w:cs="Bookman Old Style"/>
          <w:color w:val="000000"/>
          <w:sz w:val="24"/>
          <w:szCs w:val="24"/>
          <w:lang w:val="en-US" w:eastAsia="zh-CN" w:bidi="ar"/>
          <w14:ligatures w14:val="standardContextual"/>
        </w:rPr>
        <w:t xml:space="preserve"> lain dan lain-lain </w:t>
      </w:r>
      <w:proofErr w:type="spellStart"/>
      <w:r>
        <w:rPr>
          <w:rFonts w:ascii="Bookman Old Style" w:eastAsia="Bookman Old Style" w:hAnsi="Bookman Old Style" w:cs="Bookman Old Style"/>
          <w:color w:val="000000"/>
          <w:sz w:val="24"/>
          <w:szCs w:val="24"/>
          <w:lang w:val="en-US" w:eastAsia="zh-CN" w:bidi="ar"/>
          <w14:ligatures w14:val="standardContextual"/>
        </w:rPr>
        <w:t>pendapatan</w:t>
      </w:r>
      <w:proofErr w:type="spellEnd"/>
      <w:r>
        <w:rPr>
          <w:rFonts w:ascii="Bookman Old Style" w:eastAsia="Bookman Old Style" w:hAnsi="Bookman Old Style" w:cs="Bookman Old Style"/>
          <w:color w:val="000000"/>
          <w:sz w:val="24"/>
          <w:szCs w:val="24"/>
          <w:lang w:val="en-US" w:eastAsia="zh-CN" w:bidi="ar"/>
          <w14:ligatures w14:val="standardContextual"/>
        </w:rPr>
        <w:t xml:space="preserve"> BLUD yang </w:t>
      </w:r>
      <w:proofErr w:type="spellStart"/>
      <w:r>
        <w:rPr>
          <w:rFonts w:ascii="Bookman Old Style" w:eastAsia="Bookman Old Style" w:hAnsi="Bookman Old Style" w:cs="Bookman Old Style"/>
          <w:color w:val="000000"/>
          <w:sz w:val="24"/>
          <w:szCs w:val="24"/>
          <w:lang w:val="en-US" w:eastAsia="zh-CN" w:bidi="ar"/>
          <w14:ligatures w14:val="standardContextual"/>
        </w:rPr>
        <w:t>sah</w:t>
      </w:r>
      <w:proofErr w:type="spellEnd"/>
      <w:r>
        <w:rPr>
          <w:rFonts w:ascii="Bookman Old Style" w:eastAsia="Bookman Old Style" w:hAnsi="Bookman Old Style" w:cs="Bookman Old Style"/>
          <w:color w:val="000000"/>
          <w:sz w:val="24"/>
          <w:szCs w:val="24"/>
          <w:lang w:val="en-US" w:eastAsia="zh-CN" w:bidi="ar"/>
          <w14:ligatures w14:val="standardContextual"/>
        </w:rPr>
        <w:t xml:space="preserve"> yang </w:t>
      </w:r>
      <w:proofErr w:type="spellStart"/>
      <w:r>
        <w:rPr>
          <w:rFonts w:ascii="Bookman Old Style" w:eastAsia="Bookman Old Style" w:hAnsi="Bookman Old Style" w:cs="Bookman Old Style"/>
          <w:color w:val="000000"/>
          <w:sz w:val="24"/>
          <w:szCs w:val="24"/>
          <w:lang w:val="en-US" w:eastAsia="zh-CN" w:bidi="ar"/>
          <w14:ligatures w14:val="standardContextual"/>
        </w:rPr>
        <w:t>prosesnya</w:t>
      </w:r>
      <w:proofErr w:type="spellEnd"/>
      <w:r>
        <w:rPr>
          <w:rFonts w:ascii="Bookman Old Style" w:eastAsia="Bookman Old Style" w:hAnsi="Bookman Old Style" w:cs="Bookman Old Style"/>
          <w:color w:val="000000"/>
          <w:sz w:val="24"/>
          <w:szCs w:val="24"/>
          <w:lang w:val="en-US" w:eastAsia="zh-CN" w:bidi="ar"/>
          <w14:ligatures w14:val="standardContextual"/>
        </w:rPr>
        <w:t xml:space="preserve"> </w:t>
      </w:r>
      <w:proofErr w:type="spellStart"/>
      <w:r>
        <w:rPr>
          <w:rFonts w:ascii="Bookman Old Style" w:eastAsia="Bookman Old Style" w:hAnsi="Bookman Old Style" w:cs="Bookman Old Style"/>
          <w:color w:val="000000"/>
          <w:sz w:val="24"/>
          <w:szCs w:val="24"/>
          <w:lang w:val="en-US" w:eastAsia="zh-CN" w:bidi="ar"/>
          <w14:ligatures w14:val="standardContextual"/>
        </w:rPr>
        <w:t>dilakukan</w:t>
      </w:r>
      <w:proofErr w:type="spellEnd"/>
      <w:r>
        <w:rPr>
          <w:rFonts w:ascii="Bookman Old Style" w:eastAsia="Bookman Old Style" w:hAnsi="Bookman Old Style" w:cs="Bookman Old Style"/>
          <w:color w:val="000000"/>
          <w:sz w:val="24"/>
          <w:szCs w:val="24"/>
          <w:lang w:val="en-US" w:eastAsia="zh-CN" w:bidi="ar"/>
          <w14:ligatures w14:val="standardContextual"/>
        </w:rPr>
        <w:t xml:space="preserve"> </w:t>
      </w:r>
      <w:proofErr w:type="spellStart"/>
      <w:r>
        <w:rPr>
          <w:rFonts w:ascii="Bookman Old Style" w:eastAsia="Bookman Old Style" w:hAnsi="Bookman Old Style" w:cs="Bookman Old Style"/>
          <w:color w:val="000000"/>
          <w:sz w:val="24"/>
          <w:szCs w:val="24"/>
          <w:lang w:val="en-US" w:eastAsia="zh-CN" w:bidi="ar"/>
          <w14:ligatures w14:val="standardContextual"/>
        </w:rPr>
        <w:t>sejak</w:t>
      </w:r>
      <w:proofErr w:type="spellEnd"/>
      <w:r>
        <w:rPr>
          <w:rFonts w:ascii="Bookman Old Style" w:eastAsia="Bookman Old Style" w:hAnsi="Bookman Old Style" w:cs="Bookman Old Style"/>
          <w:color w:val="000000"/>
          <w:sz w:val="24"/>
          <w:szCs w:val="24"/>
          <w:lang w:val="en-US" w:eastAsia="zh-CN" w:bidi="ar"/>
          <w14:ligatures w14:val="standardContextual"/>
        </w:rPr>
        <w:t xml:space="preserve"> </w:t>
      </w:r>
      <w:proofErr w:type="spellStart"/>
      <w:r>
        <w:rPr>
          <w:rFonts w:ascii="Bookman Old Style" w:eastAsia="Bookman Old Style" w:hAnsi="Bookman Old Style" w:cs="Bookman Old Style"/>
          <w:color w:val="000000"/>
          <w:sz w:val="24"/>
          <w:szCs w:val="24"/>
          <w:lang w:val="en-US" w:eastAsia="zh-CN" w:bidi="ar"/>
          <w14:ligatures w14:val="standardContextual"/>
        </w:rPr>
        <w:t>identifikasi</w:t>
      </w:r>
      <w:proofErr w:type="spellEnd"/>
      <w:r>
        <w:rPr>
          <w:rFonts w:ascii="Bookman Old Style" w:eastAsia="Bookman Old Style" w:hAnsi="Bookman Old Style" w:cs="Bookman Old Style"/>
          <w:color w:val="000000"/>
          <w:sz w:val="24"/>
          <w:szCs w:val="24"/>
          <w:lang w:val="en-US" w:eastAsia="zh-CN" w:bidi="ar"/>
          <w14:ligatures w14:val="standardContextual"/>
        </w:rPr>
        <w:t xml:space="preserve"> </w:t>
      </w:r>
      <w:proofErr w:type="spellStart"/>
      <w:r>
        <w:rPr>
          <w:rFonts w:ascii="Bookman Old Style" w:eastAsia="Bookman Old Style" w:hAnsi="Bookman Old Style" w:cs="Bookman Old Style"/>
          <w:color w:val="000000"/>
          <w:sz w:val="24"/>
          <w:szCs w:val="24"/>
          <w:lang w:val="en-US" w:eastAsia="zh-CN" w:bidi="ar"/>
          <w14:ligatures w14:val="standardContextual"/>
        </w:rPr>
        <w:t>kebutuhan</w:t>
      </w:r>
      <w:proofErr w:type="spellEnd"/>
      <w:r>
        <w:rPr>
          <w:rFonts w:ascii="Bookman Old Style" w:eastAsia="Bookman Old Style" w:hAnsi="Bookman Old Style" w:cs="Bookman Old Style"/>
          <w:color w:val="000000"/>
          <w:sz w:val="24"/>
          <w:szCs w:val="24"/>
          <w:lang w:val="en-US" w:eastAsia="zh-CN" w:bidi="ar"/>
          <w14:ligatures w14:val="standardContextual"/>
        </w:rPr>
        <w:t xml:space="preserve"> </w:t>
      </w:r>
      <w:proofErr w:type="spellStart"/>
      <w:r>
        <w:rPr>
          <w:rFonts w:ascii="Bookman Old Style" w:eastAsia="Bookman Old Style" w:hAnsi="Bookman Old Style" w:cs="Bookman Old Style"/>
          <w:color w:val="000000"/>
          <w:sz w:val="24"/>
          <w:szCs w:val="24"/>
          <w:lang w:val="en-US" w:eastAsia="zh-CN" w:bidi="ar"/>
          <w14:ligatures w14:val="standardContextual"/>
        </w:rPr>
        <w:t>sampai</w:t>
      </w:r>
      <w:proofErr w:type="spellEnd"/>
      <w:r>
        <w:rPr>
          <w:rFonts w:ascii="Bookman Old Style" w:eastAsia="Bookman Old Style" w:hAnsi="Bookman Old Style" w:cs="Bookman Old Style"/>
          <w:color w:val="000000"/>
          <w:sz w:val="24"/>
          <w:szCs w:val="24"/>
          <w:lang w:val="en-US" w:eastAsia="zh-CN" w:bidi="ar"/>
          <w14:ligatures w14:val="standardContextual"/>
        </w:rPr>
        <w:t xml:space="preserve"> </w:t>
      </w:r>
      <w:proofErr w:type="spellStart"/>
      <w:r>
        <w:rPr>
          <w:rFonts w:ascii="Bookman Old Style" w:eastAsia="Bookman Old Style" w:hAnsi="Bookman Old Style" w:cs="Bookman Old Style"/>
          <w:color w:val="000000"/>
          <w:sz w:val="24"/>
          <w:szCs w:val="24"/>
          <w:lang w:val="en-US" w:eastAsia="zh-CN" w:bidi="ar"/>
          <w14:ligatures w14:val="standardContextual"/>
        </w:rPr>
        <w:t>dengan</w:t>
      </w:r>
      <w:proofErr w:type="spellEnd"/>
      <w:r>
        <w:rPr>
          <w:rFonts w:ascii="Bookman Old Style" w:eastAsia="Bookman Old Style" w:hAnsi="Bookman Old Style" w:cs="Bookman Old Style"/>
          <w:color w:val="000000"/>
          <w:sz w:val="24"/>
          <w:szCs w:val="24"/>
          <w:lang w:val="en-US" w:eastAsia="zh-CN" w:bidi="ar"/>
          <w14:ligatures w14:val="standardContextual"/>
        </w:rPr>
        <w:t xml:space="preserve"> </w:t>
      </w:r>
      <w:proofErr w:type="spellStart"/>
      <w:r>
        <w:rPr>
          <w:rFonts w:ascii="Bookman Old Style" w:eastAsia="Bookman Old Style" w:hAnsi="Bookman Old Style" w:cs="Bookman Old Style"/>
          <w:color w:val="000000"/>
          <w:sz w:val="24"/>
          <w:szCs w:val="24"/>
          <w:lang w:val="en-US" w:eastAsia="zh-CN" w:bidi="ar"/>
          <w14:ligatures w14:val="standardContextual"/>
        </w:rPr>
        <w:t>serah</w:t>
      </w:r>
      <w:proofErr w:type="spellEnd"/>
      <w:r>
        <w:rPr>
          <w:rFonts w:ascii="Bookman Old Style" w:eastAsia="Bookman Old Style" w:hAnsi="Bookman Old Style" w:cs="Bookman Old Style"/>
          <w:color w:val="000000"/>
          <w:sz w:val="24"/>
          <w:szCs w:val="24"/>
          <w:lang w:val="en-US" w:eastAsia="zh-CN" w:bidi="ar"/>
          <w14:ligatures w14:val="standardContextual"/>
        </w:rPr>
        <w:t xml:space="preserve"> </w:t>
      </w:r>
      <w:proofErr w:type="spellStart"/>
      <w:r>
        <w:rPr>
          <w:rFonts w:ascii="Bookman Old Style" w:eastAsia="Bookman Old Style" w:hAnsi="Bookman Old Style" w:cs="Bookman Old Style"/>
          <w:color w:val="000000"/>
          <w:sz w:val="24"/>
          <w:szCs w:val="24"/>
          <w:lang w:val="en-US" w:eastAsia="zh-CN" w:bidi="ar"/>
          <w14:ligatures w14:val="standardContextual"/>
        </w:rPr>
        <w:t>terima</w:t>
      </w:r>
      <w:proofErr w:type="spellEnd"/>
      <w:r>
        <w:rPr>
          <w:rFonts w:ascii="Bookman Old Style" w:eastAsia="Bookman Old Style" w:hAnsi="Bookman Old Style" w:cs="Bookman Old Style"/>
          <w:color w:val="000000"/>
          <w:sz w:val="24"/>
          <w:szCs w:val="24"/>
          <w:lang w:val="en-US" w:eastAsia="zh-CN" w:bidi="ar"/>
          <w14:ligatures w14:val="standardContextual"/>
        </w:rPr>
        <w:t xml:space="preserve"> </w:t>
      </w:r>
      <w:proofErr w:type="spellStart"/>
      <w:r>
        <w:rPr>
          <w:rFonts w:ascii="Bookman Old Style" w:eastAsia="Bookman Old Style" w:hAnsi="Bookman Old Style" w:cs="Bookman Old Style"/>
          <w:color w:val="000000"/>
          <w:sz w:val="24"/>
          <w:szCs w:val="24"/>
          <w:lang w:val="en-US" w:eastAsia="zh-CN" w:bidi="ar"/>
          <w14:ligatures w14:val="standardContextual"/>
        </w:rPr>
        <w:t>hasil</w:t>
      </w:r>
      <w:proofErr w:type="spellEnd"/>
      <w:r>
        <w:rPr>
          <w:rFonts w:ascii="Bookman Old Style" w:eastAsia="Bookman Old Style" w:hAnsi="Bookman Old Style" w:cs="Bookman Old Style"/>
          <w:color w:val="000000"/>
          <w:sz w:val="24"/>
          <w:szCs w:val="24"/>
          <w:lang w:val="en-US" w:eastAsia="zh-CN" w:bidi="ar"/>
          <w14:ligatures w14:val="standardContextual"/>
        </w:rPr>
        <w:t xml:space="preserve"> </w:t>
      </w:r>
      <w:proofErr w:type="spellStart"/>
      <w:r>
        <w:rPr>
          <w:rFonts w:ascii="Bookman Old Style" w:eastAsia="Bookman Old Style" w:hAnsi="Bookman Old Style" w:cs="Bookman Old Style"/>
          <w:color w:val="000000"/>
          <w:sz w:val="24"/>
          <w:szCs w:val="24"/>
          <w:lang w:val="en-US" w:eastAsia="zh-CN" w:bidi="ar"/>
          <w14:ligatures w14:val="standardContextual"/>
        </w:rPr>
        <w:t>pekerjaan</w:t>
      </w:r>
      <w:proofErr w:type="spellEnd"/>
      <w:r>
        <w:rPr>
          <w:rFonts w:ascii="Bookman Old Style" w:eastAsia="Bookman Old Style" w:hAnsi="Bookman Old Style" w:cs="Bookman Old Style"/>
          <w:color w:val="000000"/>
          <w:sz w:val="24"/>
          <w:szCs w:val="24"/>
          <w:lang w:val="en-US" w:eastAsia="zh-CN" w:bidi="ar"/>
          <w14:ligatures w14:val="standardContextual"/>
        </w:rPr>
        <w:t>.</w:t>
      </w:r>
    </w:p>
    <w:p w14:paraId="422B9BB7" w14:textId="77777777" w:rsidR="00193A6B" w:rsidRDefault="009456E8">
      <w:pPr>
        <w:pStyle w:val="ListParagraph"/>
        <w:numPr>
          <w:ilvl w:val="0"/>
          <w:numId w:val="3"/>
        </w:numPr>
        <w:spacing w:after="0" w:line="240" w:lineRule="auto"/>
        <w:ind w:left="2835" w:hanging="425"/>
        <w:jc w:val="both"/>
        <w:rPr>
          <w:rFonts w:ascii="Bookman Old Style" w:hAnsi="Bookman Old Style"/>
          <w:sz w:val="24"/>
          <w:szCs w:val="24"/>
        </w:rPr>
      </w:pPr>
      <w:r>
        <w:rPr>
          <w:rFonts w:ascii="Bookman Old Style" w:hAnsi="Bookman Old Style"/>
          <w:sz w:val="24"/>
          <w:szCs w:val="24"/>
        </w:rPr>
        <w:t>Pengguna Anggaran yang selanjutnya disingkat PA adalah pejabat pemegang kewenangan penggunaan anggaran untuk melaksanakan tugas dan fungsi Satuan Kerja Perangkat Daerah yang dipimpinnya.</w:t>
      </w:r>
    </w:p>
    <w:p w14:paraId="1E0189EF" w14:textId="77777777" w:rsidR="00193A6B" w:rsidRDefault="009456E8">
      <w:pPr>
        <w:pStyle w:val="ListParagraph"/>
        <w:numPr>
          <w:ilvl w:val="0"/>
          <w:numId w:val="3"/>
        </w:numPr>
        <w:spacing w:after="0" w:line="240" w:lineRule="auto"/>
        <w:ind w:left="2835" w:hanging="425"/>
        <w:jc w:val="both"/>
        <w:rPr>
          <w:rFonts w:ascii="Bookman Old Style" w:hAnsi="Bookman Old Style"/>
          <w:sz w:val="24"/>
          <w:szCs w:val="24"/>
        </w:rPr>
      </w:pPr>
      <w:r>
        <w:rPr>
          <w:rFonts w:ascii="Bookman Old Style" w:hAnsi="Bookman Old Style"/>
          <w:sz w:val="24"/>
          <w:szCs w:val="24"/>
        </w:rPr>
        <w:t>Kuasa Pengguna Anggaran yang selanjutnya disingkat KPA adalah Pejabat yang diberi kuasa untuk melaksanakan sebagian kewenangan PA dalam melaksanakan sebagian tugas dan fungsi BLUD</w:t>
      </w:r>
    </w:p>
    <w:p w14:paraId="3C15501E" w14:textId="77777777" w:rsidR="00193A6B" w:rsidRDefault="009456E8">
      <w:pPr>
        <w:pStyle w:val="ListParagraph"/>
        <w:numPr>
          <w:ilvl w:val="0"/>
          <w:numId w:val="3"/>
        </w:numPr>
        <w:spacing w:after="0" w:line="240" w:lineRule="auto"/>
        <w:ind w:left="2835" w:hanging="425"/>
        <w:jc w:val="both"/>
        <w:rPr>
          <w:rFonts w:ascii="Bookman Old Style" w:hAnsi="Bookman Old Style"/>
          <w:sz w:val="24"/>
          <w:szCs w:val="24"/>
        </w:rPr>
      </w:pPr>
      <w:r>
        <w:rPr>
          <w:rFonts w:ascii="Bookman Old Style" w:hAnsi="Bookman Old Style"/>
          <w:sz w:val="24"/>
          <w:szCs w:val="24"/>
        </w:rPr>
        <w:t>Pejabat Pembuat Komitmen yang selanjutnya disingkat PPK adalah pejabat yang diberi kewenangan oleh KPA untuk mengambil keputusan dan/atau melakukan tindakan yang dapat mengakibatkan pengeluaran anggaran belanja BLUD.</w:t>
      </w:r>
    </w:p>
    <w:p w14:paraId="18AF74E1" w14:textId="77777777" w:rsidR="00193A6B" w:rsidRDefault="009456E8">
      <w:pPr>
        <w:pStyle w:val="ListParagraph"/>
        <w:numPr>
          <w:ilvl w:val="0"/>
          <w:numId w:val="3"/>
        </w:numPr>
        <w:spacing w:after="0" w:line="240" w:lineRule="auto"/>
        <w:ind w:left="2835" w:hanging="425"/>
        <w:jc w:val="both"/>
        <w:rPr>
          <w:rFonts w:ascii="Bookman Old Style" w:hAnsi="Bookman Old Style"/>
          <w:sz w:val="24"/>
          <w:szCs w:val="24"/>
        </w:rPr>
      </w:pPr>
      <w:r>
        <w:rPr>
          <w:rFonts w:ascii="Bookman Old Style" w:hAnsi="Bookman Old Style"/>
          <w:sz w:val="24"/>
          <w:szCs w:val="24"/>
        </w:rPr>
        <w:t>Pejabat Pelaksana Teknis Kegiatan yang selanjutnya disebut PPTK adalah pejabat pada Unit Satuan Kerja Perangkat Daerah (SKPD) yang melaksanakan 1 (satu) atau beberapa kegiatan dari suatu program sesuai dengan bidang tugasnya.</w:t>
      </w:r>
    </w:p>
    <w:p w14:paraId="1E239762" w14:textId="77777777" w:rsidR="00193A6B" w:rsidRDefault="009456E8">
      <w:pPr>
        <w:pStyle w:val="ListParagraph"/>
        <w:numPr>
          <w:ilvl w:val="0"/>
          <w:numId w:val="3"/>
        </w:numPr>
        <w:spacing w:after="0" w:line="240" w:lineRule="auto"/>
        <w:ind w:left="2835" w:hanging="425"/>
        <w:jc w:val="both"/>
        <w:rPr>
          <w:rFonts w:ascii="Bookman Old Style" w:hAnsi="Bookman Old Style"/>
          <w:sz w:val="24"/>
          <w:szCs w:val="24"/>
        </w:rPr>
      </w:pPr>
      <w:r>
        <w:rPr>
          <w:rFonts w:ascii="Bookman Old Style" w:hAnsi="Bookman Old Style"/>
          <w:sz w:val="24"/>
          <w:szCs w:val="24"/>
        </w:rPr>
        <w:t>Pejabat Pengadaan adalah pejabat administrasi/pejabat fungsional/personel yang ditunjuk oleh Pemimpin BLUD yang bertugas melaksanakan Pengadaan Langsung, Penunjukan Langsung, dan/atau E-purchasing.</w:t>
      </w:r>
    </w:p>
    <w:p w14:paraId="5673548E" w14:textId="77777777" w:rsidR="00193A6B" w:rsidRDefault="009456E8">
      <w:pPr>
        <w:pStyle w:val="ListParagraph"/>
        <w:numPr>
          <w:ilvl w:val="0"/>
          <w:numId w:val="3"/>
        </w:numPr>
        <w:spacing w:after="0" w:line="240" w:lineRule="auto"/>
        <w:ind w:left="2835" w:hanging="425"/>
        <w:jc w:val="both"/>
        <w:rPr>
          <w:rFonts w:ascii="Bookman Old Style" w:hAnsi="Bookman Old Style"/>
          <w:sz w:val="24"/>
          <w:szCs w:val="24"/>
        </w:rPr>
      </w:pPr>
      <w:r>
        <w:rPr>
          <w:rFonts w:ascii="Bookman Old Style" w:hAnsi="Bookman Old Style"/>
          <w:sz w:val="24"/>
          <w:szCs w:val="24"/>
        </w:rPr>
        <w:t>Kelompok Kerja Pemilihan yang selanjutnya disebut Pokja Pemilihan adalah sumber daya manusia yang ditetapkan oleh Pemimpin BLUD untuk mengelola pemilihan Penyedia.</w:t>
      </w:r>
    </w:p>
    <w:p w14:paraId="217FB024" w14:textId="77777777" w:rsidR="00193A6B" w:rsidRDefault="009456E8">
      <w:pPr>
        <w:pStyle w:val="ListParagraph"/>
        <w:numPr>
          <w:ilvl w:val="0"/>
          <w:numId w:val="3"/>
        </w:numPr>
        <w:spacing w:after="0" w:line="240" w:lineRule="auto"/>
        <w:ind w:left="2835" w:hanging="425"/>
        <w:jc w:val="both"/>
        <w:rPr>
          <w:rFonts w:ascii="Bookman Old Style" w:hAnsi="Bookman Old Style"/>
          <w:sz w:val="24"/>
          <w:szCs w:val="24"/>
        </w:rPr>
      </w:pPr>
      <w:r>
        <w:rPr>
          <w:rFonts w:ascii="Bookman Old Style" w:hAnsi="Bookman Old Style"/>
          <w:sz w:val="24"/>
          <w:szCs w:val="24"/>
        </w:rPr>
        <w:t>Penyelenggara Swakelola adalah tim yang menyelenggarakan kegiatan secara Swakelola.</w:t>
      </w:r>
    </w:p>
    <w:p w14:paraId="3A9525C7" w14:textId="5E8EE44D" w:rsidR="00193A6B" w:rsidRDefault="009456E8">
      <w:pPr>
        <w:pStyle w:val="ListParagraph"/>
        <w:numPr>
          <w:ilvl w:val="0"/>
          <w:numId w:val="3"/>
        </w:numPr>
        <w:spacing w:after="0" w:line="240" w:lineRule="auto"/>
        <w:ind w:left="2835" w:hanging="425"/>
        <w:jc w:val="both"/>
        <w:rPr>
          <w:rFonts w:ascii="Bookman Old Style" w:hAnsi="Bookman Old Style"/>
          <w:sz w:val="24"/>
          <w:szCs w:val="24"/>
        </w:rPr>
      </w:pPr>
      <w:r>
        <w:rPr>
          <w:rFonts w:ascii="Bookman Old Style" w:hAnsi="Bookman Old Style"/>
          <w:sz w:val="24"/>
          <w:szCs w:val="24"/>
        </w:rPr>
        <w:t>Pelaku Usaha adalah badan usaha atau perseorangan yang rnelakukan  usaha dan/atau kegiatan pada bidang tertentu.</w:t>
      </w:r>
    </w:p>
    <w:p w14:paraId="06D70ED3" w14:textId="77777777" w:rsidR="00193A6B" w:rsidRDefault="009456E8">
      <w:pPr>
        <w:pStyle w:val="ListParagraph"/>
        <w:numPr>
          <w:ilvl w:val="0"/>
          <w:numId w:val="3"/>
        </w:numPr>
        <w:spacing w:after="0" w:line="240" w:lineRule="auto"/>
        <w:ind w:left="2835" w:hanging="425"/>
        <w:jc w:val="both"/>
        <w:rPr>
          <w:rFonts w:ascii="Bookman Old Style" w:hAnsi="Bookman Old Style"/>
          <w:sz w:val="24"/>
          <w:szCs w:val="24"/>
        </w:rPr>
      </w:pPr>
      <w:r>
        <w:rPr>
          <w:rFonts w:ascii="Bookman Old Style" w:hAnsi="Bookman Old Style"/>
          <w:sz w:val="24"/>
          <w:szCs w:val="24"/>
        </w:rPr>
        <w:lastRenderedPageBreak/>
        <w:t>Penyedia Barang/Jasa yang selanjutnya disebut Penyedia adalah Pelaku Usaha yang menyediakan barang/jasa berdasarkan kontrak.</w:t>
      </w:r>
    </w:p>
    <w:p w14:paraId="03606BBB" w14:textId="77777777" w:rsidR="00193A6B" w:rsidRDefault="009456E8">
      <w:pPr>
        <w:pStyle w:val="ListParagraph"/>
        <w:numPr>
          <w:ilvl w:val="0"/>
          <w:numId w:val="3"/>
        </w:numPr>
        <w:spacing w:after="0" w:line="240" w:lineRule="auto"/>
        <w:ind w:left="2835" w:hanging="425"/>
        <w:jc w:val="both"/>
        <w:rPr>
          <w:rFonts w:ascii="Bookman Old Style" w:hAnsi="Bookman Old Style"/>
          <w:sz w:val="24"/>
          <w:szCs w:val="24"/>
        </w:rPr>
      </w:pPr>
      <w:r>
        <w:rPr>
          <w:rFonts w:ascii="Bookman Old Style" w:hAnsi="Bookman Old Style"/>
          <w:sz w:val="24"/>
          <w:szCs w:val="24"/>
        </w:rPr>
        <w:t>Pengadaan Barang/Jasa melalui Swakelola yang selanjutnya disebut Swakelola adalah cara memperoleh barang/jasa yang dikerjakan sendiri oleh BLUD, instansi lain, organisasi kemasyarakatan, atau kelompok masyarakat.</w:t>
      </w:r>
    </w:p>
    <w:p w14:paraId="25118574" w14:textId="77777777" w:rsidR="00193A6B" w:rsidRDefault="009456E8">
      <w:pPr>
        <w:pStyle w:val="ListParagraph"/>
        <w:numPr>
          <w:ilvl w:val="0"/>
          <w:numId w:val="3"/>
        </w:numPr>
        <w:spacing w:after="0" w:line="240" w:lineRule="auto"/>
        <w:ind w:left="2835" w:hanging="425"/>
        <w:jc w:val="both"/>
        <w:rPr>
          <w:rFonts w:ascii="Bookman Old Style" w:hAnsi="Bookman Old Style"/>
          <w:sz w:val="24"/>
          <w:szCs w:val="24"/>
        </w:rPr>
      </w:pPr>
      <w:r>
        <w:rPr>
          <w:rFonts w:ascii="Bookman Old Style" w:hAnsi="Bookman Old Style"/>
          <w:sz w:val="24"/>
          <w:szCs w:val="24"/>
        </w:rPr>
        <w:t>Barang adalah setiap benda baik berwujud maupun tidak berwujud, bergerak maupun tidak bergerak, yang dapat diperdagangkan, dipakai, dipergunakan atau dimanfaatkan oleh Pengguna Barang.</w:t>
      </w:r>
    </w:p>
    <w:p w14:paraId="2C39868A" w14:textId="77777777" w:rsidR="00193A6B" w:rsidRDefault="009456E8">
      <w:pPr>
        <w:pStyle w:val="ListParagraph"/>
        <w:numPr>
          <w:ilvl w:val="0"/>
          <w:numId w:val="3"/>
        </w:numPr>
        <w:spacing w:after="0" w:line="240" w:lineRule="auto"/>
        <w:ind w:left="2835" w:hanging="425"/>
        <w:jc w:val="both"/>
        <w:rPr>
          <w:rFonts w:ascii="Bookman Old Style" w:hAnsi="Bookman Old Style"/>
          <w:sz w:val="24"/>
          <w:szCs w:val="24"/>
        </w:rPr>
      </w:pPr>
      <w:r>
        <w:rPr>
          <w:rFonts w:ascii="Bookman Old Style" w:hAnsi="Bookman Old Style"/>
          <w:sz w:val="24"/>
          <w:szCs w:val="24"/>
        </w:rPr>
        <w:t>Pekerjaan Konstruksi adalah keseluruhan atau sebagian kegiatan yang meliputi pembangunan, pengoperasian, pemeliharaan, pembongkaran, dan pembangunan kembali suatu bangunan</w:t>
      </w:r>
    </w:p>
    <w:p w14:paraId="35EB15FA" w14:textId="77777777" w:rsidR="00193A6B" w:rsidRDefault="009456E8">
      <w:pPr>
        <w:pStyle w:val="ListParagraph"/>
        <w:numPr>
          <w:ilvl w:val="0"/>
          <w:numId w:val="3"/>
        </w:numPr>
        <w:spacing w:after="0" w:line="240" w:lineRule="auto"/>
        <w:ind w:left="2835" w:hanging="425"/>
        <w:jc w:val="both"/>
        <w:rPr>
          <w:rFonts w:ascii="Bookman Old Style" w:hAnsi="Bookman Old Style"/>
          <w:sz w:val="24"/>
          <w:szCs w:val="24"/>
        </w:rPr>
      </w:pPr>
      <w:r>
        <w:rPr>
          <w:rFonts w:ascii="Bookman Old Style" w:hAnsi="Bookman Old Style"/>
          <w:sz w:val="24"/>
          <w:szCs w:val="24"/>
        </w:rPr>
        <w:t>Jasa Konsultansi adalah jasa layanan, profesional yang membutuhkan keahlian tertentu di berbagai bidang keilmuan yang mengutamakan adanya olah pikir.</w:t>
      </w:r>
    </w:p>
    <w:p w14:paraId="16B6FA5B" w14:textId="77777777" w:rsidR="00193A6B" w:rsidRDefault="009456E8">
      <w:pPr>
        <w:pStyle w:val="ListParagraph"/>
        <w:numPr>
          <w:ilvl w:val="0"/>
          <w:numId w:val="3"/>
        </w:numPr>
        <w:spacing w:after="0" w:line="240" w:lineRule="auto"/>
        <w:ind w:left="2835" w:hanging="425"/>
        <w:jc w:val="both"/>
        <w:rPr>
          <w:rFonts w:ascii="Bookman Old Style" w:hAnsi="Bookman Old Style"/>
          <w:sz w:val="24"/>
          <w:szCs w:val="24"/>
        </w:rPr>
      </w:pPr>
      <w:r>
        <w:rPr>
          <w:rFonts w:ascii="Bookman Old Style" w:hAnsi="Bookman Old Style"/>
          <w:sz w:val="24"/>
          <w:szCs w:val="24"/>
        </w:rPr>
        <w:t>Jasa Lainnya adalah jasa non-konsultansi atau jasa yang membutuhkan peralatan, metodologi khusus, dan/atau keterampilan dalam suatu sistem tata kelola yang telah dikenal luas di dunia usaha untuk menyelesaikan suatu pekerjaan.</w:t>
      </w:r>
    </w:p>
    <w:p w14:paraId="04AF2312" w14:textId="77777777" w:rsidR="00193A6B" w:rsidRDefault="009456E8">
      <w:pPr>
        <w:pStyle w:val="ListParagraph"/>
        <w:numPr>
          <w:ilvl w:val="0"/>
          <w:numId w:val="3"/>
        </w:numPr>
        <w:spacing w:after="0" w:line="240" w:lineRule="auto"/>
        <w:ind w:left="2835" w:hanging="425"/>
        <w:jc w:val="both"/>
        <w:rPr>
          <w:rFonts w:ascii="Bookman Old Style" w:hAnsi="Bookman Old Style"/>
          <w:sz w:val="24"/>
          <w:szCs w:val="24"/>
        </w:rPr>
      </w:pPr>
      <w:r>
        <w:rPr>
          <w:rFonts w:ascii="Bookman Old Style" w:hAnsi="Bookman Old Style"/>
          <w:sz w:val="24"/>
          <w:szCs w:val="24"/>
        </w:rPr>
        <w:t>Sanksi Daftar Hitam adalah sanksi yang diberikan kepada peserta pemilihan/Penyedia berupa larangan mengikuti Pengadaan Barang/Jasa.</w:t>
      </w:r>
    </w:p>
    <w:p w14:paraId="4DE10AE2" w14:textId="77777777" w:rsidR="00193A6B" w:rsidRDefault="009456E8">
      <w:pPr>
        <w:pStyle w:val="ListParagraph"/>
        <w:numPr>
          <w:ilvl w:val="0"/>
          <w:numId w:val="3"/>
        </w:numPr>
        <w:spacing w:after="0" w:line="240" w:lineRule="auto"/>
        <w:ind w:left="2835" w:hanging="425"/>
        <w:jc w:val="both"/>
        <w:rPr>
          <w:rFonts w:ascii="Bookman Old Style" w:hAnsi="Bookman Old Style"/>
          <w:sz w:val="24"/>
          <w:szCs w:val="24"/>
        </w:rPr>
      </w:pPr>
      <w:r>
        <w:rPr>
          <w:rFonts w:ascii="Bookman Old Style" w:hAnsi="Bookman Old Style"/>
          <w:sz w:val="24"/>
          <w:szCs w:val="24"/>
        </w:rPr>
        <w:t>Pengadaan Berkelanjutan adalah Pengadaan Barang/Jasa yang bertujuan untuk mencapai nilai manfaat yang menguntungkan secara ekonomis tidak hanya untuk BLUD sebagai penggunanya tetapi juga untuk masyarakat, serta signifikan mengurangi dampak negatif terhadap lingkungan dan sosial dalam keseluruhan siklus penggunaannya.</w:t>
      </w:r>
    </w:p>
    <w:p w14:paraId="4D6B536C" w14:textId="77777777" w:rsidR="00193A6B" w:rsidRDefault="009456E8">
      <w:pPr>
        <w:pStyle w:val="ListParagraph"/>
        <w:numPr>
          <w:ilvl w:val="0"/>
          <w:numId w:val="3"/>
        </w:numPr>
        <w:spacing w:after="0" w:line="240" w:lineRule="auto"/>
        <w:ind w:left="2835" w:hanging="425"/>
        <w:jc w:val="both"/>
        <w:rPr>
          <w:rFonts w:ascii="Bookman Old Style" w:hAnsi="Bookman Old Style"/>
          <w:sz w:val="24"/>
          <w:szCs w:val="24"/>
        </w:rPr>
      </w:pPr>
      <w:r>
        <w:rPr>
          <w:rFonts w:ascii="Bookman Old Style" w:hAnsi="Bookman Old Style"/>
          <w:sz w:val="24"/>
          <w:szCs w:val="24"/>
        </w:rPr>
        <w:t>Konsolidasi Pengadaan Barang/Jasa adalah strategi Pengadaan Barang/Jasa yang menggabungkan beberapa paket Pengadaan Barang/Jasa sejenis.</w:t>
      </w:r>
    </w:p>
    <w:p w14:paraId="296C2F7A" w14:textId="77777777" w:rsidR="00193A6B" w:rsidRDefault="009456E8">
      <w:pPr>
        <w:pStyle w:val="ListParagraph"/>
        <w:numPr>
          <w:ilvl w:val="0"/>
          <w:numId w:val="3"/>
        </w:numPr>
        <w:spacing w:after="0" w:line="240" w:lineRule="auto"/>
        <w:ind w:left="2835" w:hanging="425"/>
        <w:jc w:val="both"/>
        <w:rPr>
          <w:rFonts w:ascii="Bookman Old Style" w:hAnsi="Bookman Old Style"/>
          <w:sz w:val="24"/>
          <w:szCs w:val="24"/>
        </w:rPr>
      </w:pPr>
      <w:r>
        <w:rPr>
          <w:rFonts w:ascii="Bookman Old Style" w:hAnsi="Bookman Old Style"/>
          <w:sz w:val="24"/>
          <w:szCs w:val="24"/>
        </w:rPr>
        <w:t>Satuan Kerja Perangkat Daerah yang selanjutnya disingkat SKPD adalah perangkat daerah pada pemerintah daerah selaku pengguna anggaran/pengguna barang.</w:t>
      </w:r>
    </w:p>
    <w:p w14:paraId="36661B9C" w14:textId="77777777" w:rsidR="00193A6B" w:rsidRDefault="009456E8">
      <w:pPr>
        <w:pStyle w:val="ListParagraph"/>
        <w:numPr>
          <w:ilvl w:val="0"/>
          <w:numId w:val="3"/>
        </w:numPr>
        <w:spacing w:after="0" w:line="240" w:lineRule="auto"/>
        <w:ind w:left="2835" w:hanging="425"/>
        <w:jc w:val="both"/>
        <w:rPr>
          <w:rFonts w:ascii="Bookman Old Style" w:hAnsi="Bookman Old Style"/>
          <w:sz w:val="24"/>
          <w:szCs w:val="24"/>
        </w:rPr>
      </w:pPr>
      <w:r>
        <w:rPr>
          <w:rFonts w:ascii="Bookman Old Style" w:hAnsi="Bookman Old Style"/>
          <w:sz w:val="24"/>
          <w:szCs w:val="24"/>
        </w:rPr>
        <w:t>Rencana Bisnis dan  Anggaran  BLUD yang selanjutnya disingkat RBA   adalah  dokumen  perencanaan  bisnis  dan penganggaran yang berisi program, kegiatan, target kinerja, dan anggaran BLUD.</w:t>
      </w:r>
    </w:p>
    <w:p w14:paraId="063E03AC" w14:textId="77777777" w:rsidR="00193A6B" w:rsidRDefault="009456E8">
      <w:pPr>
        <w:pStyle w:val="ListParagraph"/>
        <w:numPr>
          <w:ilvl w:val="0"/>
          <w:numId w:val="3"/>
        </w:numPr>
        <w:spacing w:after="0" w:line="240" w:lineRule="auto"/>
        <w:ind w:left="2835" w:hanging="425"/>
        <w:jc w:val="both"/>
        <w:rPr>
          <w:rFonts w:ascii="Bookman Old Style" w:hAnsi="Bookman Old Style"/>
          <w:sz w:val="24"/>
          <w:szCs w:val="24"/>
        </w:rPr>
      </w:pPr>
      <w:r>
        <w:rPr>
          <w:rFonts w:ascii="Bookman Old Style" w:hAnsi="Bookman Old Style"/>
          <w:sz w:val="24"/>
          <w:szCs w:val="24"/>
        </w:rPr>
        <w:t>Rencana  Umum Pengadaan</w:t>
      </w:r>
      <w:r>
        <w:rPr>
          <w:rFonts w:ascii="Bookman Old Style" w:hAnsi="Bookman Old Style"/>
          <w:sz w:val="24"/>
          <w:szCs w:val="24"/>
          <w:lang w:val="en-US"/>
        </w:rPr>
        <w:t xml:space="preserve"> </w:t>
      </w:r>
      <w:r>
        <w:rPr>
          <w:rFonts w:ascii="Bookman Old Style" w:hAnsi="Bookman Old Style"/>
          <w:sz w:val="24"/>
          <w:szCs w:val="24"/>
        </w:rPr>
        <w:t>yang selanjutnya disingkat</w:t>
      </w:r>
      <w:r>
        <w:rPr>
          <w:rFonts w:ascii="Bookman Old Style" w:hAnsi="Bookman Old Style"/>
          <w:sz w:val="24"/>
          <w:szCs w:val="24"/>
          <w:lang w:val="en-US"/>
        </w:rPr>
        <w:t xml:space="preserve"> </w:t>
      </w:r>
      <w:r>
        <w:rPr>
          <w:rFonts w:ascii="Bookman Old Style" w:hAnsi="Bookman Old Style"/>
          <w:sz w:val="24"/>
          <w:szCs w:val="24"/>
        </w:rPr>
        <w:t>RUP adalah daftar rencana Pengadaan Barang</w:t>
      </w:r>
      <w:r>
        <w:rPr>
          <w:rFonts w:ascii="Bookman Old Style" w:hAnsi="Bookman Old Style"/>
          <w:sz w:val="24"/>
          <w:szCs w:val="24"/>
          <w:lang w:val="en-US"/>
        </w:rPr>
        <w:t xml:space="preserve">/Jasa </w:t>
      </w:r>
      <w:r>
        <w:rPr>
          <w:rFonts w:ascii="Bookman Old Style" w:hAnsi="Bookman Old Style"/>
          <w:sz w:val="24"/>
          <w:szCs w:val="24"/>
        </w:rPr>
        <w:t>yang akan dilaksanakan  oleh  BLUD.</w:t>
      </w:r>
    </w:p>
    <w:p w14:paraId="141F825A" w14:textId="77777777" w:rsidR="00193A6B" w:rsidRDefault="009456E8">
      <w:pPr>
        <w:pStyle w:val="ListParagraph"/>
        <w:numPr>
          <w:ilvl w:val="0"/>
          <w:numId w:val="3"/>
        </w:numPr>
        <w:spacing w:after="0" w:line="240" w:lineRule="auto"/>
        <w:ind w:left="2835" w:hanging="425"/>
        <w:jc w:val="both"/>
        <w:rPr>
          <w:rFonts w:ascii="Bookman Old Style" w:hAnsi="Bookman Old Style"/>
          <w:sz w:val="24"/>
          <w:szCs w:val="24"/>
        </w:rPr>
      </w:pPr>
      <w:r>
        <w:rPr>
          <w:rFonts w:ascii="Bookman Old Style" w:hAnsi="Bookman Old Style"/>
          <w:sz w:val="24"/>
          <w:szCs w:val="24"/>
        </w:rPr>
        <w:t>Unit pengadaan Barang</w:t>
      </w:r>
      <w:r>
        <w:rPr>
          <w:rFonts w:ascii="Bookman Old Style" w:hAnsi="Bookman Old Style"/>
          <w:sz w:val="24"/>
          <w:szCs w:val="24"/>
          <w:lang w:val="en-US"/>
        </w:rPr>
        <w:t>/</w:t>
      </w:r>
      <w:r>
        <w:rPr>
          <w:rFonts w:ascii="Bookman Old Style" w:hAnsi="Bookman Old Style"/>
          <w:sz w:val="24"/>
          <w:szCs w:val="24"/>
        </w:rPr>
        <w:t>Jasa  adalah  unit  organisasi yang berfungsi melaksanakan  Pengadaan Barang dan</w:t>
      </w:r>
      <w:r>
        <w:rPr>
          <w:rFonts w:ascii="Bookman Old Style" w:hAnsi="Bookman Old Style"/>
          <w:sz w:val="24"/>
          <w:szCs w:val="24"/>
          <w:lang w:val="en-US"/>
        </w:rPr>
        <w:t>/</w:t>
      </w:r>
      <w:r>
        <w:rPr>
          <w:rFonts w:ascii="Bookman Old Style" w:hAnsi="Bookman Old Style"/>
          <w:sz w:val="24"/>
          <w:szCs w:val="24"/>
        </w:rPr>
        <w:t>Jasa yang bersifat permanen.</w:t>
      </w:r>
    </w:p>
    <w:p w14:paraId="17D87843" w14:textId="77777777" w:rsidR="00193A6B" w:rsidRDefault="00193A6B">
      <w:pPr>
        <w:pStyle w:val="ListParagraph"/>
        <w:spacing w:after="0" w:line="240" w:lineRule="auto"/>
        <w:ind w:left="2835"/>
        <w:jc w:val="both"/>
        <w:rPr>
          <w:rFonts w:ascii="Bookman Old Style" w:hAnsi="Bookman Old Style"/>
          <w:sz w:val="24"/>
          <w:szCs w:val="24"/>
        </w:rPr>
      </w:pPr>
    </w:p>
    <w:p w14:paraId="668A5357" w14:textId="2AD951AA" w:rsidR="00193A6B" w:rsidRDefault="00193A6B">
      <w:pPr>
        <w:pStyle w:val="ListParagraph"/>
        <w:spacing w:after="0" w:line="240" w:lineRule="auto"/>
        <w:ind w:left="2835"/>
        <w:jc w:val="center"/>
        <w:rPr>
          <w:rFonts w:ascii="Bookman Old Style" w:hAnsi="Bookman Old Style"/>
          <w:sz w:val="24"/>
          <w:szCs w:val="24"/>
        </w:rPr>
      </w:pPr>
    </w:p>
    <w:p w14:paraId="63AC28DD" w14:textId="77777777" w:rsidR="00193A6B" w:rsidRDefault="00193A6B">
      <w:pPr>
        <w:pStyle w:val="ListParagraph"/>
        <w:spacing w:after="0" w:line="240" w:lineRule="auto"/>
        <w:ind w:left="2835"/>
        <w:jc w:val="center"/>
        <w:rPr>
          <w:rFonts w:ascii="Bookman Old Style" w:hAnsi="Bookman Old Style"/>
          <w:sz w:val="24"/>
          <w:szCs w:val="24"/>
        </w:rPr>
      </w:pPr>
    </w:p>
    <w:p w14:paraId="5EA89494" w14:textId="77777777" w:rsidR="00193A6B" w:rsidRDefault="00193A6B">
      <w:pPr>
        <w:pStyle w:val="ListParagraph"/>
        <w:spacing w:after="0" w:line="240" w:lineRule="auto"/>
        <w:ind w:left="2835"/>
        <w:jc w:val="center"/>
        <w:rPr>
          <w:rFonts w:ascii="Bookman Old Style" w:hAnsi="Bookman Old Style"/>
          <w:sz w:val="24"/>
          <w:szCs w:val="24"/>
        </w:rPr>
      </w:pPr>
    </w:p>
    <w:p w14:paraId="0458D9FF" w14:textId="77777777" w:rsidR="00193A6B" w:rsidRDefault="009456E8">
      <w:pPr>
        <w:pStyle w:val="ListParagraph"/>
        <w:spacing w:after="0" w:line="240" w:lineRule="auto"/>
        <w:ind w:left="2410"/>
        <w:jc w:val="center"/>
        <w:rPr>
          <w:rFonts w:ascii="Bookman Old Style" w:hAnsi="Bookman Old Style"/>
          <w:sz w:val="24"/>
          <w:szCs w:val="24"/>
        </w:rPr>
      </w:pPr>
      <w:r>
        <w:rPr>
          <w:rFonts w:ascii="Bookman Old Style" w:hAnsi="Bookman Old Style"/>
          <w:sz w:val="24"/>
          <w:szCs w:val="24"/>
        </w:rPr>
        <w:lastRenderedPageBreak/>
        <w:t>Pasal 2</w:t>
      </w:r>
    </w:p>
    <w:p w14:paraId="5FAFB226" w14:textId="77777777" w:rsidR="00193A6B" w:rsidRDefault="00193A6B">
      <w:pPr>
        <w:pStyle w:val="ListParagraph"/>
        <w:spacing w:after="0" w:line="240" w:lineRule="auto"/>
        <w:ind w:left="2410"/>
        <w:jc w:val="center"/>
        <w:rPr>
          <w:rFonts w:ascii="Bookman Old Style" w:hAnsi="Bookman Old Style"/>
          <w:sz w:val="24"/>
          <w:szCs w:val="24"/>
        </w:rPr>
      </w:pPr>
    </w:p>
    <w:p w14:paraId="72524394" w14:textId="77777777" w:rsidR="00193A6B" w:rsidRDefault="009456E8">
      <w:pPr>
        <w:pStyle w:val="ListParagraph"/>
        <w:numPr>
          <w:ilvl w:val="0"/>
          <w:numId w:val="4"/>
        </w:numPr>
        <w:spacing w:after="0" w:line="240" w:lineRule="auto"/>
        <w:jc w:val="both"/>
        <w:rPr>
          <w:rFonts w:ascii="Bookman Old Style" w:hAnsi="Bookman Old Style"/>
          <w:sz w:val="24"/>
          <w:szCs w:val="24"/>
        </w:rPr>
      </w:pPr>
      <w:r>
        <w:rPr>
          <w:rFonts w:ascii="Bookman Old Style" w:hAnsi="Bookman Old Style"/>
          <w:sz w:val="24"/>
          <w:szCs w:val="24"/>
        </w:rPr>
        <w:t>Peraturan Bupati ini dimaksudkan sebagai pedoman dalam pelaksanaan Pengadaan Barang/Jasa.</w:t>
      </w:r>
    </w:p>
    <w:p w14:paraId="58F7748F" w14:textId="77777777" w:rsidR="00193A6B" w:rsidRDefault="009456E8">
      <w:pPr>
        <w:pStyle w:val="ListParagraph"/>
        <w:numPr>
          <w:ilvl w:val="0"/>
          <w:numId w:val="4"/>
        </w:numPr>
        <w:spacing w:after="0" w:line="240" w:lineRule="auto"/>
        <w:jc w:val="both"/>
        <w:rPr>
          <w:rFonts w:ascii="Bookman Old Style" w:hAnsi="Bookman Old Style"/>
          <w:sz w:val="24"/>
          <w:szCs w:val="24"/>
        </w:rPr>
      </w:pPr>
      <w:r>
        <w:rPr>
          <w:rFonts w:ascii="Bookman Old Style" w:hAnsi="Bookman Old Style"/>
          <w:sz w:val="24"/>
          <w:szCs w:val="24"/>
        </w:rPr>
        <w:t xml:space="preserve">Peraturan Bupati ini bertujuan untuk memberikan landasan hukum bagi terselenggaranya Pengadaan Barang/Jasa </w:t>
      </w:r>
      <w:r>
        <w:rPr>
          <w:rFonts w:ascii="Bookman Old Style" w:hAnsi="Bookman Old Style"/>
          <w:sz w:val="24"/>
          <w:szCs w:val="24"/>
          <w:lang w:val="en-US"/>
        </w:rPr>
        <w:t xml:space="preserve">pada </w:t>
      </w:r>
      <w:r>
        <w:rPr>
          <w:rFonts w:ascii="Bookman Old Style" w:hAnsi="Bookman Old Style"/>
          <w:sz w:val="24"/>
          <w:szCs w:val="24"/>
        </w:rPr>
        <w:t>BLUD</w:t>
      </w:r>
      <w:r>
        <w:rPr>
          <w:rFonts w:ascii="Bookman Old Style" w:hAnsi="Bookman Old Style"/>
          <w:sz w:val="24"/>
          <w:szCs w:val="24"/>
          <w:lang w:val="en-US"/>
        </w:rPr>
        <w:t xml:space="preserve"> </w:t>
      </w:r>
      <w:proofErr w:type="spellStart"/>
      <w:r>
        <w:rPr>
          <w:rFonts w:ascii="Bookman Old Style" w:hAnsi="Bookman Old Style"/>
          <w:sz w:val="24"/>
          <w:szCs w:val="24"/>
          <w:lang w:val="en-US"/>
        </w:rPr>
        <w:t>Sektor</w:t>
      </w:r>
      <w:proofErr w:type="spellEnd"/>
      <w:r>
        <w:rPr>
          <w:rFonts w:ascii="Bookman Old Style" w:hAnsi="Bookman Old Style"/>
          <w:sz w:val="24"/>
          <w:szCs w:val="24"/>
          <w:lang w:val="en-US"/>
        </w:rPr>
        <w:t xml:space="preserve"> Kesehatan </w:t>
      </w:r>
      <w:proofErr w:type="spellStart"/>
      <w:r>
        <w:rPr>
          <w:rFonts w:ascii="Bookman Old Style" w:hAnsi="Bookman Old Style"/>
          <w:sz w:val="24"/>
          <w:szCs w:val="24"/>
          <w:lang w:val="en-US"/>
        </w:rPr>
        <w:t>Kabupaten</w:t>
      </w:r>
      <w:proofErr w:type="spellEnd"/>
      <w:r>
        <w:rPr>
          <w:rFonts w:ascii="Bookman Old Style" w:hAnsi="Bookman Old Style"/>
          <w:sz w:val="24"/>
          <w:szCs w:val="24"/>
          <w:lang w:val="en-US"/>
        </w:rPr>
        <w:t xml:space="preserve"> </w:t>
      </w:r>
      <w:proofErr w:type="spellStart"/>
      <w:r>
        <w:rPr>
          <w:rFonts w:ascii="Bookman Old Style" w:hAnsi="Bookman Old Style"/>
          <w:sz w:val="24"/>
          <w:szCs w:val="24"/>
          <w:lang w:val="en-US"/>
        </w:rPr>
        <w:t>Sumedang</w:t>
      </w:r>
      <w:proofErr w:type="spellEnd"/>
      <w:r>
        <w:rPr>
          <w:rFonts w:ascii="Bookman Old Style" w:hAnsi="Bookman Old Style"/>
          <w:sz w:val="24"/>
          <w:szCs w:val="24"/>
        </w:rPr>
        <w:t>.</w:t>
      </w:r>
    </w:p>
    <w:p w14:paraId="283F6C17" w14:textId="77777777" w:rsidR="00193A6B" w:rsidRDefault="00193A6B">
      <w:pPr>
        <w:spacing w:after="0" w:line="240" w:lineRule="auto"/>
        <w:jc w:val="both"/>
        <w:rPr>
          <w:rFonts w:ascii="Bookman Old Style" w:hAnsi="Bookman Old Style"/>
          <w:sz w:val="24"/>
          <w:szCs w:val="24"/>
        </w:rPr>
      </w:pPr>
    </w:p>
    <w:p w14:paraId="2422758A" w14:textId="77777777" w:rsidR="00193A6B" w:rsidRDefault="009456E8">
      <w:pPr>
        <w:spacing w:after="0" w:line="240" w:lineRule="auto"/>
        <w:ind w:left="2410"/>
        <w:jc w:val="center"/>
        <w:rPr>
          <w:rFonts w:ascii="Bookman Old Style" w:hAnsi="Bookman Old Style"/>
          <w:sz w:val="24"/>
          <w:szCs w:val="24"/>
        </w:rPr>
      </w:pPr>
      <w:r>
        <w:rPr>
          <w:rFonts w:ascii="Bookman Old Style" w:hAnsi="Bookman Old Style"/>
          <w:sz w:val="24"/>
          <w:szCs w:val="24"/>
        </w:rPr>
        <w:t>Pasal 3</w:t>
      </w:r>
    </w:p>
    <w:p w14:paraId="5903F809" w14:textId="77777777" w:rsidR="00193A6B" w:rsidRDefault="00193A6B">
      <w:pPr>
        <w:spacing w:after="0" w:line="240" w:lineRule="auto"/>
        <w:ind w:left="2410"/>
        <w:jc w:val="both"/>
        <w:rPr>
          <w:rFonts w:ascii="Bookman Old Style" w:hAnsi="Bookman Old Style"/>
          <w:sz w:val="24"/>
          <w:szCs w:val="24"/>
        </w:rPr>
      </w:pPr>
    </w:p>
    <w:p w14:paraId="084F675C" w14:textId="77777777" w:rsidR="00193A6B" w:rsidRDefault="009456E8">
      <w:pPr>
        <w:spacing w:after="0" w:line="240" w:lineRule="auto"/>
        <w:ind w:left="2410"/>
        <w:jc w:val="both"/>
        <w:rPr>
          <w:rFonts w:ascii="Bookman Old Style" w:hAnsi="Bookman Old Style"/>
          <w:sz w:val="24"/>
          <w:szCs w:val="24"/>
        </w:rPr>
      </w:pPr>
      <w:r>
        <w:rPr>
          <w:rFonts w:ascii="Bookman Old Style" w:hAnsi="Bookman Old Style"/>
          <w:sz w:val="24"/>
          <w:szCs w:val="24"/>
        </w:rPr>
        <w:t>Ruang lingkup Peraturan Bupati ini meliputi pengadaan barang/jasa di BLUD yang anggarannya bersumber dari :</w:t>
      </w:r>
    </w:p>
    <w:p w14:paraId="693CF216" w14:textId="77777777" w:rsidR="00193A6B" w:rsidRDefault="009456E8">
      <w:pPr>
        <w:pStyle w:val="ListParagraph"/>
        <w:numPr>
          <w:ilvl w:val="0"/>
          <w:numId w:val="5"/>
        </w:numPr>
        <w:spacing w:after="0" w:line="240" w:lineRule="auto"/>
        <w:jc w:val="both"/>
        <w:rPr>
          <w:rFonts w:ascii="Bookman Old Style" w:hAnsi="Bookman Old Style"/>
          <w:sz w:val="24"/>
          <w:szCs w:val="24"/>
        </w:rPr>
      </w:pPr>
      <w:r>
        <w:rPr>
          <w:rFonts w:ascii="Bookman Old Style" w:hAnsi="Bookman Old Style"/>
          <w:sz w:val="24"/>
          <w:szCs w:val="24"/>
        </w:rPr>
        <w:t>jasa layanan;</w:t>
      </w:r>
    </w:p>
    <w:p w14:paraId="622022A3" w14:textId="77777777" w:rsidR="00193A6B" w:rsidRDefault="009456E8">
      <w:pPr>
        <w:pStyle w:val="ListParagraph"/>
        <w:numPr>
          <w:ilvl w:val="0"/>
          <w:numId w:val="5"/>
        </w:numPr>
        <w:spacing w:after="0" w:line="240" w:lineRule="auto"/>
        <w:jc w:val="both"/>
        <w:rPr>
          <w:rFonts w:ascii="Bookman Old Style" w:hAnsi="Bookman Old Style"/>
          <w:sz w:val="24"/>
          <w:szCs w:val="24"/>
        </w:rPr>
      </w:pPr>
      <w:r>
        <w:rPr>
          <w:rFonts w:ascii="Bookman Old Style" w:hAnsi="Bookman Old Style"/>
          <w:sz w:val="24"/>
          <w:szCs w:val="24"/>
        </w:rPr>
        <w:t>hibah tidak terikat;</w:t>
      </w:r>
    </w:p>
    <w:p w14:paraId="05DDAF98" w14:textId="77777777" w:rsidR="00193A6B" w:rsidRDefault="009456E8">
      <w:pPr>
        <w:pStyle w:val="ListParagraph"/>
        <w:numPr>
          <w:ilvl w:val="0"/>
          <w:numId w:val="5"/>
        </w:numPr>
        <w:spacing w:after="0" w:line="240" w:lineRule="auto"/>
        <w:jc w:val="both"/>
        <w:rPr>
          <w:rFonts w:ascii="Bookman Old Style" w:hAnsi="Bookman Old Style"/>
          <w:sz w:val="24"/>
          <w:szCs w:val="24"/>
        </w:rPr>
      </w:pPr>
      <w:r>
        <w:rPr>
          <w:rFonts w:ascii="Bookman Old Style" w:hAnsi="Bookman Old Style"/>
          <w:sz w:val="24"/>
          <w:szCs w:val="24"/>
        </w:rPr>
        <w:t>hasil kerja sama dengan pihak lain; dan</w:t>
      </w:r>
    </w:p>
    <w:p w14:paraId="24A60EAC" w14:textId="77777777" w:rsidR="00193A6B" w:rsidRDefault="009456E8">
      <w:pPr>
        <w:pStyle w:val="ListParagraph"/>
        <w:numPr>
          <w:ilvl w:val="0"/>
          <w:numId w:val="5"/>
        </w:numPr>
        <w:spacing w:after="0" w:line="240" w:lineRule="auto"/>
        <w:jc w:val="both"/>
        <w:rPr>
          <w:rFonts w:ascii="Bookman Old Style" w:hAnsi="Bookman Old Style"/>
          <w:sz w:val="24"/>
          <w:szCs w:val="24"/>
        </w:rPr>
      </w:pPr>
      <w:r>
        <w:rPr>
          <w:rFonts w:ascii="Bookman Old Style" w:hAnsi="Bookman Old Style"/>
          <w:sz w:val="24"/>
          <w:szCs w:val="24"/>
        </w:rPr>
        <w:t>lain-lain pendapatan BLUD yang sah;</w:t>
      </w:r>
    </w:p>
    <w:p w14:paraId="118D95A8" w14:textId="77777777" w:rsidR="00193A6B" w:rsidRDefault="00193A6B">
      <w:pPr>
        <w:pStyle w:val="ListParagraph"/>
        <w:spacing w:after="0" w:line="240" w:lineRule="auto"/>
        <w:ind w:left="3130"/>
        <w:jc w:val="both"/>
        <w:rPr>
          <w:rFonts w:ascii="Bookman Old Style" w:hAnsi="Bookman Old Style"/>
          <w:sz w:val="24"/>
          <w:szCs w:val="24"/>
        </w:rPr>
      </w:pPr>
    </w:p>
    <w:p w14:paraId="7FB31835" w14:textId="77777777" w:rsidR="00193A6B" w:rsidRDefault="00193A6B">
      <w:pPr>
        <w:spacing w:after="0" w:line="240" w:lineRule="auto"/>
        <w:ind w:left="2410"/>
        <w:jc w:val="center"/>
        <w:rPr>
          <w:rFonts w:ascii="Bookman Old Style" w:hAnsi="Bookman Old Style"/>
          <w:sz w:val="24"/>
          <w:szCs w:val="24"/>
        </w:rPr>
      </w:pPr>
    </w:p>
    <w:p w14:paraId="14B4A2B7" w14:textId="77777777" w:rsidR="00193A6B" w:rsidRDefault="009456E8">
      <w:pPr>
        <w:spacing w:after="0" w:line="240" w:lineRule="auto"/>
        <w:ind w:left="2410"/>
        <w:jc w:val="center"/>
        <w:rPr>
          <w:rFonts w:ascii="Bookman Old Style" w:hAnsi="Bookman Old Style"/>
          <w:sz w:val="24"/>
          <w:szCs w:val="24"/>
        </w:rPr>
      </w:pPr>
      <w:r>
        <w:rPr>
          <w:rFonts w:ascii="Bookman Old Style" w:hAnsi="Bookman Old Style"/>
          <w:sz w:val="24"/>
          <w:szCs w:val="24"/>
        </w:rPr>
        <w:t>BAB II</w:t>
      </w:r>
    </w:p>
    <w:p w14:paraId="70D30AE3" w14:textId="77777777" w:rsidR="00193A6B" w:rsidRDefault="009456E8">
      <w:pPr>
        <w:pStyle w:val="ListParagraph"/>
        <w:spacing w:after="0" w:line="240" w:lineRule="auto"/>
        <w:ind w:left="2410"/>
        <w:jc w:val="center"/>
        <w:rPr>
          <w:rFonts w:ascii="Bookman Old Style" w:hAnsi="Bookman Old Style"/>
          <w:sz w:val="24"/>
          <w:szCs w:val="24"/>
        </w:rPr>
      </w:pPr>
      <w:r>
        <w:rPr>
          <w:rFonts w:ascii="Bookman Old Style" w:hAnsi="Bookman Old Style"/>
          <w:sz w:val="24"/>
          <w:szCs w:val="24"/>
        </w:rPr>
        <w:t>TUJUAN, KEBIJAKAN, PRINSIP, DAN ETIKA PENGADAAN BARANG/JASA</w:t>
      </w:r>
    </w:p>
    <w:p w14:paraId="6B55A072" w14:textId="77777777" w:rsidR="00193A6B" w:rsidRDefault="00193A6B">
      <w:pPr>
        <w:pStyle w:val="ListParagraph"/>
        <w:spacing w:after="0" w:line="240" w:lineRule="auto"/>
        <w:ind w:left="2410"/>
        <w:jc w:val="center"/>
        <w:rPr>
          <w:rFonts w:ascii="Bookman Old Style" w:hAnsi="Bookman Old Style"/>
          <w:sz w:val="24"/>
          <w:szCs w:val="24"/>
        </w:rPr>
      </w:pPr>
    </w:p>
    <w:p w14:paraId="4EF92A87" w14:textId="77777777" w:rsidR="00193A6B" w:rsidRDefault="009456E8">
      <w:pPr>
        <w:pStyle w:val="ListParagraph"/>
        <w:spacing w:after="0" w:line="240" w:lineRule="auto"/>
        <w:ind w:left="2410"/>
        <w:jc w:val="center"/>
        <w:rPr>
          <w:rFonts w:ascii="Bookman Old Style" w:hAnsi="Bookman Old Style"/>
          <w:sz w:val="24"/>
          <w:szCs w:val="24"/>
        </w:rPr>
      </w:pPr>
      <w:r>
        <w:rPr>
          <w:rFonts w:ascii="Bookman Old Style" w:hAnsi="Bookman Old Style"/>
          <w:sz w:val="24"/>
          <w:szCs w:val="24"/>
        </w:rPr>
        <w:t>Bagian Kesatu</w:t>
      </w:r>
    </w:p>
    <w:p w14:paraId="47E15349" w14:textId="77777777" w:rsidR="00193A6B" w:rsidRDefault="009456E8">
      <w:pPr>
        <w:pStyle w:val="ListParagraph"/>
        <w:spacing w:after="0" w:line="240" w:lineRule="auto"/>
        <w:ind w:left="2410"/>
        <w:jc w:val="center"/>
        <w:rPr>
          <w:rFonts w:ascii="Bookman Old Style" w:hAnsi="Bookman Old Style"/>
          <w:sz w:val="24"/>
          <w:szCs w:val="24"/>
        </w:rPr>
      </w:pPr>
      <w:r>
        <w:rPr>
          <w:rFonts w:ascii="Bookman Old Style" w:hAnsi="Bookman Old Style"/>
          <w:sz w:val="24"/>
          <w:szCs w:val="24"/>
        </w:rPr>
        <w:t>Tujuan Pengadaan Barang/Jasa</w:t>
      </w:r>
    </w:p>
    <w:p w14:paraId="2A44F3FC" w14:textId="77777777" w:rsidR="00193A6B" w:rsidRDefault="00193A6B">
      <w:pPr>
        <w:pStyle w:val="ListParagraph"/>
        <w:spacing w:after="0" w:line="240" w:lineRule="auto"/>
        <w:ind w:left="2410"/>
        <w:jc w:val="center"/>
        <w:rPr>
          <w:rFonts w:ascii="Bookman Old Style" w:hAnsi="Bookman Old Style"/>
          <w:sz w:val="24"/>
          <w:szCs w:val="24"/>
        </w:rPr>
      </w:pPr>
    </w:p>
    <w:p w14:paraId="3250C392" w14:textId="77777777" w:rsidR="00193A6B" w:rsidRDefault="009456E8">
      <w:pPr>
        <w:pStyle w:val="ListParagraph"/>
        <w:spacing w:after="0" w:line="240" w:lineRule="auto"/>
        <w:ind w:left="2410"/>
        <w:jc w:val="center"/>
        <w:rPr>
          <w:rFonts w:ascii="Bookman Old Style" w:hAnsi="Bookman Old Style"/>
          <w:sz w:val="24"/>
          <w:szCs w:val="24"/>
        </w:rPr>
      </w:pPr>
      <w:r>
        <w:rPr>
          <w:rFonts w:ascii="Bookman Old Style" w:hAnsi="Bookman Old Style"/>
          <w:sz w:val="24"/>
          <w:szCs w:val="24"/>
        </w:rPr>
        <w:t>Pasal 4</w:t>
      </w:r>
    </w:p>
    <w:p w14:paraId="5F6B7448" w14:textId="77777777" w:rsidR="00193A6B" w:rsidRDefault="009456E8">
      <w:pPr>
        <w:pStyle w:val="ListParagraph"/>
        <w:spacing w:after="0" w:line="240" w:lineRule="auto"/>
        <w:ind w:left="2410"/>
        <w:rPr>
          <w:rFonts w:ascii="Bookman Old Style" w:hAnsi="Bookman Old Style"/>
          <w:sz w:val="24"/>
          <w:szCs w:val="24"/>
        </w:rPr>
      </w:pPr>
      <w:r>
        <w:rPr>
          <w:rFonts w:ascii="Bookman Old Style" w:hAnsi="Bookman Old Style"/>
          <w:sz w:val="24"/>
          <w:szCs w:val="24"/>
        </w:rPr>
        <w:t>Pengadaan Barang/Jasa bertujuan untuk:</w:t>
      </w:r>
    </w:p>
    <w:p w14:paraId="3858C97F" w14:textId="77777777" w:rsidR="00193A6B" w:rsidRDefault="009456E8">
      <w:pPr>
        <w:pStyle w:val="ListParagraph"/>
        <w:numPr>
          <w:ilvl w:val="0"/>
          <w:numId w:val="6"/>
        </w:numPr>
        <w:spacing w:after="0" w:line="240" w:lineRule="auto"/>
        <w:ind w:left="2835" w:hanging="425"/>
        <w:jc w:val="both"/>
        <w:rPr>
          <w:rFonts w:ascii="Bookman Old Style" w:hAnsi="Bookman Old Style"/>
          <w:sz w:val="24"/>
          <w:szCs w:val="24"/>
        </w:rPr>
      </w:pPr>
      <w:r>
        <w:rPr>
          <w:rFonts w:ascii="Bookman Old Style" w:hAnsi="Bookman Old Style"/>
          <w:sz w:val="24"/>
          <w:szCs w:val="24"/>
        </w:rPr>
        <w:t>menjamin ketersediaan barang/jasa yang lebih bermutu, lebih murah, proses pengadaan yang sederhana, cepat serta mudah menyesuaikan dengan kebutuhan untuk mendukung kelancaran pelayanan BLUD;</w:t>
      </w:r>
    </w:p>
    <w:p w14:paraId="4136D0B9" w14:textId="77777777" w:rsidR="00193A6B" w:rsidRDefault="009456E8">
      <w:pPr>
        <w:pStyle w:val="ListParagraph"/>
        <w:numPr>
          <w:ilvl w:val="0"/>
          <w:numId w:val="6"/>
        </w:numPr>
        <w:spacing w:after="0" w:line="240" w:lineRule="auto"/>
        <w:ind w:left="2835" w:hanging="425"/>
        <w:jc w:val="both"/>
        <w:rPr>
          <w:rFonts w:ascii="Bookman Old Style" w:hAnsi="Bookman Old Style"/>
          <w:sz w:val="24"/>
          <w:szCs w:val="24"/>
        </w:rPr>
      </w:pPr>
      <w:r>
        <w:rPr>
          <w:rFonts w:ascii="Bookman Old Style" w:hAnsi="Bookman Old Style"/>
          <w:sz w:val="24"/>
          <w:szCs w:val="24"/>
        </w:rPr>
        <w:t>mendorong penggunaan produk dalam negeri;</w:t>
      </w:r>
    </w:p>
    <w:p w14:paraId="6EF21CE6" w14:textId="77777777" w:rsidR="00193A6B" w:rsidRDefault="009456E8">
      <w:pPr>
        <w:pStyle w:val="ListParagraph"/>
        <w:numPr>
          <w:ilvl w:val="0"/>
          <w:numId w:val="6"/>
        </w:numPr>
        <w:spacing w:after="0" w:line="240" w:lineRule="auto"/>
        <w:ind w:left="2835" w:hanging="425"/>
        <w:jc w:val="both"/>
        <w:rPr>
          <w:rFonts w:ascii="Bookman Old Style" w:hAnsi="Bookman Old Style"/>
          <w:sz w:val="24"/>
          <w:szCs w:val="24"/>
        </w:rPr>
      </w:pPr>
      <w:r>
        <w:rPr>
          <w:rFonts w:ascii="Bookman Old Style" w:hAnsi="Bookman Old Style"/>
          <w:sz w:val="24"/>
          <w:szCs w:val="24"/>
        </w:rPr>
        <w:t>mendorong peran serta Usaha Mikro, Usaha Kecil, dan Koperasi;</w:t>
      </w:r>
    </w:p>
    <w:p w14:paraId="594B9FA2" w14:textId="77777777" w:rsidR="00193A6B" w:rsidRDefault="009456E8">
      <w:pPr>
        <w:pStyle w:val="ListParagraph"/>
        <w:numPr>
          <w:ilvl w:val="0"/>
          <w:numId w:val="6"/>
        </w:numPr>
        <w:spacing w:after="0" w:line="240" w:lineRule="auto"/>
        <w:ind w:left="2835" w:hanging="425"/>
        <w:jc w:val="both"/>
        <w:rPr>
          <w:rFonts w:ascii="Bookman Old Style" w:hAnsi="Bookman Old Style"/>
          <w:sz w:val="24"/>
          <w:szCs w:val="24"/>
        </w:rPr>
      </w:pPr>
      <w:r>
        <w:rPr>
          <w:rFonts w:ascii="Bookman Old Style" w:hAnsi="Bookman Old Style"/>
          <w:sz w:val="24"/>
          <w:szCs w:val="24"/>
        </w:rPr>
        <w:t>mendorong peran serta Pelaku Usaha nasional; dan</w:t>
      </w:r>
    </w:p>
    <w:p w14:paraId="45380243" w14:textId="77777777" w:rsidR="00193A6B" w:rsidRDefault="009456E8">
      <w:pPr>
        <w:pStyle w:val="ListParagraph"/>
        <w:numPr>
          <w:ilvl w:val="0"/>
          <w:numId w:val="6"/>
        </w:numPr>
        <w:spacing w:after="0" w:line="240" w:lineRule="auto"/>
        <w:ind w:left="2835" w:hanging="425"/>
        <w:jc w:val="both"/>
        <w:rPr>
          <w:rFonts w:ascii="Bookman Old Style" w:hAnsi="Bookman Old Style"/>
          <w:sz w:val="24"/>
          <w:szCs w:val="24"/>
        </w:rPr>
      </w:pPr>
      <w:r>
        <w:rPr>
          <w:rFonts w:ascii="Bookman Old Style" w:hAnsi="Bookman Old Style"/>
          <w:sz w:val="24"/>
          <w:szCs w:val="24"/>
        </w:rPr>
        <w:t>mendorong Pengadaan Berkelanjutan.</w:t>
      </w:r>
    </w:p>
    <w:p w14:paraId="10BB9A36" w14:textId="77777777" w:rsidR="00193A6B" w:rsidRDefault="009456E8">
      <w:pPr>
        <w:pStyle w:val="ListParagraph"/>
        <w:numPr>
          <w:ilvl w:val="0"/>
          <w:numId w:val="6"/>
        </w:numPr>
        <w:spacing w:after="0" w:line="240" w:lineRule="auto"/>
        <w:ind w:left="2835" w:hanging="425"/>
        <w:jc w:val="both"/>
        <w:rPr>
          <w:rFonts w:ascii="Bookman Old Style" w:hAnsi="Bookman Old Style"/>
          <w:sz w:val="24"/>
          <w:szCs w:val="24"/>
        </w:rPr>
      </w:pPr>
      <w:r>
        <w:rPr>
          <w:rFonts w:ascii="Bookman Old Style" w:hAnsi="Bookman Old Style"/>
          <w:sz w:val="24"/>
          <w:szCs w:val="24"/>
        </w:rPr>
        <w:t>meningkatkan  kesinambungan dan percepatan layanan</w:t>
      </w:r>
      <w:r>
        <w:rPr>
          <w:rFonts w:ascii="Bookman Old Style" w:hAnsi="Bookman Old Style"/>
          <w:sz w:val="24"/>
          <w:szCs w:val="24"/>
          <w:lang w:val="en-US"/>
        </w:rPr>
        <w:t xml:space="preserve"> pada BLUD </w:t>
      </w:r>
      <w:proofErr w:type="spellStart"/>
      <w:r>
        <w:rPr>
          <w:rFonts w:ascii="Bookman Old Style" w:hAnsi="Bookman Old Style"/>
          <w:sz w:val="24"/>
          <w:szCs w:val="24"/>
          <w:lang w:val="en-US"/>
        </w:rPr>
        <w:t>sektor</w:t>
      </w:r>
      <w:proofErr w:type="spellEnd"/>
      <w:r>
        <w:rPr>
          <w:rFonts w:ascii="Bookman Old Style" w:hAnsi="Bookman Old Style"/>
          <w:sz w:val="24"/>
          <w:szCs w:val="24"/>
          <w:lang w:val="en-US"/>
        </w:rPr>
        <w:t xml:space="preserve"> Kesehatan di </w:t>
      </w:r>
      <w:proofErr w:type="spellStart"/>
      <w:r>
        <w:rPr>
          <w:rFonts w:ascii="Bookman Old Style" w:hAnsi="Bookman Old Style"/>
          <w:sz w:val="24"/>
          <w:szCs w:val="24"/>
          <w:lang w:val="en-US"/>
        </w:rPr>
        <w:t>Kabupaten</w:t>
      </w:r>
      <w:proofErr w:type="spellEnd"/>
      <w:r>
        <w:rPr>
          <w:rFonts w:ascii="Bookman Old Style" w:hAnsi="Bookman Old Style"/>
          <w:sz w:val="24"/>
          <w:szCs w:val="24"/>
          <w:lang w:val="en-US"/>
        </w:rPr>
        <w:t xml:space="preserve"> </w:t>
      </w:r>
      <w:proofErr w:type="spellStart"/>
      <w:r>
        <w:rPr>
          <w:rFonts w:ascii="Bookman Old Style" w:hAnsi="Bookman Old Style"/>
          <w:sz w:val="24"/>
          <w:szCs w:val="24"/>
          <w:lang w:val="en-US"/>
        </w:rPr>
        <w:t>Sumedang</w:t>
      </w:r>
      <w:proofErr w:type="spellEnd"/>
    </w:p>
    <w:p w14:paraId="0817C33E" w14:textId="77777777" w:rsidR="00193A6B" w:rsidRDefault="00193A6B">
      <w:pPr>
        <w:spacing w:after="0" w:line="240" w:lineRule="auto"/>
        <w:rPr>
          <w:rFonts w:ascii="Bookman Old Style" w:hAnsi="Bookman Old Style"/>
          <w:sz w:val="24"/>
          <w:szCs w:val="24"/>
        </w:rPr>
      </w:pPr>
    </w:p>
    <w:p w14:paraId="12A9C8CA" w14:textId="77777777" w:rsidR="00193A6B" w:rsidRDefault="009456E8">
      <w:pPr>
        <w:pStyle w:val="ListParagraph"/>
        <w:spacing w:after="0" w:line="240" w:lineRule="auto"/>
        <w:ind w:left="2410"/>
        <w:jc w:val="center"/>
        <w:rPr>
          <w:rFonts w:ascii="Bookman Old Style" w:hAnsi="Bookman Old Style"/>
          <w:sz w:val="24"/>
          <w:szCs w:val="24"/>
        </w:rPr>
      </w:pPr>
      <w:r>
        <w:rPr>
          <w:rFonts w:ascii="Bookman Old Style" w:hAnsi="Bookman Old Style"/>
          <w:sz w:val="24"/>
          <w:szCs w:val="24"/>
        </w:rPr>
        <w:t>Bagian Dua</w:t>
      </w:r>
    </w:p>
    <w:p w14:paraId="1688A7C1" w14:textId="77777777" w:rsidR="00193A6B" w:rsidRDefault="009456E8">
      <w:pPr>
        <w:pStyle w:val="ListParagraph"/>
        <w:spacing w:after="0" w:line="240" w:lineRule="auto"/>
        <w:ind w:left="2410"/>
        <w:jc w:val="center"/>
        <w:rPr>
          <w:rFonts w:ascii="Bookman Old Style" w:hAnsi="Bookman Old Style"/>
          <w:sz w:val="24"/>
          <w:szCs w:val="24"/>
        </w:rPr>
      </w:pPr>
      <w:r>
        <w:rPr>
          <w:rFonts w:ascii="Bookman Old Style" w:hAnsi="Bookman Old Style"/>
          <w:sz w:val="24"/>
          <w:szCs w:val="24"/>
        </w:rPr>
        <w:t>Kebijakan Pengadaan Barang/Jasa</w:t>
      </w:r>
    </w:p>
    <w:p w14:paraId="13985DB3" w14:textId="77777777" w:rsidR="00193A6B" w:rsidRDefault="00193A6B">
      <w:pPr>
        <w:pStyle w:val="ListParagraph"/>
        <w:spacing w:after="0" w:line="240" w:lineRule="auto"/>
        <w:ind w:left="2410"/>
        <w:jc w:val="center"/>
        <w:rPr>
          <w:rFonts w:ascii="Bookman Old Style" w:hAnsi="Bookman Old Style"/>
          <w:sz w:val="24"/>
          <w:szCs w:val="24"/>
        </w:rPr>
      </w:pPr>
    </w:p>
    <w:p w14:paraId="574F538C" w14:textId="77777777" w:rsidR="00193A6B" w:rsidRDefault="009456E8">
      <w:pPr>
        <w:pStyle w:val="ListParagraph"/>
        <w:spacing w:after="0" w:line="240" w:lineRule="auto"/>
        <w:ind w:left="2410"/>
        <w:jc w:val="center"/>
        <w:rPr>
          <w:rFonts w:ascii="Bookman Old Style" w:hAnsi="Bookman Old Style"/>
          <w:sz w:val="24"/>
          <w:szCs w:val="24"/>
        </w:rPr>
      </w:pPr>
      <w:r>
        <w:rPr>
          <w:rFonts w:ascii="Bookman Old Style" w:hAnsi="Bookman Old Style"/>
          <w:sz w:val="24"/>
          <w:szCs w:val="24"/>
        </w:rPr>
        <w:t>Pasal 5</w:t>
      </w:r>
    </w:p>
    <w:p w14:paraId="1945128E" w14:textId="77777777" w:rsidR="00193A6B" w:rsidRDefault="009456E8">
      <w:pPr>
        <w:pStyle w:val="ListParagraph"/>
        <w:spacing w:after="0" w:line="240" w:lineRule="auto"/>
        <w:ind w:left="2410"/>
        <w:jc w:val="both"/>
        <w:rPr>
          <w:rFonts w:ascii="Bookman Old Style" w:hAnsi="Bookman Old Style"/>
          <w:sz w:val="24"/>
          <w:szCs w:val="24"/>
        </w:rPr>
      </w:pPr>
      <w:r>
        <w:rPr>
          <w:rFonts w:ascii="Bookman Old Style" w:hAnsi="Bookman Old Style"/>
          <w:sz w:val="24"/>
          <w:szCs w:val="24"/>
        </w:rPr>
        <w:t>Kebijakan Pengadaan Barang/Jasa meliputi:</w:t>
      </w:r>
    </w:p>
    <w:p w14:paraId="09E58C42" w14:textId="77777777" w:rsidR="00193A6B" w:rsidRDefault="009456E8">
      <w:pPr>
        <w:pStyle w:val="ListParagraph"/>
        <w:numPr>
          <w:ilvl w:val="0"/>
          <w:numId w:val="7"/>
        </w:numPr>
        <w:spacing w:after="0" w:line="240" w:lineRule="auto"/>
        <w:jc w:val="both"/>
        <w:rPr>
          <w:rFonts w:ascii="Bookman Old Style" w:hAnsi="Bookman Old Style"/>
          <w:sz w:val="24"/>
          <w:szCs w:val="24"/>
        </w:rPr>
      </w:pPr>
      <w:r>
        <w:rPr>
          <w:rFonts w:ascii="Bookman Old Style" w:hAnsi="Bookman Old Style"/>
          <w:sz w:val="24"/>
          <w:szCs w:val="24"/>
        </w:rPr>
        <w:t>meningkatkan kualitas perencanaan Pengadaan Barang/Jasa;</w:t>
      </w:r>
    </w:p>
    <w:p w14:paraId="46427C12" w14:textId="77777777" w:rsidR="00193A6B" w:rsidRDefault="009456E8">
      <w:pPr>
        <w:pStyle w:val="ListParagraph"/>
        <w:numPr>
          <w:ilvl w:val="0"/>
          <w:numId w:val="7"/>
        </w:numPr>
        <w:spacing w:after="0" w:line="240" w:lineRule="auto"/>
        <w:jc w:val="both"/>
        <w:rPr>
          <w:rFonts w:ascii="Bookman Old Style" w:hAnsi="Bookman Old Style"/>
          <w:sz w:val="24"/>
          <w:szCs w:val="24"/>
        </w:rPr>
      </w:pPr>
      <w:r>
        <w:rPr>
          <w:rFonts w:ascii="Bookman Old Style" w:hAnsi="Bookman Old Style"/>
          <w:sz w:val="24"/>
          <w:szCs w:val="24"/>
        </w:rPr>
        <w:t>melaksanakan Pengadaan Barang/Jasa yang lebih transparan, dan kompetitif serta praktek bisnis yang sehat;</w:t>
      </w:r>
    </w:p>
    <w:p w14:paraId="7F9E8BF0" w14:textId="77777777" w:rsidR="00193A6B" w:rsidRDefault="009456E8">
      <w:pPr>
        <w:pStyle w:val="ListParagraph"/>
        <w:numPr>
          <w:ilvl w:val="0"/>
          <w:numId w:val="7"/>
        </w:numPr>
        <w:spacing w:after="0" w:line="240" w:lineRule="auto"/>
        <w:jc w:val="both"/>
        <w:rPr>
          <w:rFonts w:ascii="Bookman Old Style" w:hAnsi="Bookman Old Style"/>
          <w:sz w:val="24"/>
          <w:szCs w:val="24"/>
        </w:rPr>
      </w:pPr>
      <w:r>
        <w:rPr>
          <w:rFonts w:ascii="Bookman Old Style" w:hAnsi="Bookman Old Style"/>
          <w:sz w:val="24"/>
          <w:szCs w:val="24"/>
        </w:rPr>
        <w:t>mengoptimalkan penggunaan teknologi informasi dan komunikasi, serta transaksi elektronik;</w:t>
      </w:r>
    </w:p>
    <w:p w14:paraId="006B6862" w14:textId="6E1EAB9D" w:rsidR="00193A6B" w:rsidRDefault="009456E8">
      <w:pPr>
        <w:pStyle w:val="ListParagraph"/>
        <w:numPr>
          <w:ilvl w:val="0"/>
          <w:numId w:val="7"/>
        </w:numPr>
        <w:spacing w:after="0" w:line="240" w:lineRule="auto"/>
        <w:jc w:val="both"/>
        <w:rPr>
          <w:rFonts w:ascii="Bookman Old Style" w:hAnsi="Bookman Old Style"/>
          <w:sz w:val="24"/>
          <w:szCs w:val="24"/>
        </w:rPr>
      </w:pPr>
      <w:r>
        <w:rPr>
          <w:rFonts w:ascii="Bookman Old Style" w:hAnsi="Bookman Old Style"/>
          <w:sz w:val="24"/>
          <w:szCs w:val="24"/>
        </w:rPr>
        <w:t>mendorong penggunaan barang/jasa dalam negeri dan Standar Nasional Indonesia (SNI);</w:t>
      </w:r>
    </w:p>
    <w:p w14:paraId="3390242F" w14:textId="77777777" w:rsidR="00193A6B" w:rsidRDefault="009456E8">
      <w:pPr>
        <w:pStyle w:val="ListParagraph"/>
        <w:numPr>
          <w:ilvl w:val="0"/>
          <w:numId w:val="7"/>
        </w:numPr>
        <w:spacing w:after="0" w:line="240" w:lineRule="auto"/>
        <w:jc w:val="both"/>
        <w:rPr>
          <w:rFonts w:ascii="Bookman Old Style" w:hAnsi="Bookman Old Style"/>
          <w:sz w:val="24"/>
          <w:szCs w:val="24"/>
        </w:rPr>
      </w:pPr>
      <w:r>
        <w:rPr>
          <w:rFonts w:ascii="Bookman Old Style" w:hAnsi="Bookman Old Style"/>
          <w:sz w:val="24"/>
          <w:szCs w:val="24"/>
        </w:rPr>
        <w:lastRenderedPageBreak/>
        <w:t>memberikan kesempatan kepada Usaha Mikro, Usaha Kecil, dan Usaha Koperasi; dan</w:t>
      </w:r>
    </w:p>
    <w:p w14:paraId="3BC8FBD6" w14:textId="77777777" w:rsidR="00193A6B" w:rsidRDefault="009456E8">
      <w:pPr>
        <w:pStyle w:val="ListParagraph"/>
        <w:numPr>
          <w:ilvl w:val="0"/>
          <w:numId w:val="7"/>
        </w:numPr>
        <w:spacing w:after="0" w:line="240" w:lineRule="auto"/>
        <w:jc w:val="both"/>
        <w:rPr>
          <w:rFonts w:ascii="Bookman Old Style" w:hAnsi="Bookman Old Style"/>
          <w:sz w:val="24"/>
          <w:szCs w:val="24"/>
        </w:rPr>
      </w:pPr>
      <w:r>
        <w:rPr>
          <w:rFonts w:ascii="Bookman Old Style" w:hAnsi="Bookman Old Style"/>
          <w:sz w:val="24"/>
          <w:szCs w:val="24"/>
        </w:rPr>
        <w:t>melaksanakan Pengadaan Berkelanjutan;</w:t>
      </w:r>
    </w:p>
    <w:p w14:paraId="28722124" w14:textId="77777777" w:rsidR="00193A6B" w:rsidRDefault="00193A6B">
      <w:pPr>
        <w:spacing w:after="0" w:line="240" w:lineRule="auto"/>
        <w:rPr>
          <w:rFonts w:ascii="Bookman Old Style" w:hAnsi="Bookman Old Style"/>
          <w:sz w:val="24"/>
          <w:szCs w:val="24"/>
        </w:rPr>
      </w:pPr>
    </w:p>
    <w:p w14:paraId="3D6E1C86" w14:textId="77777777" w:rsidR="00193A6B" w:rsidRDefault="009456E8">
      <w:pPr>
        <w:pStyle w:val="ListParagraph"/>
        <w:spacing w:after="0" w:line="240" w:lineRule="auto"/>
        <w:ind w:left="2410"/>
        <w:jc w:val="center"/>
        <w:rPr>
          <w:rFonts w:ascii="Bookman Old Style" w:hAnsi="Bookman Old Style"/>
          <w:sz w:val="24"/>
          <w:szCs w:val="24"/>
        </w:rPr>
      </w:pPr>
      <w:r>
        <w:rPr>
          <w:rFonts w:ascii="Bookman Old Style" w:hAnsi="Bookman Old Style"/>
          <w:sz w:val="24"/>
          <w:szCs w:val="24"/>
        </w:rPr>
        <w:t>Bagian Ketiga</w:t>
      </w:r>
    </w:p>
    <w:p w14:paraId="44490E3B" w14:textId="77777777" w:rsidR="00193A6B" w:rsidRDefault="009456E8">
      <w:pPr>
        <w:pStyle w:val="ListParagraph"/>
        <w:spacing w:after="0" w:line="240" w:lineRule="auto"/>
        <w:ind w:left="2410"/>
        <w:jc w:val="center"/>
        <w:rPr>
          <w:rFonts w:ascii="Bookman Old Style" w:hAnsi="Bookman Old Style"/>
          <w:sz w:val="24"/>
          <w:szCs w:val="24"/>
        </w:rPr>
      </w:pPr>
      <w:r>
        <w:rPr>
          <w:rFonts w:ascii="Bookman Old Style" w:hAnsi="Bookman Old Style"/>
          <w:sz w:val="24"/>
          <w:szCs w:val="24"/>
        </w:rPr>
        <w:t>Prinsip Pengadaan Barang/Jasa</w:t>
      </w:r>
    </w:p>
    <w:p w14:paraId="41B3C733" w14:textId="77777777" w:rsidR="00193A6B" w:rsidRDefault="00193A6B">
      <w:pPr>
        <w:pStyle w:val="ListParagraph"/>
        <w:spacing w:after="0" w:line="240" w:lineRule="auto"/>
        <w:ind w:left="2410"/>
        <w:jc w:val="center"/>
        <w:rPr>
          <w:rFonts w:ascii="Bookman Old Style" w:hAnsi="Bookman Old Style"/>
          <w:sz w:val="24"/>
          <w:szCs w:val="24"/>
        </w:rPr>
      </w:pPr>
    </w:p>
    <w:p w14:paraId="28EDBA3C" w14:textId="77777777" w:rsidR="00193A6B" w:rsidRDefault="009456E8">
      <w:pPr>
        <w:pStyle w:val="ListParagraph"/>
        <w:spacing w:after="0" w:line="240" w:lineRule="auto"/>
        <w:ind w:left="2410"/>
        <w:jc w:val="center"/>
        <w:rPr>
          <w:rFonts w:ascii="Bookman Old Style" w:hAnsi="Bookman Old Style"/>
          <w:sz w:val="24"/>
          <w:szCs w:val="24"/>
        </w:rPr>
      </w:pPr>
      <w:r>
        <w:rPr>
          <w:rFonts w:ascii="Bookman Old Style" w:hAnsi="Bookman Old Style"/>
          <w:sz w:val="24"/>
          <w:szCs w:val="24"/>
        </w:rPr>
        <w:t>Pasal 6</w:t>
      </w:r>
    </w:p>
    <w:p w14:paraId="430E46F2" w14:textId="77777777" w:rsidR="00193A6B" w:rsidRDefault="009456E8">
      <w:pPr>
        <w:pStyle w:val="ListParagraph"/>
        <w:spacing w:after="0" w:line="240" w:lineRule="auto"/>
        <w:ind w:left="2410"/>
        <w:rPr>
          <w:rFonts w:ascii="Bookman Old Style" w:hAnsi="Bookman Old Style"/>
          <w:sz w:val="24"/>
          <w:szCs w:val="24"/>
        </w:rPr>
      </w:pPr>
      <w:r>
        <w:rPr>
          <w:rFonts w:ascii="Bookman Old Style" w:hAnsi="Bookman Old Style"/>
          <w:sz w:val="24"/>
          <w:szCs w:val="24"/>
        </w:rPr>
        <w:t>Pengadaan Barang/Jasa menerapkan prinsip-prinsip sebagai berikut:</w:t>
      </w:r>
    </w:p>
    <w:p w14:paraId="15C47FC4" w14:textId="77777777" w:rsidR="00193A6B" w:rsidRDefault="009456E8">
      <w:pPr>
        <w:pStyle w:val="ListParagraph"/>
        <w:numPr>
          <w:ilvl w:val="0"/>
          <w:numId w:val="8"/>
        </w:numPr>
        <w:spacing w:after="0" w:line="240" w:lineRule="auto"/>
        <w:ind w:left="2694" w:hanging="284"/>
        <w:jc w:val="both"/>
        <w:rPr>
          <w:rFonts w:ascii="Bookman Old Style" w:hAnsi="Bookman Old Style"/>
          <w:sz w:val="24"/>
          <w:szCs w:val="24"/>
        </w:rPr>
      </w:pPr>
      <w:r>
        <w:rPr>
          <w:rFonts w:ascii="Bookman Old Style" w:hAnsi="Bookman Old Style"/>
          <w:sz w:val="24"/>
          <w:szCs w:val="24"/>
        </w:rPr>
        <w:t>efisien;</w:t>
      </w:r>
    </w:p>
    <w:p w14:paraId="2E66517B" w14:textId="77777777" w:rsidR="00193A6B" w:rsidRDefault="009456E8">
      <w:pPr>
        <w:pStyle w:val="ListParagraph"/>
        <w:numPr>
          <w:ilvl w:val="0"/>
          <w:numId w:val="8"/>
        </w:numPr>
        <w:spacing w:after="0" w:line="240" w:lineRule="auto"/>
        <w:ind w:left="2694" w:hanging="284"/>
        <w:jc w:val="both"/>
        <w:rPr>
          <w:rFonts w:ascii="Bookman Old Style" w:hAnsi="Bookman Old Style"/>
          <w:sz w:val="24"/>
          <w:szCs w:val="24"/>
        </w:rPr>
      </w:pPr>
      <w:r>
        <w:rPr>
          <w:rFonts w:ascii="Bookman Old Style" w:hAnsi="Bookman Old Style"/>
          <w:sz w:val="24"/>
          <w:szCs w:val="24"/>
        </w:rPr>
        <w:t>efektif;</w:t>
      </w:r>
    </w:p>
    <w:p w14:paraId="265095E8" w14:textId="77777777" w:rsidR="00193A6B" w:rsidRDefault="009456E8">
      <w:pPr>
        <w:pStyle w:val="ListParagraph"/>
        <w:numPr>
          <w:ilvl w:val="0"/>
          <w:numId w:val="8"/>
        </w:numPr>
        <w:spacing w:after="0" w:line="240" w:lineRule="auto"/>
        <w:ind w:left="2694" w:hanging="284"/>
        <w:jc w:val="both"/>
        <w:rPr>
          <w:rFonts w:ascii="Bookman Old Style" w:hAnsi="Bookman Old Style"/>
          <w:sz w:val="24"/>
          <w:szCs w:val="24"/>
        </w:rPr>
      </w:pPr>
      <w:r>
        <w:rPr>
          <w:rFonts w:ascii="Bookman Old Style" w:hAnsi="Bookman Old Style"/>
          <w:sz w:val="24"/>
          <w:szCs w:val="24"/>
        </w:rPr>
        <w:t>transparan;</w:t>
      </w:r>
    </w:p>
    <w:p w14:paraId="7C939DEC" w14:textId="77777777" w:rsidR="00193A6B" w:rsidRDefault="009456E8">
      <w:pPr>
        <w:pStyle w:val="ListParagraph"/>
        <w:numPr>
          <w:ilvl w:val="0"/>
          <w:numId w:val="8"/>
        </w:numPr>
        <w:spacing w:after="0" w:line="240" w:lineRule="auto"/>
        <w:ind w:left="2694" w:hanging="284"/>
        <w:jc w:val="both"/>
        <w:rPr>
          <w:rFonts w:ascii="Bookman Old Style" w:hAnsi="Bookman Old Style"/>
          <w:sz w:val="24"/>
          <w:szCs w:val="24"/>
        </w:rPr>
      </w:pPr>
      <w:r>
        <w:rPr>
          <w:rFonts w:ascii="Bookman Old Style" w:hAnsi="Bookman Old Style"/>
          <w:sz w:val="24"/>
          <w:szCs w:val="24"/>
        </w:rPr>
        <w:t>bersaing;</w:t>
      </w:r>
    </w:p>
    <w:p w14:paraId="461E733A" w14:textId="77777777" w:rsidR="00193A6B" w:rsidRDefault="009456E8">
      <w:pPr>
        <w:pStyle w:val="ListParagraph"/>
        <w:numPr>
          <w:ilvl w:val="0"/>
          <w:numId w:val="8"/>
        </w:numPr>
        <w:spacing w:after="0" w:line="240" w:lineRule="auto"/>
        <w:ind w:left="2694" w:hanging="284"/>
        <w:jc w:val="both"/>
        <w:rPr>
          <w:rFonts w:ascii="Bookman Old Style" w:hAnsi="Bookman Old Style"/>
          <w:sz w:val="24"/>
          <w:szCs w:val="24"/>
        </w:rPr>
      </w:pPr>
      <w:r>
        <w:rPr>
          <w:rFonts w:ascii="Bookman Old Style" w:hAnsi="Bookman Old Style"/>
          <w:sz w:val="24"/>
          <w:szCs w:val="24"/>
        </w:rPr>
        <w:t>adil/tidak diskriminatif;</w:t>
      </w:r>
    </w:p>
    <w:p w14:paraId="193741BA" w14:textId="77777777" w:rsidR="00193A6B" w:rsidRDefault="009456E8">
      <w:pPr>
        <w:pStyle w:val="ListParagraph"/>
        <w:numPr>
          <w:ilvl w:val="0"/>
          <w:numId w:val="8"/>
        </w:numPr>
        <w:spacing w:after="0" w:line="240" w:lineRule="auto"/>
        <w:ind w:left="2694" w:hanging="284"/>
        <w:jc w:val="both"/>
        <w:rPr>
          <w:rFonts w:ascii="Bookman Old Style" w:hAnsi="Bookman Old Style"/>
          <w:sz w:val="24"/>
          <w:szCs w:val="24"/>
        </w:rPr>
      </w:pPr>
      <w:r>
        <w:rPr>
          <w:rFonts w:ascii="Bookman Old Style" w:hAnsi="Bookman Old Style"/>
          <w:sz w:val="24"/>
          <w:szCs w:val="24"/>
        </w:rPr>
        <w:t>akuntabel; dan</w:t>
      </w:r>
    </w:p>
    <w:p w14:paraId="77E1453F" w14:textId="77777777" w:rsidR="00193A6B" w:rsidRDefault="009456E8">
      <w:pPr>
        <w:pStyle w:val="ListParagraph"/>
        <w:numPr>
          <w:ilvl w:val="0"/>
          <w:numId w:val="8"/>
        </w:numPr>
        <w:spacing w:after="0" w:line="240" w:lineRule="auto"/>
        <w:ind w:left="2694" w:hanging="284"/>
        <w:jc w:val="both"/>
        <w:rPr>
          <w:rFonts w:ascii="Bookman Old Style" w:hAnsi="Bookman Old Style"/>
          <w:sz w:val="24"/>
          <w:szCs w:val="24"/>
        </w:rPr>
      </w:pPr>
      <w:r>
        <w:rPr>
          <w:rFonts w:ascii="Bookman Old Style" w:hAnsi="Bookman Old Style"/>
          <w:sz w:val="24"/>
          <w:szCs w:val="24"/>
        </w:rPr>
        <w:t>ekonomis.</w:t>
      </w:r>
    </w:p>
    <w:p w14:paraId="182A896F" w14:textId="77777777" w:rsidR="00193A6B" w:rsidRDefault="00193A6B">
      <w:pPr>
        <w:spacing w:after="0" w:line="240" w:lineRule="auto"/>
        <w:jc w:val="both"/>
        <w:rPr>
          <w:rFonts w:ascii="Bookman Old Style" w:hAnsi="Bookman Old Style"/>
          <w:sz w:val="24"/>
          <w:szCs w:val="24"/>
        </w:rPr>
      </w:pPr>
    </w:p>
    <w:p w14:paraId="32E7316E" w14:textId="77777777" w:rsidR="00193A6B" w:rsidRDefault="009456E8">
      <w:pPr>
        <w:pStyle w:val="ListParagraph"/>
        <w:spacing w:after="0" w:line="240" w:lineRule="auto"/>
        <w:ind w:left="2410"/>
        <w:jc w:val="center"/>
        <w:rPr>
          <w:rFonts w:ascii="Bookman Old Style" w:hAnsi="Bookman Old Style"/>
          <w:sz w:val="24"/>
          <w:szCs w:val="24"/>
        </w:rPr>
      </w:pPr>
      <w:r>
        <w:rPr>
          <w:rFonts w:ascii="Bookman Old Style" w:hAnsi="Bookman Old Style"/>
          <w:sz w:val="24"/>
          <w:szCs w:val="24"/>
        </w:rPr>
        <w:t>Bagian Keempat</w:t>
      </w:r>
    </w:p>
    <w:p w14:paraId="6A601516" w14:textId="77777777" w:rsidR="00193A6B" w:rsidRDefault="009456E8">
      <w:pPr>
        <w:spacing w:after="0" w:line="240" w:lineRule="auto"/>
        <w:ind w:left="2410"/>
        <w:jc w:val="center"/>
        <w:rPr>
          <w:rFonts w:ascii="Bookman Old Style" w:hAnsi="Bookman Old Style"/>
          <w:sz w:val="24"/>
          <w:szCs w:val="24"/>
        </w:rPr>
      </w:pPr>
      <w:r>
        <w:rPr>
          <w:rFonts w:ascii="Bookman Old Style" w:hAnsi="Bookman Old Style"/>
          <w:sz w:val="24"/>
          <w:szCs w:val="24"/>
        </w:rPr>
        <w:t>Etika Pengadaan Barang/Jasa</w:t>
      </w:r>
    </w:p>
    <w:p w14:paraId="0315DBD1" w14:textId="77777777" w:rsidR="00193A6B" w:rsidRDefault="00193A6B">
      <w:pPr>
        <w:spacing w:after="0" w:line="240" w:lineRule="auto"/>
        <w:ind w:left="2410"/>
        <w:jc w:val="center"/>
        <w:rPr>
          <w:rFonts w:ascii="Bookman Old Style" w:hAnsi="Bookman Old Style"/>
          <w:sz w:val="24"/>
          <w:szCs w:val="24"/>
        </w:rPr>
      </w:pPr>
    </w:p>
    <w:p w14:paraId="789E86D6" w14:textId="77777777" w:rsidR="00193A6B" w:rsidRDefault="009456E8">
      <w:pPr>
        <w:spacing w:after="0" w:line="240" w:lineRule="auto"/>
        <w:ind w:left="2410"/>
        <w:jc w:val="center"/>
        <w:rPr>
          <w:rFonts w:ascii="Bookman Old Style" w:hAnsi="Bookman Old Style"/>
          <w:sz w:val="24"/>
          <w:szCs w:val="24"/>
        </w:rPr>
      </w:pPr>
      <w:r>
        <w:rPr>
          <w:rFonts w:ascii="Bookman Old Style" w:hAnsi="Bookman Old Style"/>
          <w:sz w:val="24"/>
          <w:szCs w:val="24"/>
        </w:rPr>
        <w:t>Pasal 7</w:t>
      </w:r>
    </w:p>
    <w:p w14:paraId="74A7BC7F" w14:textId="77777777" w:rsidR="00193A6B" w:rsidRDefault="009456E8">
      <w:pPr>
        <w:pStyle w:val="ListParagraph"/>
        <w:numPr>
          <w:ilvl w:val="0"/>
          <w:numId w:val="9"/>
        </w:numPr>
        <w:spacing w:after="0" w:line="240" w:lineRule="auto"/>
        <w:ind w:left="2694" w:hanging="284"/>
        <w:jc w:val="both"/>
        <w:rPr>
          <w:rFonts w:ascii="Bookman Old Style" w:hAnsi="Bookman Old Style"/>
          <w:sz w:val="24"/>
          <w:szCs w:val="24"/>
        </w:rPr>
      </w:pPr>
      <w:r>
        <w:rPr>
          <w:rFonts w:ascii="Bookman Old Style" w:hAnsi="Bookman Old Style"/>
          <w:sz w:val="24"/>
          <w:szCs w:val="24"/>
        </w:rPr>
        <w:t>Pelaksana Pengadaan yang terlibat dalam proses Pengadaan Barang/Jasa harus mematuhi etika sebagai berikut:</w:t>
      </w:r>
    </w:p>
    <w:p w14:paraId="61F75589" w14:textId="77777777" w:rsidR="00193A6B" w:rsidRDefault="009456E8">
      <w:pPr>
        <w:pStyle w:val="ListParagraph"/>
        <w:numPr>
          <w:ilvl w:val="0"/>
          <w:numId w:val="10"/>
        </w:numPr>
        <w:spacing w:after="0" w:line="240" w:lineRule="auto"/>
        <w:jc w:val="both"/>
        <w:rPr>
          <w:rFonts w:ascii="Bookman Old Style" w:hAnsi="Bookman Old Style"/>
          <w:sz w:val="24"/>
          <w:szCs w:val="24"/>
        </w:rPr>
      </w:pPr>
      <w:r>
        <w:rPr>
          <w:rFonts w:ascii="Bookman Old Style" w:hAnsi="Bookman Old Style"/>
          <w:sz w:val="24"/>
          <w:szCs w:val="24"/>
        </w:rPr>
        <w:t>melaksanakan tugas secara tertib, disertai rasa tanggung jawab untuk mencapai sasaran, kelancaran, dan ketepatan tujuan Pengadaan Barang/Jasa;</w:t>
      </w:r>
    </w:p>
    <w:p w14:paraId="68995D48" w14:textId="77777777" w:rsidR="00193A6B" w:rsidRDefault="009456E8">
      <w:pPr>
        <w:pStyle w:val="ListParagraph"/>
        <w:numPr>
          <w:ilvl w:val="0"/>
          <w:numId w:val="10"/>
        </w:numPr>
        <w:spacing w:after="0" w:line="240" w:lineRule="auto"/>
        <w:jc w:val="both"/>
        <w:rPr>
          <w:rFonts w:ascii="Bookman Old Style" w:hAnsi="Bookman Old Style"/>
          <w:sz w:val="24"/>
          <w:szCs w:val="24"/>
        </w:rPr>
      </w:pPr>
      <w:r>
        <w:rPr>
          <w:rFonts w:ascii="Bookman Old Style" w:hAnsi="Bookman Old Style"/>
          <w:sz w:val="24"/>
          <w:szCs w:val="24"/>
        </w:rPr>
        <w:t>bekerja secara profesional, mandiri, dan menjaga kerahasiaan informasi yang menurut sifatnya harus dirahasiakan untuk mencegah penyimpangan Pengadaan Barang/Jasa;</w:t>
      </w:r>
    </w:p>
    <w:p w14:paraId="5E9C7E4D" w14:textId="77777777" w:rsidR="00193A6B" w:rsidRDefault="009456E8">
      <w:pPr>
        <w:pStyle w:val="ListParagraph"/>
        <w:numPr>
          <w:ilvl w:val="0"/>
          <w:numId w:val="10"/>
        </w:numPr>
        <w:spacing w:after="0" w:line="240" w:lineRule="auto"/>
        <w:jc w:val="both"/>
        <w:rPr>
          <w:rFonts w:ascii="Bookman Old Style" w:hAnsi="Bookman Old Style"/>
          <w:sz w:val="24"/>
          <w:szCs w:val="24"/>
        </w:rPr>
      </w:pPr>
      <w:r>
        <w:rPr>
          <w:rFonts w:ascii="Bookman Old Style" w:hAnsi="Bookman Old Style"/>
          <w:sz w:val="24"/>
          <w:szCs w:val="24"/>
        </w:rPr>
        <w:t>tidak saling mempengaruhi baik langsung maupun tidak langsung yang berakibat persaingan usaha tidak sehat;</w:t>
      </w:r>
    </w:p>
    <w:p w14:paraId="34A6466F" w14:textId="77777777" w:rsidR="00193A6B" w:rsidRDefault="009456E8">
      <w:pPr>
        <w:pStyle w:val="ListParagraph"/>
        <w:numPr>
          <w:ilvl w:val="0"/>
          <w:numId w:val="10"/>
        </w:numPr>
        <w:spacing w:after="0" w:line="240" w:lineRule="auto"/>
        <w:jc w:val="both"/>
        <w:rPr>
          <w:rFonts w:ascii="Bookman Old Style" w:hAnsi="Bookman Old Style"/>
          <w:sz w:val="24"/>
          <w:szCs w:val="24"/>
        </w:rPr>
      </w:pPr>
      <w:r>
        <w:rPr>
          <w:rFonts w:ascii="Bookman Old Style" w:hAnsi="Bookman Old Style"/>
          <w:sz w:val="24"/>
          <w:szCs w:val="24"/>
        </w:rPr>
        <w:t>menerima dan bertanggung jawab atas segala keputusan yang ditetapkan sesuai dengan kesepakatan tertulis pihak yang terkait;</w:t>
      </w:r>
    </w:p>
    <w:p w14:paraId="69E8F0D4" w14:textId="77777777" w:rsidR="00193A6B" w:rsidRDefault="009456E8">
      <w:pPr>
        <w:pStyle w:val="ListParagraph"/>
        <w:numPr>
          <w:ilvl w:val="0"/>
          <w:numId w:val="10"/>
        </w:numPr>
        <w:spacing w:after="0" w:line="240" w:lineRule="auto"/>
        <w:jc w:val="both"/>
        <w:rPr>
          <w:rFonts w:ascii="Bookman Old Style" w:hAnsi="Bookman Old Style"/>
          <w:sz w:val="24"/>
          <w:szCs w:val="24"/>
        </w:rPr>
      </w:pPr>
      <w:r>
        <w:rPr>
          <w:rFonts w:ascii="Bookman Old Style" w:hAnsi="Bookman Old Style"/>
          <w:sz w:val="24"/>
          <w:szCs w:val="24"/>
        </w:rPr>
        <w:t>menghindari dan mencegah terjadinya kepentingan pihak yang terkait, baik secara langsung maupun tidak langsung, yang berakibat persaingan usaha tidak sehat dalam Pengadaan Barang/Jasa;</w:t>
      </w:r>
    </w:p>
    <w:p w14:paraId="286BF36C" w14:textId="77777777" w:rsidR="00193A6B" w:rsidRDefault="009456E8">
      <w:pPr>
        <w:pStyle w:val="ListParagraph"/>
        <w:numPr>
          <w:ilvl w:val="0"/>
          <w:numId w:val="10"/>
        </w:numPr>
        <w:spacing w:after="0" w:line="240" w:lineRule="auto"/>
        <w:jc w:val="both"/>
        <w:rPr>
          <w:rFonts w:ascii="Bookman Old Style" w:hAnsi="Bookman Old Style"/>
          <w:sz w:val="24"/>
          <w:szCs w:val="24"/>
        </w:rPr>
      </w:pPr>
      <w:r>
        <w:rPr>
          <w:rFonts w:ascii="Bookman Old Style" w:hAnsi="Bookman Old Style"/>
          <w:sz w:val="24"/>
          <w:szCs w:val="24"/>
        </w:rPr>
        <w:t>menghindari dan mencegah pemborosan dan kebocoran keuangan BLUD;</w:t>
      </w:r>
    </w:p>
    <w:p w14:paraId="50663A1E" w14:textId="77777777" w:rsidR="00193A6B" w:rsidRDefault="009456E8">
      <w:pPr>
        <w:pStyle w:val="ListParagraph"/>
        <w:numPr>
          <w:ilvl w:val="0"/>
          <w:numId w:val="10"/>
        </w:numPr>
        <w:spacing w:after="0" w:line="240" w:lineRule="auto"/>
        <w:jc w:val="both"/>
        <w:rPr>
          <w:rFonts w:ascii="Bookman Old Style" w:hAnsi="Bookman Old Style"/>
          <w:sz w:val="24"/>
          <w:szCs w:val="24"/>
        </w:rPr>
      </w:pPr>
      <w:r>
        <w:rPr>
          <w:rFonts w:ascii="Bookman Old Style" w:hAnsi="Bookman Old Style"/>
          <w:sz w:val="24"/>
          <w:szCs w:val="24"/>
        </w:rPr>
        <w:t>menghindari dan mencegah penyalahgunaan wewenang dan/atau kolusi; dan</w:t>
      </w:r>
    </w:p>
    <w:p w14:paraId="7CD08077" w14:textId="77777777" w:rsidR="00193A6B" w:rsidRDefault="009456E8">
      <w:pPr>
        <w:pStyle w:val="ListParagraph"/>
        <w:numPr>
          <w:ilvl w:val="0"/>
          <w:numId w:val="10"/>
        </w:numPr>
        <w:spacing w:after="0" w:line="240" w:lineRule="auto"/>
        <w:jc w:val="both"/>
        <w:rPr>
          <w:rFonts w:ascii="Bookman Old Style" w:hAnsi="Bookman Old Style"/>
          <w:sz w:val="24"/>
          <w:szCs w:val="24"/>
        </w:rPr>
      </w:pPr>
      <w:r>
        <w:rPr>
          <w:rFonts w:ascii="Bookman Old Style" w:hAnsi="Bookman Old Style"/>
          <w:sz w:val="24"/>
          <w:szCs w:val="24"/>
        </w:rPr>
        <w:t>tidak menerima, tidak menawarkan, atau tidak menjanjikan untuk memberi atau menerima hadiah, imbalan, komisi, rabat, dan apa saja dari atau kepada siapapun yang diketahui atau patut diduga berkaitan dengan Pengadaan Barang/Jasa;</w:t>
      </w:r>
    </w:p>
    <w:p w14:paraId="65DD40D3" w14:textId="77777777" w:rsidR="00193A6B" w:rsidRDefault="009456E8">
      <w:pPr>
        <w:pStyle w:val="ListParagraph"/>
        <w:numPr>
          <w:ilvl w:val="0"/>
          <w:numId w:val="9"/>
        </w:numPr>
        <w:spacing w:after="0" w:line="240" w:lineRule="auto"/>
        <w:ind w:left="2694" w:hanging="284"/>
        <w:jc w:val="both"/>
        <w:rPr>
          <w:rFonts w:ascii="Bookman Old Style" w:hAnsi="Bookman Old Style"/>
          <w:sz w:val="24"/>
          <w:szCs w:val="24"/>
        </w:rPr>
      </w:pPr>
      <w:r>
        <w:rPr>
          <w:rFonts w:ascii="Bookman Old Style" w:hAnsi="Bookman Old Style"/>
          <w:sz w:val="24"/>
          <w:szCs w:val="24"/>
        </w:rPr>
        <w:t>Penjelasan mengenai pertentangan kepentingan sebagaimana dimaksud pada huruf e diatur pada Peraturan Pemimpin BLUD;</w:t>
      </w:r>
    </w:p>
    <w:p w14:paraId="740CD88F" w14:textId="29AAA378" w:rsidR="00193A6B" w:rsidRDefault="00193A6B">
      <w:pPr>
        <w:spacing w:after="0" w:line="240" w:lineRule="auto"/>
        <w:jc w:val="both"/>
        <w:rPr>
          <w:rFonts w:ascii="Bookman Old Style" w:hAnsi="Bookman Old Style"/>
          <w:sz w:val="24"/>
          <w:szCs w:val="24"/>
        </w:rPr>
      </w:pPr>
    </w:p>
    <w:p w14:paraId="2BDCD418" w14:textId="77777777" w:rsidR="00193A6B" w:rsidRDefault="009456E8">
      <w:pPr>
        <w:spacing w:after="0" w:line="240" w:lineRule="auto"/>
        <w:ind w:left="2410"/>
        <w:jc w:val="center"/>
        <w:rPr>
          <w:rFonts w:ascii="Bookman Old Style" w:hAnsi="Bookman Old Style"/>
          <w:sz w:val="24"/>
          <w:szCs w:val="24"/>
        </w:rPr>
      </w:pPr>
      <w:r>
        <w:rPr>
          <w:rFonts w:ascii="Bookman Old Style" w:hAnsi="Bookman Old Style"/>
          <w:sz w:val="24"/>
          <w:szCs w:val="24"/>
        </w:rPr>
        <w:lastRenderedPageBreak/>
        <w:t>BAB III</w:t>
      </w:r>
    </w:p>
    <w:p w14:paraId="51C17728" w14:textId="77777777" w:rsidR="00193A6B" w:rsidRDefault="009456E8">
      <w:pPr>
        <w:spacing w:after="0" w:line="240" w:lineRule="auto"/>
        <w:ind w:left="2268"/>
        <w:jc w:val="center"/>
        <w:rPr>
          <w:rFonts w:ascii="Bookman Old Style" w:hAnsi="Bookman Old Style"/>
          <w:sz w:val="24"/>
          <w:szCs w:val="24"/>
        </w:rPr>
      </w:pPr>
      <w:r>
        <w:rPr>
          <w:rFonts w:ascii="Bookman Old Style" w:hAnsi="Bookman Old Style"/>
          <w:sz w:val="24"/>
          <w:szCs w:val="24"/>
        </w:rPr>
        <w:t>PELAKSANAAN PENGADAAN BARANG/JASA</w:t>
      </w:r>
    </w:p>
    <w:p w14:paraId="06051C97" w14:textId="77777777" w:rsidR="00193A6B" w:rsidRDefault="00193A6B">
      <w:pPr>
        <w:spacing w:after="0" w:line="240" w:lineRule="auto"/>
        <w:ind w:left="2268"/>
        <w:jc w:val="center"/>
        <w:rPr>
          <w:rFonts w:ascii="Bookman Old Style" w:hAnsi="Bookman Old Style"/>
          <w:sz w:val="24"/>
          <w:szCs w:val="24"/>
        </w:rPr>
      </w:pPr>
    </w:p>
    <w:p w14:paraId="0D268548" w14:textId="77777777" w:rsidR="00193A6B" w:rsidRDefault="009456E8">
      <w:pPr>
        <w:spacing w:after="0" w:line="240" w:lineRule="auto"/>
        <w:ind w:left="2268"/>
        <w:jc w:val="center"/>
        <w:rPr>
          <w:rFonts w:ascii="Bookman Old Style" w:hAnsi="Bookman Old Style"/>
          <w:sz w:val="24"/>
          <w:szCs w:val="24"/>
        </w:rPr>
      </w:pPr>
      <w:r>
        <w:rPr>
          <w:rFonts w:ascii="Bookman Old Style" w:hAnsi="Bookman Old Style"/>
          <w:sz w:val="24"/>
          <w:szCs w:val="24"/>
        </w:rPr>
        <w:t>Bagian Kesatu</w:t>
      </w:r>
    </w:p>
    <w:p w14:paraId="19D3C605" w14:textId="77777777" w:rsidR="00193A6B" w:rsidRDefault="009456E8">
      <w:pPr>
        <w:spacing w:after="0" w:line="240" w:lineRule="auto"/>
        <w:ind w:left="2268"/>
        <w:jc w:val="center"/>
        <w:rPr>
          <w:rFonts w:ascii="Bookman Old Style" w:hAnsi="Bookman Old Style"/>
          <w:sz w:val="24"/>
          <w:szCs w:val="24"/>
        </w:rPr>
      </w:pPr>
      <w:r>
        <w:rPr>
          <w:rFonts w:ascii="Bookman Old Style" w:hAnsi="Bookman Old Style"/>
          <w:sz w:val="24"/>
          <w:szCs w:val="24"/>
        </w:rPr>
        <w:t>Jenis dan Tahapan Pengadaan</w:t>
      </w:r>
    </w:p>
    <w:p w14:paraId="6C605D65" w14:textId="77777777" w:rsidR="00193A6B" w:rsidRDefault="00193A6B">
      <w:pPr>
        <w:spacing w:after="0" w:line="240" w:lineRule="auto"/>
        <w:ind w:left="2268"/>
        <w:jc w:val="center"/>
        <w:rPr>
          <w:rFonts w:ascii="Bookman Old Style" w:hAnsi="Bookman Old Style"/>
          <w:sz w:val="24"/>
          <w:szCs w:val="24"/>
        </w:rPr>
      </w:pPr>
    </w:p>
    <w:p w14:paraId="47EBD2A5" w14:textId="77777777" w:rsidR="00193A6B" w:rsidRDefault="009456E8">
      <w:pPr>
        <w:spacing w:after="0" w:line="240" w:lineRule="auto"/>
        <w:ind w:left="2410"/>
        <w:jc w:val="center"/>
        <w:rPr>
          <w:rFonts w:ascii="Bookman Old Style" w:hAnsi="Bookman Old Style"/>
          <w:sz w:val="24"/>
          <w:szCs w:val="24"/>
        </w:rPr>
      </w:pPr>
      <w:r>
        <w:rPr>
          <w:rFonts w:ascii="Bookman Old Style" w:hAnsi="Bookman Old Style"/>
          <w:sz w:val="24"/>
          <w:szCs w:val="24"/>
        </w:rPr>
        <w:t>Pasal 8</w:t>
      </w:r>
    </w:p>
    <w:p w14:paraId="3CFCCD99" w14:textId="77777777" w:rsidR="00193A6B" w:rsidRDefault="009456E8">
      <w:pPr>
        <w:pStyle w:val="ListParagraph"/>
        <w:numPr>
          <w:ilvl w:val="0"/>
          <w:numId w:val="11"/>
        </w:numPr>
        <w:spacing w:after="0" w:line="240" w:lineRule="auto"/>
        <w:ind w:left="2694" w:hanging="284"/>
        <w:jc w:val="both"/>
        <w:rPr>
          <w:rFonts w:ascii="Bookman Old Style" w:hAnsi="Bookman Old Style"/>
          <w:sz w:val="24"/>
          <w:szCs w:val="24"/>
        </w:rPr>
      </w:pPr>
      <w:r>
        <w:rPr>
          <w:rFonts w:ascii="Bookman Old Style" w:hAnsi="Bookman Old Style"/>
          <w:sz w:val="24"/>
          <w:szCs w:val="24"/>
        </w:rPr>
        <w:t>Pengadaan Barang/Jasa dalam Peraturan ini meliputi namun tidak terbatas pada:</w:t>
      </w:r>
    </w:p>
    <w:p w14:paraId="49682F43" w14:textId="77777777" w:rsidR="00193A6B" w:rsidRDefault="009456E8">
      <w:pPr>
        <w:pStyle w:val="ListParagraph"/>
        <w:numPr>
          <w:ilvl w:val="0"/>
          <w:numId w:val="12"/>
        </w:numPr>
        <w:spacing w:after="0" w:line="240" w:lineRule="auto"/>
        <w:jc w:val="both"/>
        <w:rPr>
          <w:rFonts w:ascii="Bookman Old Style" w:hAnsi="Bookman Old Style"/>
          <w:sz w:val="24"/>
          <w:szCs w:val="24"/>
        </w:rPr>
      </w:pPr>
      <w:r>
        <w:rPr>
          <w:rFonts w:ascii="Bookman Old Style" w:hAnsi="Bookman Old Style"/>
          <w:sz w:val="24"/>
          <w:szCs w:val="24"/>
        </w:rPr>
        <w:t>Barang;</w:t>
      </w:r>
    </w:p>
    <w:p w14:paraId="3CE9FE86" w14:textId="77777777" w:rsidR="00193A6B" w:rsidRDefault="009456E8">
      <w:pPr>
        <w:pStyle w:val="ListParagraph"/>
        <w:numPr>
          <w:ilvl w:val="0"/>
          <w:numId w:val="12"/>
        </w:numPr>
        <w:spacing w:after="0" w:line="240" w:lineRule="auto"/>
        <w:jc w:val="both"/>
        <w:rPr>
          <w:rFonts w:ascii="Bookman Old Style" w:hAnsi="Bookman Old Style"/>
          <w:sz w:val="24"/>
          <w:szCs w:val="24"/>
        </w:rPr>
      </w:pPr>
      <w:r>
        <w:rPr>
          <w:rFonts w:ascii="Bookman Old Style" w:hAnsi="Bookman Old Style"/>
          <w:sz w:val="24"/>
          <w:szCs w:val="24"/>
        </w:rPr>
        <w:t>Pekerjaan Konstruksi;</w:t>
      </w:r>
    </w:p>
    <w:p w14:paraId="77D624B5" w14:textId="77777777" w:rsidR="00193A6B" w:rsidRDefault="009456E8">
      <w:pPr>
        <w:pStyle w:val="ListParagraph"/>
        <w:numPr>
          <w:ilvl w:val="0"/>
          <w:numId w:val="12"/>
        </w:numPr>
        <w:spacing w:after="0" w:line="240" w:lineRule="auto"/>
        <w:jc w:val="both"/>
        <w:rPr>
          <w:rFonts w:ascii="Bookman Old Style" w:hAnsi="Bookman Old Style"/>
          <w:sz w:val="24"/>
          <w:szCs w:val="24"/>
        </w:rPr>
      </w:pPr>
      <w:r>
        <w:rPr>
          <w:rFonts w:ascii="Bookman Old Style" w:hAnsi="Bookman Old Style"/>
          <w:sz w:val="24"/>
          <w:szCs w:val="24"/>
        </w:rPr>
        <w:t>Jasa Konsultansi; dan</w:t>
      </w:r>
    </w:p>
    <w:p w14:paraId="6D4B1F46" w14:textId="77777777" w:rsidR="00193A6B" w:rsidRDefault="009456E8">
      <w:pPr>
        <w:pStyle w:val="ListParagraph"/>
        <w:numPr>
          <w:ilvl w:val="0"/>
          <w:numId w:val="12"/>
        </w:numPr>
        <w:spacing w:after="0" w:line="240" w:lineRule="auto"/>
        <w:jc w:val="both"/>
        <w:rPr>
          <w:rFonts w:ascii="Bookman Old Style" w:hAnsi="Bookman Old Style"/>
          <w:sz w:val="24"/>
          <w:szCs w:val="24"/>
        </w:rPr>
      </w:pPr>
      <w:r>
        <w:rPr>
          <w:rFonts w:ascii="Bookman Old Style" w:hAnsi="Bookman Old Style"/>
          <w:sz w:val="24"/>
          <w:szCs w:val="24"/>
        </w:rPr>
        <w:t>Jasa Lainnya.</w:t>
      </w:r>
    </w:p>
    <w:p w14:paraId="75FBB371" w14:textId="77777777" w:rsidR="00193A6B" w:rsidRDefault="009456E8">
      <w:pPr>
        <w:pStyle w:val="ListParagraph"/>
        <w:numPr>
          <w:ilvl w:val="0"/>
          <w:numId w:val="13"/>
        </w:numPr>
        <w:spacing w:after="0" w:line="240" w:lineRule="auto"/>
        <w:ind w:left="2694" w:hanging="284"/>
        <w:jc w:val="both"/>
        <w:rPr>
          <w:rFonts w:ascii="Bookman Old Style" w:hAnsi="Bookman Old Style"/>
          <w:sz w:val="24"/>
          <w:szCs w:val="24"/>
        </w:rPr>
      </w:pPr>
      <w:r>
        <w:rPr>
          <w:rFonts w:ascii="Bookman Old Style" w:hAnsi="Bookman Old Style"/>
          <w:sz w:val="24"/>
          <w:szCs w:val="24"/>
        </w:rPr>
        <w:t>Pengadaan</w:t>
      </w:r>
      <w:r>
        <w:rPr>
          <w:rFonts w:ascii="Bookman Old Style" w:hAnsi="Bookman Old Style"/>
          <w:sz w:val="24"/>
          <w:szCs w:val="24"/>
        </w:rPr>
        <w:tab/>
        <w:t>Barang/Jasa</w:t>
      </w:r>
      <w:r>
        <w:rPr>
          <w:rFonts w:ascii="Bookman Old Style" w:hAnsi="Bookman Old Style"/>
          <w:sz w:val="24"/>
          <w:szCs w:val="24"/>
        </w:rPr>
        <w:tab/>
        <w:t>sebagaimana dimaksud pada</w:t>
      </w:r>
      <w:r>
        <w:rPr>
          <w:rFonts w:ascii="Bookman Old Style" w:hAnsi="Bookman Old Style"/>
          <w:sz w:val="24"/>
          <w:szCs w:val="24"/>
        </w:rPr>
        <w:tab/>
        <w:t>ayat dapat dilakukan secara terintegrasi;</w:t>
      </w:r>
    </w:p>
    <w:p w14:paraId="541FEF5C" w14:textId="77777777" w:rsidR="00193A6B" w:rsidRDefault="009456E8">
      <w:pPr>
        <w:pStyle w:val="ListParagraph"/>
        <w:numPr>
          <w:ilvl w:val="0"/>
          <w:numId w:val="13"/>
        </w:numPr>
        <w:spacing w:after="0" w:line="240" w:lineRule="auto"/>
        <w:ind w:left="2694" w:hanging="284"/>
        <w:jc w:val="both"/>
        <w:rPr>
          <w:rFonts w:ascii="Bookman Old Style" w:hAnsi="Bookman Old Style"/>
          <w:sz w:val="24"/>
          <w:szCs w:val="24"/>
        </w:rPr>
      </w:pPr>
      <w:r>
        <w:rPr>
          <w:rFonts w:ascii="Bookman Old Style" w:hAnsi="Bookman Old Style"/>
          <w:sz w:val="24"/>
          <w:szCs w:val="24"/>
        </w:rPr>
        <w:t>Pengadaan Barang/Jasa sebagaimana dimaksud pada ayat (1) dilaksanakan dengan cara:</w:t>
      </w:r>
    </w:p>
    <w:p w14:paraId="682E7942" w14:textId="77777777" w:rsidR="00193A6B" w:rsidRDefault="009456E8">
      <w:pPr>
        <w:pStyle w:val="ListParagraph"/>
        <w:numPr>
          <w:ilvl w:val="0"/>
          <w:numId w:val="14"/>
        </w:numPr>
        <w:spacing w:after="0" w:line="240" w:lineRule="auto"/>
        <w:jc w:val="both"/>
        <w:rPr>
          <w:rFonts w:ascii="Bookman Old Style" w:hAnsi="Bookman Old Style"/>
          <w:sz w:val="24"/>
          <w:szCs w:val="24"/>
        </w:rPr>
      </w:pPr>
      <w:r>
        <w:rPr>
          <w:rFonts w:ascii="Bookman Old Style" w:hAnsi="Bookman Old Style"/>
          <w:sz w:val="24"/>
          <w:szCs w:val="24"/>
        </w:rPr>
        <w:t>Swakelola; dan/atau</w:t>
      </w:r>
    </w:p>
    <w:p w14:paraId="59EEB4D6" w14:textId="77777777" w:rsidR="00193A6B" w:rsidRDefault="009456E8">
      <w:pPr>
        <w:pStyle w:val="ListParagraph"/>
        <w:numPr>
          <w:ilvl w:val="0"/>
          <w:numId w:val="14"/>
        </w:numPr>
        <w:spacing w:after="0" w:line="240" w:lineRule="auto"/>
        <w:jc w:val="both"/>
        <w:rPr>
          <w:rFonts w:ascii="Bookman Old Style" w:hAnsi="Bookman Old Style"/>
          <w:sz w:val="24"/>
          <w:szCs w:val="24"/>
        </w:rPr>
      </w:pPr>
      <w:r>
        <w:rPr>
          <w:rFonts w:ascii="Bookman Old Style" w:hAnsi="Bookman Old Style"/>
          <w:sz w:val="24"/>
          <w:szCs w:val="24"/>
        </w:rPr>
        <w:t>Penyedia</w:t>
      </w:r>
    </w:p>
    <w:p w14:paraId="359C6A1B" w14:textId="77777777" w:rsidR="00193A6B" w:rsidRDefault="009456E8">
      <w:pPr>
        <w:pStyle w:val="ListParagraph"/>
        <w:numPr>
          <w:ilvl w:val="0"/>
          <w:numId w:val="15"/>
        </w:numPr>
        <w:spacing w:after="0" w:line="240" w:lineRule="auto"/>
        <w:ind w:left="2694" w:hanging="284"/>
        <w:jc w:val="both"/>
        <w:rPr>
          <w:rFonts w:ascii="Bookman Old Style" w:hAnsi="Bookman Old Style"/>
          <w:sz w:val="24"/>
          <w:szCs w:val="24"/>
        </w:rPr>
      </w:pPr>
      <w:r>
        <w:rPr>
          <w:rFonts w:ascii="Bookman Old Style" w:hAnsi="Bookman Old Style"/>
          <w:sz w:val="24"/>
          <w:szCs w:val="24"/>
        </w:rPr>
        <w:t>Tahapan Pengadaan Barang/Jasa secara umum meliputi:</w:t>
      </w:r>
    </w:p>
    <w:p w14:paraId="4C9F6B05" w14:textId="77777777" w:rsidR="00193A6B" w:rsidRDefault="009456E8">
      <w:pPr>
        <w:pStyle w:val="ListParagraph"/>
        <w:numPr>
          <w:ilvl w:val="0"/>
          <w:numId w:val="16"/>
        </w:numPr>
        <w:spacing w:after="0" w:line="240" w:lineRule="auto"/>
        <w:jc w:val="both"/>
        <w:rPr>
          <w:rFonts w:ascii="Bookman Old Style" w:hAnsi="Bookman Old Style"/>
          <w:sz w:val="24"/>
          <w:szCs w:val="24"/>
        </w:rPr>
      </w:pPr>
      <w:r>
        <w:rPr>
          <w:rFonts w:ascii="Bookman Old Style" w:hAnsi="Bookman Old Style"/>
          <w:sz w:val="24"/>
          <w:szCs w:val="24"/>
        </w:rPr>
        <w:t>perencanaan pengadaan;</w:t>
      </w:r>
    </w:p>
    <w:p w14:paraId="1AD97729" w14:textId="77777777" w:rsidR="00193A6B" w:rsidRDefault="009456E8">
      <w:pPr>
        <w:pStyle w:val="ListParagraph"/>
        <w:numPr>
          <w:ilvl w:val="0"/>
          <w:numId w:val="16"/>
        </w:numPr>
        <w:spacing w:after="0" w:line="240" w:lineRule="auto"/>
        <w:jc w:val="both"/>
        <w:rPr>
          <w:rFonts w:ascii="Bookman Old Style" w:hAnsi="Bookman Old Style"/>
          <w:sz w:val="24"/>
          <w:szCs w:val="24"/>
        </w:rPr>
      </w:pPr>
      <w:r>
        <w:rPr>
          <w:rFonts w:ascii="Bookman Old Style" w:hAnsi="Bookman Old Style"/>
          <w:sz w:val="24"/>
          <w:szCs w:val="24"/>
        </w:rPr>
        <w:t>persiapan pengadaan;</w:t>
      </w:r>
    </w:p>
    <w:p w14:paraId="23BD194B" w14:textId="77777777" w:rsidR="00193A6B" w:rsidRDefault="009456E8">
      <w:pPr>
        <w:pStyle w:val="ListParagraph"/>
        <w:numPr>
          <w:ilvl w:val="0"/>
          <w:numId w:val="16"/>
        </w:numPr>
        <w:spacing w:after="0" w:line="240" w:lineRule="auto"/>
        <w:jc w:val="both"/>
        <w:rPr>
          <w:rFonts w:ascii="Bookman Old Style" w:hAnsi="Bookman Old Style"/>
          <w:sz w:val="24"/>
          <w:szCs w:val="24"/>
        </w:rPr>
      </w:pPr>
      <w:r>
        <w:rPr>
          <w:rFonts w:ascii="Bookman Old Style" w:hAnsi="Bookman Old Style"/>
          <w:sz w:val="24"/>
          <w:szCs w:val="24"/>
        </w:rPr>
        <w:t>persiapan pemilihan;</w:t>
      </w:r>
    </w:p>
    <w:p w14:paraId="28800AF8" w14:textId="77777777" w:rsidR="00193A6B" w:rsidRDefault="009456E8">
      <w:pPr>
        <w:pStyle w:val="ListParagraph"/>
        <w:numPr>
          <w:ilvl w:val="0"/>
          <w:numId w:val="16"/>
        </w:numPr>
        <w:spacing w:after="0" w:line="240" w:lineRule="auto"/>
        <w:jc w:val="both"/>
        <w:rPr>
          <w:rFonts w:ascii="Bookman Old Style" w:hAnsi="Bookman Old Style"/>
          <w:sz w:val="24"/>
          <w:szCs w:val="24"/>
        </w:rPr>
      </w:pPr>
      <w:r>
        <w:rPr>
          <w:rFonts w:ascii="Bookman Old Style" w:hAnsi="Bookman Old Style"/>
          <w:sz w:val="24"/>
          <w:szCs w:val="24"/>
        </w:rPr>
        <w:t>pelaksanaan pemilihan; dan</w:t>
      </w:r>
    </w:p>
    <w:p w14:paraId="533192D3" w14:textId="77777777" w:rsidR="00193A6B" w:rsidRDefault="009456E8">
      <w:pPr>
        <w:pStyle w:val="ListParagraph"/>
        <w:numPr>
          <w:ilvl w:val="0"/>
          <w:numId w:val="16"/>
        </w:numPr>
        <w:spacing w:after="0" w:line="240" w:lineRule="auto"/>
        <w:jc w:val="both"/>
        <w:rPr>
          <w:rFonts w:ascii="Bookman Old Style" w:hAnsi="Bookman Old Style"/>
          <w:sz w:val="24"/>
          <w:szCs w:val="24"/>
        </w:rPr>
      </w:pPr>
      <w:r>
        <w:rPr>
          <w:rFonts w:ascii="Bookman Old Style" w:hAnsi="Bookman Old Style"/>
          <w:sz w:val="24"/>
          <w:szCs w:val="24"/>
        </w:rPr>
        <w:t>pelaksanaan kontrak;</w:t>
      </w:r>
    </w:p>
    <w:p w14:paraId="2FDA947A" w14:textId="77777777" w:rsidR="00193A6B" w:rsidRDefault="00193A6B">
      <w:pPr>
        <w:pStyle w:val="ListParagraph"/>
        <w:spacing w:after="0" w:line="240" w:lineRule="auto"/>
        <w:ind w:left="3054"/>
        <w:jc w:val="both"/>
        <w:rPr>
          <w:rFonts w:ascii="Bookman Old Style" w:hAnsi="Bookman Old Style"/>
          <w:sz w:val="24"/>
          <w:szCs w:val="24"/>
        </w:rPr>
      </w:pPr>
    </w:p>
    <w:p w14:paraId="6F7ECE68" w14:textId="77777777" w:rsidR="00193A6B" w:rsidRDefault="009456E8">
      <w:pPr>
        <w:spacing w:after="0" w:line="240" w:lineRule="auto"/>
        <w:ind w:left="2410"/>
        <w:jc w:val="center"/>
        <w:rPr>
          <w:rFonts w:ascii="Bookman Old Style" w:hAnsi="Bookman Old Style"/>
          <w:sz w:val="24"/>
          <w:szCs w:val="24"/>
        </w:rPr>
      </w:pPr>
      <w:r>
        <w:rPr>
          <w:rFonts w:ascii="Bookman Old Style" w:hAnsi="Bookman Old Style"/>
          <w:sz w:val="24"/>
          <w:szCs w:val="24"/>
        </w:rPr>
        <w:t>Bagian Kedua</w:t>
      </w:r>
    </w:p>
    <w:p w14:paraId="6EC14D8F" w14:textId="77777777" w:rsidR="00193A6B" w:rsidRDefault="009456E8">
      <w:pPr>
        <w:spacing w:after="0" w:line="240" w:lineRule="auto"/>
        <w:ind w:left="2410"/>
        <w:jc w:val="center"/>
        <w:rPr>
          <w:rFonts w:ascii="Bookman Old Style" w:hAnsi="Bookman Old Style"/>
          <w:sz w:val="24"/>
          <w:szCs w:val="24"/>
        </w:rPr>
      </w:pPr>
      <w:r>
        <w:rPr>
          <w:rFonts w:ascii="Bookman Old Style" w:hAnsi="Bookman Old Style"/>
          <w:sz w:val="24"/>
          <w:szCs w:val="24"/>
        </w:rPr>
        <w:t>Sumber Daya Manusia dan Kelembagaan</w:t>
      </w:r>
    </w:p>
    <w:p w14:paraId="08C968CE" w14:textId="77777777" w:rsidR="00193A6B" w:rsidRDefault="00193A6B">
      <w:pPr>
        <w:spacing w:after="0" w:line="240" w:lineRule="auto"/>
        <w:ind w:left="2410"/>
        <w:jc w:val="center"/>
        <w:rPr>
          <w:rFonts w:ascii="Bookman Old Style" w:hAnsi="Bookman Old Style"/>
          <w:sz w:val="24"/>
          <w:szCs w:val="24"/>
        </w:rPr>
      </w:pPr>
    </w:p>
    <w:p w14:paraId="31C65212" w14:textId="77777777" w:rsidR="00193A6B" w:rsidRDefault="009456E8">
      <w:pPr>
        <w:spacing w:after="0" w:line="240" w:lineRule="auto"/>
        <w:ind w:left="2268" w:hanging="142"/>
        <w:jc w:val="center"/>
        <w:rPr>
          <w:rFonts w:ascii="Bookman Old Style" w:hAnsi="Bookman Old Style"/>
          <w:sz w:val="24"/>
          <w:szCs w:val="24"/>
        </w:rPr>
      </w:pPr>
      <w:r>
        <w:rPr>
          <w:rFonts w:ascii="Bookman Old Style" w:hAnsi="Bookman Old Style"/>
          <w:sz w:val="24"/>
          <w:szCs w:val="24"/>
        </w:rPr>
        <w:t>Pasal 9</w:t>
      </w:r>
    </w:p>
    <w:p w14:paraId="20474EF6" w14:textId="77777777" w:rsidR="00193A6B" w:rsidRDefault="009456E8">
      <w:pPr>
        <w:pStyle w:val="ListParagraph"/>
        <w:numPr>
          <w:ilvl w:val="0"/>
          <w:numId w:val="17"/>
        </w:numPr>
        <w:spacing w:after="0" w:line="240" w:lineRule="auto"/>
        <w:ind w:left="2694" w:hanging="284"/>
        <w:jc w:val="both"/>
        <w:rPr>
          <w:rFonts w:ascii="Bookman Old Style" w:hAnsi="Bookman Old Style"/>
          <w:sz w:val="24"/>
          <w:szCs w:val="24"/>
        </w:rPr>
      </w:pPr>
      <w:r>
        <w:rPr>
          <w:rFonts w:ascii="Bookman Old Style" w:hAnsi="Bookman Old Style"/>
          <w:sz w:val="24"/>
          <w:szCs w:val="24"/>
        </w:rPr>
        <w:t>Sumber Daya Manusia Pengadaan Barang/Jasa terdiri dari Aparatur Sipil Negara, atau tenaga profesional yang memahami tata cara pengadaan di lingkungan BLUD;</w:t>
      </w:r>
    </w:p>
    <w:p w14:paraId="6AAD05B6" w14:textId="77777777" w:rsidR="00193A6B" w:rsidRDefault="009456E8">
      <w:pPr>
        <w:pStyle w:val="ListParagraph"/>
        <w:numPr>
          <w:ilvl w:val="0"/>
          <w:numId w:val="17"/>
        </w:numPr>
        <w:spacing w:after="0" w:line="240" w:lineRule="auto"/>
        <w:ind w:left="2694" w:hanging="284"/>
        <w:jc w:val="both"/>
        <w:rPr>
          <w:rFonts w:ascii="Bookman Old Style" w:hAnsi="Bookman Old Style"/>
          <w:sz w:val="24"/>
          <w:szCs w:val="24"/>
        </w:rPr>
      </w:pPr>
      <w:r>
        <w:rPr>
          <w:rFonts w:ascii="Bookman Old Style" w:hAnsi="Bookman Old Style"/>
          <w:sz w:val="24"/>
          <w:szCs w:val="24"/>
        </w:rPr>
        <w:t>Pemahaman di bidang pengadaan barang/jasa sebagaimana dimaksud pada ayat 1 (satu) dapat ditunjukkan dengan:</w:t>
      </w:r>
    </w:p>
    <w:p w14:paraId="0AC108DD" w14:textId="77777777" w:rsidR="00193A6B" w:rsidRDefault="009456E8">
      <w:pPr>
        <w:pStyle w:val="ListParagraph"/>
        <w:numPr>
          <w:ilvl w:val="0"/>
          <w:numId w:val="18"/>
        </w:numPr>
        <w:spacing w:after="0" w:line="240" w:lineRule="auto"/>
        <w:jc w:val="both"/>
        <w:rPr>
          <w:rFonts w:ascii="Bookman Old Style" w:hAnsi="Bookman Old Style"/>
          <w:sz w:val="24"/>
          <w:szCs w:val="24"/>
        </w:rPr>
      </w:pPr>
      <w:r>
        <w:rPr>
          <w:rFonts w:ascii="Bookman Old Style" w:hAnsi="Bookman Old Style"/>
          <w:sz w:val="24"/>
          <w:szCs w:val="24"/>
        </w:rPr>
        <w:t>Sertifikat kompetensi bidang pengadaan barang/jasa;</w:t>
      </w:r>
    </w:p>
    <w:p w14:paraId="2A7DAF6C" w14:textId="77777777" w:rsidR="00193A6B" w:rsidRDefault="009456E8">
      <w:pPr>
        <w:pStyle w:val="ListParagraph"/>
        <w:numPr>
          <w:ilvl w:val="0"/>
          <w:numId w:val="18"/>
        </w:numPr>
        <w:spacing w:after="0" w:line="240" w:lineRule="auto"/>
        <w:jc w:val="both"/>
        <w:rPr>
          <w:rFonts w:ascii="Bookman Old Style" w:hAnsi="Bookman Old Style"/>
          <w:sz w:val="24"/>
          <w:szCs w:val="24"/>
        </w:rPr>
      </w:pPr>
      <w:r>
        <w:rPr>
          <w:rFonts w:ascii="Bookman Old Style" w:hAnsi="Bookman Old Style"/>
          <w:sz w:val="24"/>
          <w:szCs w:val="24"/>
        </w:rPr>
        <w:t>Sertifikat pelatihan di bidang pengadaan barang/jasa; atau</w:t>
      </w:r>
    </w:p>
    <w:p w14:paraId="32BF915C" w14:textId="77777777" w:rsidR="00193A6B" w:rsidRDefault="009456E8">
      <w:pPr>
        <w:pStyle w:val="ListParagraph"/>
        <w:numPr>
          <w:ilvl w:val="0"/>
          <w:numId w:val="18"/>
        </w:numPr>
        <w:spacing w:after="0" w:line="240" w:lineRule="auto"/>
        <w:jc w:val="both"/>
        <w:rPr>
          <w:rFonts w:ascii="Bookman Old Style" w:hAnsi="Bookman Old Style"/>
          <w:sz w:val="24"/>
          <w:szCs w:val="24"/>
        </w:rPr>
      </w:pPr>
      <w:r>
        <w:rPr>
          <w:rFonts w:ascii="Bookman Old Style" w:hAnsi="Bookman Old Style"/>
          <w:sz w:val="24"/>
          <w:szCs w:val="24"/>
        </w:rPr>
        <w:t>Pengalaman di bidang pengadaan barang/jasa.</w:t>
      </w:r>
    </w:p>
    <w:p w14:paraId="7A384911" w14:textId="77777777" w:rsidR="00193A6B" w:rsidRDefault="009456E8">
      <w:pPr>
        <w:pStyle w:val="ListParagraph"/>
        <w:numPr>
          <w:ilvl w:val="0"/>
          <w:numId w:val="9"/>
        </w:numPr>
        <w:spacing w:after="0" w:line="240" w:lineRule="auto"/>
        <w:ind w:left="2694" w:hanging="284"/>
        <w:jc w:val="both"/>
        <w:rPr>
          <w:rFonts w:ascii="Bookman Old Style" w:hAnsi="Bookman Old Style"/>
          <w:sz w:val="24"/>
          <w:szCs w:val="24"/>
        </w:rPr>
      </w:pPr>
      <w:r>
        <w:rPr>
          <w:rFonts w:ascii="Bookman Old Style" w:hAnsi="Bookman Old Style"/>
          <w:sz w:val="24"/>
          <w:szCs w:val="24"/>
        </w:rPr>
        <w:t>Sertifikat sebagaimana dimaksud pada ayat (2) huruf a dikeluarkan oleh Lembaga yang membidangi Pengadaan Barang/Jasa Pemerintah atau Badan yang menangani sertifikasi profesi.</w:t>
      </w:r>
    </w:p>
    <w:p w14:paraId="5C57F86D" w14:textId="77777777" w:rsidR="00193A6B" w:rsidRDefault="009456E8">
      <w:pPr>
        <w:pStyle w:val="ListParagraph"/>
        <w:numPr>
          <w:ilvl w:val="0"/>
          <w:numId w:val="9"/>
        </w:numPr>
        <w:spacing w:after="0" w:line="240" w:lineRule="auto"/>
        <w:ind w:left="2694" w:hanging="284"/>
        <w:jc w:val="both"/>
        <w:rPr>
          <w:rFonts w:ascii="Bookman Old Style" w:hAnsi="Bookman Old Style"/>
          <w:sz w:val="24"/>
          <w:szCs w:val="24"/>
        </w:rPr>
      </w:pPr>
      <w:r>
        <w:rPr>
          <w:rFonts w:ascii="Bookman Old Style" w:hAnsi="Bookman Old Style"/>
          <w:sz w:val="24"/>
          <w:szCs w:val="24"/>
        </w:rPr>
        <w:t>Pimpinan BLUD dapat membentuk unit yang memiliki tugas menyelenggarakan dukungan pengadaan barang/jasa pada BLUD.</w:t>
      </w:r>
    </w:p>
    <w:p w14:paraId="35E25320" w14:textId="77777777" w:rsidR="00193A6B" w:rsidRDefault="00193A6B">
      <w:pPr>
        <w:spacing w:after="0" w:line="240" w:lineRule="auto"/>
        <w:ind w:left="2268"/>
        <w:jc w:val="center"/>
        <w:rPr>
          <w:rFonts w:ascii="Bookman Old Style" w:hAnsi="Bookman Old Style"/>
          <w:sz w:val="24"/>
          <w:szCs w:val="24"/>
        </w:rPr>
      </w:pPr>
    </w:p>
    <w:p w14:paraId="469BD12F" w14:textId="77777777" w:rsidR="00193A6B" w:rsidRDefault="00193A6B">
      <w:pPr>
        <w:spacing w:after="0" w:line="240" w:lineRule="auto"/>
        <w:ind w:left="2410"/>
        <w:jc w:val="center"/>
        <w:rPr>
          <w:rFonts w:ascii="Bookman Old Style" w:hAnsi="Bookman Old Style"/>
          <w:sz w:val="24"/>
          <w:szCs w:val="24"/>
        </w:rPr>
      </w:pPr>
    </w:p>
    <w:p w14:paraId="62B4DAC1" w14:textId="124DE8C5" w:rsidR="00193A6B" w:rsidRDefault="00193A6B">
      <w:pPr>
        <w:spacing w:after="0" w:line="240" w:lineRule="auto"/>
        <w:ind w:left="2410"/>
        <w:jc w:val="center"/>
        <w:rPr>
          <w:rFonts w:ascii="Bookman Old Style" w:hAnsi="Bookman Old Style"/>
          <w:sz w:val="24"/>
          <w:szCs w:val="24"/>
        </w:rPr>
      </w:pPr>
    </w:p>
    <w:p w14:paraId="4F39006B" w14:textId="77777777" w:rsidR="00193A6B" w:rsidRDefault="00193A6B">
      <w:pPr>
        <w:spacing w:after="0" w:line="240" w:lineRule="auto"/>
        <w:ind w:left="2410"/>
        <w:jc w:val="center"/>
        <w:rPr>
          <w:rFonts w:ascii="Bookman Old Style" w:hAnsi="Bookman Old Style"/>
          <w:sz w:val="24"/>
          <w:szCs w:val="24"/>
        </w:rPr>
      </w:pPr>
    </w:p>
    <w:p w14:paraId="58D1EEB3" w14:textId="77777777" w:rsidR="00193A6B" w:rsidRDefault="00193A6B">
      <w:pPr>
        <w:spacing w:after="0" w:line="240" w:lineRule="auto"/>
        <w:ind w:left="2410"/>
        <w:jc w:val="center"/>
        <w:rPr>
          <w:rFonts w:ascii="Bookman Old Style" w:hAnsi="Bookman Old Style"/>
          <w:sz w:val="24"/>
          <w:szCs w:val="24"/>
        </w:rPr>
      </w:pPr>
    </w:p>
    <w:p w14:paraId="08BF1D1A" w14:textId="77777777" w:rsidR="00193A6B" w:rsidRDefault="00193A6B">
      <w:pPr>
        <w:spacing w:after="0" w:line="240" w:lineRule="auto"/>
        <w:ind w:left="2410"/>
        <w:jc w:val="center"/>
        <w:rPr>
          <w:rFonts w:ascii="Bookman Old Style" w:hAnsi="Bookman Old Style"/>
          <w:sz w:val="24"/>
          <w:szCs w:val="24"/>
        </w:rPr>
      </w:pPr>
    </w:p>
    <w:p w14:paraId="26CC1A48" w14:textId="77777777" w:rsidR="00193A6B" w:rsidRDefault="00193A6B">
      <w:pPr>
        <w:spacing w:after="0" w:line="240" w:lineRule="auto"/>
        <w:ind w:left="2410"/>
        <w:jc w:val="center"/>
        <w:rPr>
          <w:rFonts w:ascii="Bookman Old Style" w:hAnsi="Bookman Old Style"/>
          <w:sz w:val="24"/>
          <w:szCs w:val="24"/>
        </w:rPr>
      </w:pPr>
    </w:p>
    <w:p w14:paraId="7F18F998" w14:textId="77777777" w:rsidR="00193A6B" w:rsidRDefault="00193A6B">
      <w:pPr>
        <w:spacing w:after="0" w:line="240" w:lineRule="auto"/>
        <w:ind w:left="2410"/>
        <w:jc w:val="center"/>
        <w:rPr>
          <w:rFonts w:ascii="Bookman Old Style" w:hAnsi="Bookman Old Style"/>
          <w:sz w:val="24"/>
          <w:szCs w:val="24"/>
        </w:rPr>
      </w:pPr>
    </w:p>
    <w:p w14:paraId="7C2C3A52" w14:textId="77777777" w:rsidR="00193A6B" w:rsidRDefault="009456E8">
      <w:pPr>
        <w:spacing w:after="0" w:line="240" w:lineRule="auto"/>
        <w:ind w:left="2410"/>
        <w:jc w:val="center"/>
        <w:rPr>
          <w:rFonts w:ascii="Bookman Old Style" w:hAnsi="Bookman Old Style"/>
          <w:sz w:val="24"/>
          <w:szCs w:val="24"/>
        </w:rPr>
      </w:pPr>
      <w:r>
        <w:rPr>
          <w:rFonts w:ascii="Bookman Old Style" w:hAnsi="Bookman Old Style"/>
          <w:sz w:val="24"/>
          <w:szCs w:val="24"/>
        </w:rPr>
        <w:t>Bagian Ketiga</w:t>
      </w:r>
    </w:p>
    <w:p w14:paraId="47C6509A" w14:textId="77777777" w:rsidR="00193A6B" w:rsidRDefault="009456E8">
      <w:pPr>
        <w:pStyle w:val="ListParagraph"/>
        <w:spacing w:after="0" w:line="240" w:lineRule="auto"/>
        <w:ind w:left="2410"/>
        <w:jc w:val="center"/>
        <w:rPr>
          <w:rFonts w:ascii="Bookman Old Style" w:hAnsi="Bookman Old Style"/>
          <w:sz w:val="24"/>
          <w:szCs w:val="24"/>
        </w:rPr>
      </w:pPr>
      <w:r>
        <w:rPr>
          <w:rFonts w:ascii="Bookman Old Style" w:hAnsi="Bookman Old Style"/>
          <w:sz w:val="24"/>
          <w:szCs w:val="24"/>
        </w:rPr>
        <w:t>Pelaku Pengadaan Barang/Jasa</w:t>
      </w:r>
    </w:p>
    <w:p w14:paraId="1E0F04AE" w14:textId="77777777" w:rsidR="00193A6B" w:rsidRDefault="00193A6B">
      <w:pPr>
        <w:pStyle w:val="ListParagraph"/>
        <w:spacing w:after="0" w:line="240" w:lineRule="auto"/>
        <w:ind w:left="2410"/>
        <w:jc w:val="center"/>
        <w:rPr>
          <w:rFonts w:ascii="Bookman Old Style" w:hAnsi="Bookman Old Style"/>
          <w:sz w:val="24"/>
          <w:szCs w:val="24"/>
        </w:rPr>
      </w:pPr>
    </w:p>
    <w:p w14:paraId="41334DCB" w14:textId="77777777" w:rsidR="00193A6B" w:rsidRDefault="009456E8">
      <w:pPr>
        <w:pStyle w:val="ListParagraph"/>
        <w:spacing w:after="0" w:line="240" w:lineRule="auto"/>
        <w:ind w:left="2410"/>
        <w:jc w:val="center"/>
        <w:rPr>
          <w:rFonts w:ascii="Bookman Old Style" w:hAnsi="Bookman Old Style"/>
          <w:sz w:val="24"/>
          <w:szCs w:val="24"/>
        </w:rPr>
      </w:pPr>
      <w:r>
        <w:rPr>
          <w:rFonts w:ascii="Bookman Old Style" w:hAnsi="Bookman Old Style"/>
          <w:sz w:val="24"/>
          <w:szCs w:val="24"/>
        </w:rPr>
        <w:t>Pasal 10</w:t>
      </w:r>
    </w:p>
    <w:p w14:paraId="683C42A1" w14:textId="77777777" w:rsidR="00193A6B" w:rsidRDefault="009456E8">
      <w:pPr>
        <w:pStyle w:val="ListParagraph"/>
        <w:spacing w:after="0" w:line="240" w:lineRule="auto"/>
        <w:ind w:left="2410"/>
        <w:jc w:val="center"/>
        <w:rPr>
          <w:rFonts w:ascii="Bookman Old Style" w:hAnsi="Bookman Old Style"/>
          <w:sz w:val="24"/>
          <w:szCs w:val="24"/>
        </w:rPr>
      </w:pPr>
      <w:r>
        <w:rPr>
          <w:rFonts w:ascii="Bookman Old Style" w:hAnsi="Bookman Old Style"/>
          <w:sz w:val="24"/>
          <w:szCs w:val="24"/>
        </w:rPr>
        <w:t>Pelaku Pengadaan Barang/Jasa terdiri dari:</w:t>
      </w:r>
    </w:p>
    <w:p w14:paraId="6AD50B2E" w14:textId="77777777" w:rsidR="00193A6B" w:rsidRDefault="009456E8">
      <w:pPr>
        <w:pStyle w:val="ListParagraph"/>
        <w:numPr>
          <w:ilvl w:val="0"/>
          <w:numId w:val="19"/>
        </w:numPr>
        <w:spacing w:after="0" w:line="240" w:lineRule="auto"/>
        <w:ind w:left="2694" w:hanging="284"/>
        <w:rPr>
          <w:rFonts w:ascii="Bookman Old Style" w:hAnsi="Bookman Old Style"/>
          <w:sz w:val="24"/>
          <w:szCs w:val="24"/>
        </w:rPr>
      </w:pPr>
      <w:r>
        <w:rPr>
          <w:rFonts w:ascii="Bookman Old Style" w:hAnsi="Bookman Old Style"/>
          <w:sz w:val="24"/>
          <w:szCs w:val="24"/>
        </w:rPr>
        <w:t>PA;</w:t>
      </w:r>
    </w:p>
    <w:p w14:paraId="0A1AC4BF" w14:textId="77777777" w:rsidR="00193A6B" w:rsidRDefault="009456E8">
      <w:pPr>
        <w:pStyle w:val="ListParagraph"/>
        <w:numPr>
          <w:ilvl w:val="0"/>
          <w:numId w:val="19"/>
        </w:numPr>
        <w:spacing w:after="0" w:line="240" w:lineRule="auto"/>
        <w:ind w:left="2694" w:hanging="284"/>
        <w:rPr>
          <w:rFonts w:ascii="Bookman Old Style" w:hAnsi="Bookman Old Style"/>
          <w:sz w:val="24"/>
          <w:szCs w:val="24"/>
        </w:rPr>
      </w:pPr>
      <w:r>
        <w:rPr>
          <w:rFonts w:ascii="Bookman Old Style" w:hAnsi="Bookman Old Style"/>
          <w:sz w:val="24"/>
          <w:szCs w:val="24"/>
        </w:rPr>
        <w:t>KPA;</w:t>
      </w:r>
    </w:p>
    <w:p w14:paraId="3FFA8F8E" w14:textId="77777777" w:rsidR="00193A6B" w:rsidRDefault="009456E8">
      <w:pPr>
        <w:pStyle w:val="ListParagraph"/>
        <w:numPr>
          <w:ilvl w:val="0"/>
          <w:numId w:val="19"/>
        </w:numPr>
        <w:spacing w:after="0" w:line="240" w:lineRule="auto"/>
        <w:ind w:left="2694" w:hanging="284"/>
        <w:rPr>
          <w:rFonts w:ascii="Bookman Old Style" w:hAnsi="Bookman Old Style"/>
          <w:sz w:val="24"/>
          <w:szCs w:val="24"/>
        </w:rPr>
      </w:pPr>
      <w:r>
        <w:rPr>
          <w:rFonts w:ascii="Bookman Old Style" w:hAnsi="Bookman Old Style"/>
          <w:sz w:val="24"/>
          <w:szCs w:val="24"/>
        </w:rPr>
        <w:t>PPK;</w:t>
      </w:r>
    </w:p>
    <w:p w14:paraId="0A620EF5" w14:textId="77777777" w:rsidR="00193A6B" w:rsidRDefault="009456E8">
      <w:pPr>
        <w:pStyle w:val="ListParagraph"/>
        <w:numPr>
          <w:ilvl w:val="0"/>
          <w:numId w:val="19"/>
        </w:numPr>
        <w:spacing w:after="0" w:line="240" w:lineRule="auto"/>
        <w:ind w:left="2694" w:hanging="284"/>
        <w:rPr>
          <w:rFonts w:ascii="Bookman Old Style" w:hAnsi="Bookman Old Style"/>
          <w:sz w:val="24"/>
          <w:szCs w:val="24"/>
        </w:rPr>
      </w:pPr>
      <w:r>
        <w:rPr>
          <w:rFonts w:ascii="Bookman Old Style" w:hAnsi="Bookman Old Style"/>
          <w:sz w:val="24"/>
          <w:szCs w:val="24"/>
        </w:rPr>
        <w:t>Pejabat Pengadaan;</w:t>
      </w:r>
    </w:p>
    <w:p w14:paraId="6EE494B5" w14:textId="77777777" w:rsidR="00193A6B" w:rsidRDefault="009456E8">
      <w:pPr>
        <w:pStyle w:val="ListParagraph"/>
        <w:numPr>
          <w:ilvl w:val="0"/>
          <w:numId w:val="19"/>
        </w:numPr>
        <w:spacing w:after="0" w:line="240" w:lineRule="auto"/>
        <w:ind w:left="2694" w:hanging="284"/>
        <w:rPr>
          <w:rFonts w:ascii="Bookman Old Style" w:hAnsi="Bookman Old Style"/>
          <w:sz w:val="24"/>
          <w:szCs w:val="24"/>
        </w:rPr>
      </w:pPr>
      <w:r>
        <w:rPr>
          <w:rFonts w:ascii="Bookman Old Style" w:hAnsi="Bookman Old Style"/>
          <w:sz w:val="24"/>
          <w:szCs w:val="24"/>
        </w:rPr>
        <w:t>PPTK;</w:t>
      </w:r>
    </w:p>
    <w:p w14:paraId="5229DD70" w14:textId="77777777" w:rsidR="00193A6B" w:rsidRDefault="009456E8">
      <w:pPr>
        <w:pStyle w:val="ListParagraph"/>
        <w:numPr>
          <w:ilvl w:val="0"/>
          <w:numId w:val="19"/>
        </w:numPr>
        <w:spacing w:after="0" w:line="240" w:lineRule="auto"/>
        <w:ind w:left="2694" w:hanging="284"/>
        <w:rPr>
          <w:rFonts w:ascii="Bookman Old Style" w:hAnsi="Bookman Old Style"/>
          <w:sz w:val="24"/>
          <w:szCs w:val="24"/>
        </w:rPr>
      </w:pPr>
      <w:r>
        <w:rPr>
          <w:rFonts w:ascii="Bookman Old Style" w:hAnsi="Bookman Old Style"/>
          <w:sz w:val="24"/>
          <w:szCs w:val="24"/>
        </w:rPr>
        <w:t>Pokja Pemilihan;</w:t>
      </w:r>
    </w:p>
    <w:p w14:paraId="2B20EAEE" w14:textId="77777777" w:rsidR="00193A6B" w:rsidRDefault="009456E8">
      <w:pPr>
        <w:pStyle w:val="ListParagraph"/>
        <w:numPr>
          <w:ilvl w:val="0"/>
          <w:numId w:val="19"/>
        </w:numPr>
        <w:spacing w:after="0" w:line="240" w:lineRule="auto"/>
        <w:ind w:left="2694" w:hanging="284"/>
        <w:rPr>
          <w:rFonts w:ascii="Bookman Old Style" w:hAnsi="Bookman Old Style"/>
          <w:sz w:val="24"/>
          <w:szCs w:val="24"/>
        </w:rPr>
      </w:pPr>
      <w:r>
        <w:rPr>
          <w:rFonts w:ascii="Bookman Old Style" w:hAnsi="Bookman Old Style"/>
          <w:sz w:val="24"/>
          <w:szCs w:val="24"/>
        </w:rPr>
        <w:t>Penyelenggara Swakelola; dan</w:t>
      </w:r>
    </w:p>
    <w:p w14:paraId="28E16CC0" w14:textId="77777777" w:rsidR="00193A6B" w:rsidRDefault="009456E8">
      <w:pPr>
        <w:pStyle w:val="ListParagraph"/>
        <w:numPr>
          <w:ilvl w:val="0"/>
          <w:numId w:val="19"/>
        </w:numPr>
        <w:spacing w:after="0" w:line="240" w:lineRule="auto"/>
        <w:ind w:left="2694" w:hanging="284"/>
        <w:rPr>
          <w:rFonts w:ascii="Bookman Old Style" w:hAnsi="Bookman Old Style"/>
          <w:sz w:val="24"/>
          <w:szCs w:val="24"/>
        </w:rPr>
      </w:pPr>
      <w:r>
        <w:rPr>
          <w:rFonts w:ascii="Bookman Old Style" w:hAnsi="Bookman Old Style"/>
          <w:sz w:val="24"/>
          <w:szCs w:val="24"/>
        </w:rPr>
        <w:t>Penyedia;</w:t>
      </w:r>
    </w:p>
    <w:p w14:paraId="6B15D5BE" w14:textId="77777777" w:rsidR="00193A6B" w:rsidRDefault="00193A6B">
      <w:pPr>
        <w:pStyle w:val="ListParagraph"/>
        <w:spacing w:after="0" w:line="240" w:lineRule="auto"/>
        <w:ind w:left="2694"/>
        <w:rPr>
          <w:rFonts w:ascii="Bookman Old Style" w:hAnsi="Bookman Old Style"/>
        </w:rPr>
      </w:pPr>
    </w:p>
    <w:p w14:paraId="3FB5CB9D" w14:textId="77777777" w:rsidR="00193A6B" w:rsidRDefault="009456E8">
      <w:pPr>
        <w:pStyle w:val="ListParagraph"/>
        <w:spacing w:after="0" w:line="240" w:lineRule="auto"/>
        <w:ind w:left="2410"/>
        <w:jc w:val="center"/>
        <w:rPr>
          <w:rFonts w:ascii="Bookman Old Style" w:hAnsi="Bookman Old Style"/>
          <w:sz w:val="24"/>
          <w:szCs w:val="24"/>
        </w:rPr>
      </w:pPr>
      <w:r>
        <w:rPr>
          <w:rFonts w:ascii="Bookman Old Style" w:hAnsi="Bookman Old Style"/>
          <w:sz w:val="24"/>
          <w:szCs w:val="24"/>
        </w:rPr>
        <w:t xml:space="preserve">Paragraf I </w:t>
      </w:r>
    </w:p>
    <w:p w14:paraId="3C512DF6" w14:textId="77777777" w:rsidR="00193A6B" w:rsidRDefault="009456E8">
      <w:pPr>
        <w:pStyle w:val="ListParagraph"/>
        <w:spacing w:after="0" w:line="240" w:lineRule="auto"/>
        <w:ind w:left="2410"/>
        <w:jc w:val="center"/>
        <w:rPr>
          <w:rFonts w:ascii="Bookman Old Style" w:hAnsi="Bookman Old Style"/>
          <w:sz w:val="24"/>
          <w:szCs w:val="24"/>
        </w:rPr>
      </w:pPr>
      <w:r>
        <w:rPr>
          <w:rFonts w:ascii="Bookman Old Style" w:hAnsi="Bookman Old Style"/>
          <w:sz w:val="24"/>
          <w:szCs w:val="24"/>
        </w:rPr>
        <w:t>Pengguna Anggaran</w:t>
      </w:r>
    </w:p>
    <w:p w14:paraId="115D0DBD" w14:textId="77777777" w:rsidR="00193A6B" w:rsidRDefault="00193A6B">
      <w:pPr>
        <w:pStyle w:val="ListParagraph"/>
        <w:spacing w:after="0" w:line="240" w:lineRule="auto"/>
        <w:ind w:left="2410"/>
        <w:jc w:val="center"/>
        <w:rPr>
          <w:rFonts w:ascii="Bookman Old Style" w:hAnsi="Bookman Old Style"/>
          <w:sz w:val="24"/>
          <w:szCs w:val="24"/>
        </w:rPr>
      </w:pPr>
    </w:p>
    <w:p w14:paraId="39E4B732" w14:textId="77777777" w:rsidR="00193A6B" w:rsidRDefault="009456E8">
      <w:pPr>
        <w:pStyle w:val="ListParagraph"/>
        <w:spacing w:after="0" w:line="240" w:lineRule="auto"/>
        <w:ind w:left="2410"/>
        <w:jc w:val="center"/>
        <w:rPr>
          <w:rFonts w:ascii="Bookman Old Style" w:hAnsi="Bookman Old Style"/>
          <w:sz w:val="24"/>
          <w:szCs w:val="24"/>
        </w:rPr>
      </w:pPr>
      <w:r>
        <w:rPr>
          <w:rFonts w:ascii="Bookman Old Style" w:hAnsi="Bookman Old Style"/>
          <w:sz w:val="24"/>
          <w:szCs w:val="24"/>
        </w:rPr>
        <w:t>Pasal 11</w:t>
      </w:r>
    </w:p>
    <w:p w14:paraId="1654C119" w14:textId="77777777" w:rsidR="00193A6B" w:rsidRDefault="009456E8">
      <w:pPr>
        <w:pStyle w:val="ListParagraph"/>
        <w:numPr>
          <w:ilvl w:val="0"/>
          <w:numId w:val="20"/>
        </w:numPr>
        <w:spacing w:after="0" w:line="240" w:lineRule="auto"/>
        <w:ind w:left="2694" w:hanging="426"/>
        <w:jc w:val="both"/>
        <w:rPr>
          <w:rFonts w:ascii="Bookman Old Style" w:hAnsi="Bookman Old Style"/>
          <w:sz w:val="24"/>
          <w:szCs w:val="24"/>
        </w:rPr>
      </w:pPr>
      <w:r>
        <w:rPr>
          <w:rFonts w:ascii="Bookman Old Style" w:hAnsi="Bookman Old Style"/>
          <w:sz w:val="24"/>
          <w:szCs w:val="24"/>
        </w:rPr>
        <w:t>PA sebagaimana dimaksud dalam Pasal 10 huruf a memiliki tugas dan kewenangan:</w:t>
      </w:r>
    </w:p>
    <w:p w14:paraId="4C809DF2" w14:textId="77777777" w:rsidR="00193A6B" w:rsidRDefault="009456E8">
      <w:pPr>
        <w:pStyle w:val="ListParagraph"/>
        <w:numPr>
          <w:ilvl w:val="0"/>
          <w:numId w:val="21"/>
        </w:numPr>
        <w:spacing w:after="0" w:line="240" w:lineRule="auto"/>
        <w:jc w:val="both"/>
        <w:rPr>
          <w:rFonts w:ascii="Bookman Old Style" w:hAnsi="Bookman Old Style"/>
          <w:sz w:val="24"/>
          <w:szCs w:val="24"/>
        </w:rPr>
      </w:pPr>
      <w:r>
        <w:rPr>
          <w:rFonts w:ascii="Bookman Old Style" w:hAnsi="Bookman Old Style"/>
          <w:sz w:val="24"/>
          <w:szCs w:val="24"/>
        </w:rPr>
        <w:t>Melakukan tindakan yang mengakibatkan pengeluaran anggaran belanja;</w:t>
      </w:r>
    </w:p>
    <w:p w14:paraId="7D3819C9" w14:textId="77777777" w:rsidR="00193A6B" w:rsidRDefault="009456E8">
      <w:pPr>
        <w:pStyle w:val="ListParagraph"/>
        <w:numPr>
          <w:ilvl w:val="0"/>
          <w:numId w:val="21"/>
        </w:numPr>
        <w:spacing w:after="0" w:line="240" w:lineRule="auto"/>
        <w:jc w:val="both"/>
        <w:rPr>
          <w:rFonts w:ascii="Bookman Old Style" w:hAnsi="Bookman Old Style"/>
          <w:sz w:val="24"/>
          <w:szCs w:val="24"/>
        </w:rPr>
      </w:pPr>
      <w:r>
        <w:rPr>
          <w:rFonts w:ascii="Bookman Old Style" w:hAnsi="Bookman Old Style"/>
          <w:sz w:val="24"/>
          <w:szCs w:val="24"/>
        </w:rPr>
        <w:t>mengadakan ikatan/perjanjian dengan pihak lain dalam batas anggaran yang telah ditetapkan;</w:t>
      </w:r>
    </w:p>
    <w:p w14:paraId="6C424228" w14:textId="77777777" w:rsidR="00193A6B" w:rsidRDefault="009456E8">
      <w:pPr>
        <w:pStyle w:val="ListParagraph"/>
        <w:numPr>
          <w:ilvl w:val="0"/>
          <w:numId w:val="21"/>
        </w:numPr>
        <w:spacing w:after="0" w:line="240" w:lineRule="auto"/>
        <w:jc w:val="both"/>
        <w:rPr>
          <w:rFonts w:ascii="Bookman Old Style" w:hAnsi="Bookman Old Style"/>
          <w:sz w:val="24"/>
          <w:szCs w:val="24"/>
        </w:rPr>
      </w:pPr>
      <w:r>
        <w:rPr>
          <w:rFonts w:ascii="Bookman Old Style" w:hAnsi="Bookman Old Style"/>
          <w:sz w:val="24"/>
          <w:szCs w:val="24"/>
        </w:rPr>
        <w:t>menetapkan perencanaan pengadaan;</w:t>
      </w:r>
    </w:p>
    <w:p w14:paraId="44F0E866" w14:textId="77777777" w:rsidR="00193A6B" w:rsidRDefault="009456E8">
      <w:pPr>
        <w:pStyle w:val="ListParagraph"/>
        <w:numPr>
          <w:ilvl w:val="0"/>
          <w:numId w:val="21"/>
        </w:numPr>
        <w:spacing w:after="0" w:line="240" w:lineRule="auto"/>
        <w:jc w:val="both"/>
        <w:rPr>
          <w:rFonts w:ascii="Bookman Old Style" w:hAnsi="Bookman Old Style"/>
          <w:sz w:val="24"/>
          <w:szCs w:val="24"/>
        </w:rPr>
      </w:pPr>
      <w:r>
        <w:rPr>
          <w:rFonts w:ascii="Bookman Old Style" w:hAnsi="Bookman Old Style"/>
          <w:sz w:val="24"/>
          <w:szCs w:val="24"/>
        </w:rPr>
        <w:t>menetapkan dan mengumumkan RUP;</w:t>
      </w:r>
    </w:p>
    <w:p w14:paraId="6910723C" w14:textId="77777777" w:rsidR="00193A6B" w:rsidRDefault="009456E8">
      <w:pPr>
        <w:pStyle w:val="ListParagraph"/>
        <w:numPr>
          <w:ilvl w:val="0"/>
          <w:numId w:val="21"/>
        </w:numPr>
        <w:spacing w:after="0" w:line="240" w:lineRule="auto"/>
        <w:jc w:val="both"/>
        <w:rPr>
          <w:rFonts w:ascii="Bookman Old Style" w:hAnsi="Bookman Old Style"/>
          <w:sz w:val="24"/>
          <w:szCs w:val="24"/>
        </w:rPr>
      </w:pPr>
      <w:r>
        <w:rPr>
          <w:rFonts w:ascii="Bookman Old Style" w:hAnsi="Bookman Old Style"/>
          <w:sz w:val="24"/>
          <w:szCs w:val="24"/>
        </w:rPr>
        <w:t>melaksanakan Konsolidasi Pengadaan Barang/Jasa;</w:t>
      </w:r>
    </w:p>
    <w:p w14:paraId="36FB5831" w14:textId="77777777" w:rsidR="00193A6B" w:rsidRDefault="009456E8">
      <w:pPr>
        <w:pStyle w:val="ListParagraph"/>
        <w:numPr>
          <w:ilvl w:val="0"/>
          <w:numId w:val="21"/>
        </w:numPr>
        <w:spacing w:after="0" w:line="240" w:lineRule="auto"/>
        <w:jc w:val="both"/>
        <w:rPr>
          <w:rFonts w:ascii="Bookman Old Style" w:hAnsi="Bookman Old Style"/>
          <w:sz w:val="24"/>
          <w:szCs w:val="24"/>
        </w:rPr>
      </w:pPr>
      <w:r>
        <w:rPr>
          <w:rFonts w:ascii="Bookman Old Style" w:hAnsi="Bookman Old Style"/>
          <w:sz w:val="24"/>
          <w:szCs w:val="24"/>
        </w:rPr>
        <w:t>menetapkan Penunjukan Langsung untuk Tender/Seleksi gagal;</w:t>
      </w:r>
    </w:p>
    <w:p w14:paraId="637314F5" w14:textId="77777777" w:rsidR="00193A6B" w:rsidRDefault="009456E8">
      <w:pPr>
        <w:pStyle w:val="ListParagraph"/>
        <w:numPr>
          <w:ilvl w:val="0"/>
          <w:numId w:val="21"/>
        </w:numPr>
        <w:spacing w:after="0" w:line="240" w:lineRule="auto"/>
        <w:jc w:val="both"/>
        <w:rPr>
          <w:rFonts w:ascii="Bookman Old Style" w:hAnsi="Bookman Old Style"/>
          <w:sz w:val="24"/>
          <w:szCs w:val="24"/>
        </w:rPr>
      </w:pPr>
      <w:r>
        <w:rPr>
          <w:rFonts w:ascii="Bookman Old Style" w:hAnsi="Bookman Old Style"/>
          <w:sz w:val="24"/>
          <w:szCs w:val="24"/>
        </w:rPr>
        <w:t>menetapkan pengenaan Sanksi Daftar Hitam;</w:t>
      </w:r>
    </w:p>
    <w:p w14:paraId="50F7EDF1" w14:textId="77777777" w:rsidR="00193A6B" w:rsidRDefault="009456E8">
      <w:pPr>
        <w:pStyle w:val="ListParagraph"/>
        <w:numPr>
          <w:ilvl w:val="0"/>
          <w:numId w:val="21"/>
        </w:numPr>
        <w:spacing w:after="0" w:line="240" w:lineRule="auto"/>
        <w:jc w:val="both"/>
        <w:rPr>
          <w:rFonts w:ascii="Bookman Old Style" w:hAnsi="Bookman Old Style"/>
          <w:sz w:val="24"/>
          <w:szCs w:val="24"/>
        </w:rPr>
      </w:pPr>
      <w:r>
        <w:rPr>
          <w:rFonts w:ascii="Bookman Old Style" w:hAnsi="Bookman Old Style"/>
          <w:sz w:val="24"/>
          <w:szCs w:val="24"/>
        </w:rPr>
        <w:t>menetapkan PPK;</w:t>
      </w:r>
    </w:p>
    <w:p w14:paraId="527028D1" w14:textId="77777777" w:rsidR="00193A6B" w:rsidRDefault="009456E8">
      <w:pPr>
        <w:pStyle w:val="ListParagraph"/>
        <w:numPr>
          <w:ilvl w:val="0"/>
          <w:numId w:val="21"/>
        </w:numPr>
        <w:spacing w:after="0" w:line="240" w:lineRule="auto"/>
        <w:jc w:val="both"/>
        <w:rPr>
          <w:rFonts w:ascii="Bookman Old Style" w:hAnsi="Bookman Old Style"/>
          <w:sz w:val="24"/>
          <w:szCs w:val="24"/>
        </w:rPr>
      </w:pPr>
      <w:r>
        <w:rPr>
          <w:rFonts w:ascii="Bookman Old Style" w:hAnsi="Bookman Old Style"/>
          <w:sz w:val="24"/>
          <w:szCs w:val="24"/>
        </w:rPr>
        <w:t>menetapkan PPTK;</w:t>
      </w:r>
    </w:p>
    <w:p w14:paraId="33DAB3D7" w14:textId="77777777" w:rsidR="00193A6B" w:rsidRDefault="009456E8">
      <w:pPr>
        <w:pStyle w:val="ListParagraph"/>
        <w:numPr>
          <w:ilvl w:val="0"/>
          <w:numId w:val="21"/>
        </w:numPr>
        <w:spacing w:after="0" w:line="240" w:lineRule="auto"/>
        <w:jc w:val="both"/>
        <w:rPr>
          <w:rFonts w:ascii="Bookman Old Style" w:hAnsi="Bookman Old Style"/>
          <w:sz w:val="24"/>
          <w:szCs w:val="24"/>
        </w:rPr>
      </w:pPr>
      <w:r>
        <w:rPr>
          <w:rFonts w:ascii="Bookman Old Style" w:hAnsi="Bookman Old Style"/>
          <w:sz w:val="24"/>
          <w:szCs w:val="24"/>
        </w:rPr>
        <w:t>menetapkan Pejabat Pengadaan;</w:t>
      </w:r>
    </w:p>
    <w:p w14:paraId="683217BE" w14:textId="77777777" w:rsidR="00193A6B" w:rsidRDefault="009456E8">
      <w:pPr>
        <w:pStyle w:val="ListParagraph"/>
        <w:numPr>
          <w:ilvl w:val="0"/>
          <w:numId w:val="21"/>
        </w:numPr>
        <w:spacing w:after="0" w:line="240" w:lineRule="auto"/>
        <w:jc w:val="both"/>
        <w:rPr>
          <w:rFonts w:ascii="Bookman Old Style" w:hAnsi="Bookman Old Style"/>
          <w:sz w:val="24"/>
          <w:szCs w:val="24"/>
        </w:rPr>
      </w:pPr>
      <w:r>
        <w:rPr>
          <w:rFonts w:ascii="Bookman Old Style" w:hAnsi="Bookman Old Style"/>
          <w:sz w:val="24"/>
          <w:szCs w:val="24"/>
        </w:rPr>
        <w:t>menetapkan penyelenggara Swakelola;</w:t>
      </w:r>
    </w:p>
    <w:p w14:paraId="64C5CFA7" w14:textId="77777777" w:rsidR="00193A6B" w:rsidRDefault="009456E8">
      <w:pPr>
        <w:pStyle w:val="ListParagraph"/>
        <w:numPr>
          <w:ilvl w:val="0"/>
          <w:numId w:val="21"/>
        </w:numPr>
        <w:spacing w:after="0" w:line="240" w:lineRule="auto"/>
        <w:jc w:val="both"/>
        <w:rPr>
          <w:rFonts w:ascii="Bookman Old Style" w:hAnsi="Bookman Old Style"/>
          <w:sz w:val="24"/>
          <w:szCs w:val="24"/>
        </w:rPr>
      </w:pPr>
      <w:r>
        <w:rPr>
          <w:rFonts w:ascii="Bookman Old Style" w:hAnsi="Bookman Old Style"/>
          <w:sz w:val="24"/>
          <w:szCs w:val="24"/>
        </w:rPr>
        <w:t>menetapkan tim teknis;</w:t>
      </w:r>
    </w:p>
    <w:p w14:paraId="13BC2EA2" w14:textId="77777777" w:rsidR="00193A6B" w:rsidRDefault="009456E8">
      <w:pPr>
        <w:pStyle w:val="ListParagraph"/>
        <w:numPr>
          <w:ilvl w:val="0"/>
          <w:numId w:val="21"/>
        </w:numPr>
        <w:spacing w:after="0" w:line="240" w:lineRule="auto"/>
        <w:jc w:val="both"/>
        <w:rPr>
          <w:rFonts w:ascii="Bookman Old Style" w:hAnsi="Bookman Old Style"/>
          <w:sz w:val="24"/>
          <w:szCs w:val="24"/>
        </w:rPr>
      </w:pPr>
      <w:r>
        <w:rPr>
          <w:rFonts w:ascii="Bookman Old Style" w:hAnsi="Bookman Old Style"/>
          <w:sz w:val="24"/>
          <w:szCs w:val="24"/>
        </w:rPr>
        <w:t>menetapkan tim juri/tim ahli untuk pelaksanaan melalui Sayembara/Kontes;</w:t>
      </w:r>
    </w:p>
    <w:p w14:paraId="3555C515" w14:textId="77777777" w:rsidR="00193A6B" w:rsidRDefault="009456E8">
      <w:pPr>
        <w:pStyle w:val="ListParagraph"/>
        <w:numPr>
          <w:ilvl w:val="0"/>
          <w:numId w:val="21"/>
        </w:numPr>
        <w:spacing w:after="0" w:line="240" w:lineRule="auto"/>
        <w:jc w:val="both"/>
        <w:rPr>
          <w:rFonts w:ascii="Bookman Old Style" w:hAnsi="Bookman Old Style"/>
          <w:sz w:val="24"/>
          <w:szCs w:val="24"/>
        </w:rPr>
      </w:pPr>
      <w:r>
        <w:rPr>
          <w:rFonts w:ascii="Bookman Old Style" w:hAnsi="Bookman Old Style"/>
          <w:sz w:val="24"/>
          <w:szCs w:val="24"/>
        </w:rPr>
        <w:t>menyatakan Tender gagal/Seleksi gagal;</w:t>
      </w:r>
    </w:p>
    <w:p w14:paraId="3676945D" w14:textId="77777777" w:rsidR="00193A6B" w:rsidRDefault="009456E8">
      <w:pPr>
        <w:pStyle w:val="ListParagraph"/>
        <w:numPr>
          <w:ilvl w:val="0"/>
          <w:numId w:val="21"/>
        </w:numPr>
        <w:spacing w:after="0" w:line="240" w:lineRule="auto"/>
        <w:jc w:val="both"/>
        <w:rPr>
          <w:rFonts w:ascii="Bookman Old Style" w:hAnsi="Bookman Old Style"/>
          <w:sz w:val="24"/>
          <w:szCs w:val="24"/>
        </w:rPr>
      </w:pPr>
      <w:r>
        <w:rPr>
          <w:rFonts w:ascii="Bookman Old Style" w:hAnsi="Bookman Old Style"/>
          <w:sz w:val="24"/>
          <w:szCs w:val="24"/>
        </w:rPr>
        <w:t>Melaksanakan tugas lainnya sesuai dengan ketentuan peraturan perundang-undangan; dan</w:t>
      </w:r>
    </w:p>
    <w:p w14:paraId="7E26968A" w14:textId="77777777" w:rsidR="00193A6B" w:rsidRDefault="009456E8">
      <w:pPr>
        <w:pStyle w:val="ListParagraph"/>
        <w:numPr>
          <w:ilvl w:val="0"/>
          <w:numId w:val="21"/>
        </w:numPr>
        <w:spacing w:after="0" w:line="240" w:lineRule="auto"/>
        <w:jc w:val="both"/>
        <w:rPr>
          <w:rFonts w:ascii="Bookman Old Style" w:hAnsi="Bookman Old Style"/>
          <w:sz w:val="24"/>
          <w:szCs w:val="24"/>
        </w:rPr>
      </w:pPr>
      <w:r>
        <w:rPr>
          <w:rFonts w:ascii="Bookman Old Style" w:hAnsi="Bookman Old Style"/>
          <w:sz w:val="24"/>
          <w:szCs w:val="24"/>
        </w:rPr>
        <w:t>menetapkan pemenang pemilihan/Penyedia untuk metode pemilihan;</w:t>
      </w:r>
    </w:p>
    <w:p w14:paraId="296A1569" w14:textId="77777777" w:rsidR="00193A6B" w:rsidRDefault="009456E8">
      <w:pPr>
        <w:pStyle w:val="ListParagraph"/>
        <w:numPr>
          <w:ilvl w:val="0"/>
          <w:numId w:val="20"/>
        </w:numPr>
        <w:spacing w:after="0" w:line="240" w:lineRule="auto"/>
        <w:ind w:left="2694" w:hanging="426"/>
        <w:jc w:val="both"/>
        <w:rPr>
          <w:rFonts w:ascii="Bookman Old Style" w:hAnsi="Bookman Old Style"/>
          <w:sz w:val="24"/>
          <w:szCs w:val="24"/>
        </w:rPr>
      </w:pPr>
      <w:r>
        <w:rPr>
          <w:rFonts w:ascii="Bookman Old Style" w:hAnsi="Bookman Old Style"/>
          <w:sz w:val="24"/>
          <w:szCs w:val="24"/>
        </w:rPr>
        <w:t xml:space="preserve">Tender/Penunjukan Langsung/E-purchasing untuk paket Pengadaan Barang/Pekerjaan Konstruksi/Jasa Lainnya dengan nilai Pagu Anggaran di atas                              Rp. </w:t>
      </w:r>
      <w:r>
        <w:rPr>
          <w:rFonts w:ascii="Bookman Old Style" w:hAnsi="Bookman Old Style"/>
          <w:sz w:val="24"/>
          <w:szCs w:val="24"/>
          <w:lang w:val="en-US"/>
        </w:rPr>
        <w:t>1</w:t>
      </w:r>
      <w:r>
        <w:rPr>
          <w:rFonts w:ascii="Bookman Old Style" w:hAnsi="Bookman Old Style"/>
          <w:sz w:val="24"/>
          <w:szCs w:val="24"/>
        </w:rPr>
        <w:t>00.000.000.000,00 (</w:t>
      </w:r>
      <w:r>
        <w:rPr>
          <w:rFonts w:ascii="Bookman Old Style" w:hAnsi="Bookman Old Style"/>
          <w:sz w:val="24"/>
          <w:szCs w:val="24"/>
          <w:lang w:val="en-US"/>
        </w:rPr>
        <w:t>ser</w:t>
      </w:r>
      <w:r>
        <w:rPr>
          <w:rFonts w:ascii="Bookman Old Style" w:hAnsi="Bookman Old Style"/>
          <w:sz w:val="24"/>
          <w:szCs w:val="24"/>
        </w:rPr>
        <w:t>atus miliar  rupiah); atau</w:t>
      </w:r>
    </w:p>
    <w:p w14:paraId="65C41890" w14:textId="77777777" w:rsidR="00193A6B" w:rsidRDefault="009456E8">
      <w:pPr>
        <w:pStyle w:val="ListParagraph"/>
        <w:numPr>
          <w:ilvl w:val="0"/>
          <w:numId w:val="20"/>
        </w:numPr>
        <w:spacing w:after="0" w:line="240" w:lineRule="auto"/>
        <w:ind w:left="2694" w:hanging="426"/>
        <w:jc w:val="both"/>
        <w:rPr>
          <w:rFonts w:ascii="Bookman Old Style" w:hAnsi="Bookman Old Style"/>
          <w:sz w:val="24"/>
          <w:szCs w:val="24"/>
        </w:rPr>
      </w:pPr>
      <w:r>
        <w:rPr>
          <w:rFonts w:ascii="Bookman Old Style" w:hAnsi="Bookman Old Style"/>
          <w:sz w:val="24"/>
          <w:szCs w:val="24"/>
        </w:rPr>
        <w:t>Seleksi/Penunjukan  Langsung  untuk  paket  Pengadaan  Jasa Konsultansi dengan nilai Pagu Anggaran di atas Rp10.000.000.000,00 (sepuluh miliar rupiah);</w:t>
      </w:r>
    </w:p>
    <w:p w14:paraId="2EEF27BA" w14:textId="77777777" w:rsidR="00193A6B" w:rsidRDefault="009456E8">
      <w:pPr>
        <w:pStyle w:val="ListParagraph"/>
        <w:numPr>
          <w:ilvl w:val="0"/>
          <w:numId w:val="20"/>
        </w:numPr>
        <w:spacing w:after="0" w:line="240" w:lineRule="auto"/>
        <w:ind w:left="2694" w:hanging="426"/>
        <w:jc w:val="both"/>
        <w:rPr>
          <w:rFonts w:ascii="Bookman Old Style" w:hAnsi="Bookman Old Style"/>
          <w:sz w:val="24"/>
          <w:szCs w:val="24"/>
        </w:rPr>
      </w:pPr>
      <w:r>
        <w:rPr>
          <w:rFonts w:ascii="Bookman Old Style" w:hAnsi="Bookman Old Style"/>
          <w:sz w:val="24"/>
          <w:szCs w:val="24"/>
        </w:rPr>
        <w:t>PA dapat melimpahkan kewenangan sebagaimana dimaksud pada ayat (1) kepada KPA;</w:t>
      </w:r>
    </w:p>
    <w:p w14:paraId="27D3D520" w14:textId="77777777" w:rsidR="00193A6B" w:rsidRDefault="00193A6B">
      <w:pPr>
        <w:pStyle w:val="ListParagraph"/>
        <w:spacing w:after="0" w:line="240" w:lineRule="auto"/>
        <w:ind w:left="2694"/>
        <w:jc w:val="both"/>
        <w:rPr>
          <w:rFonts w:ascii="Bookman Old Style" w:hAnsi="Bookman Old Style"/>
          <w:sz w:val="24"/>
          <w:szCs w:val="24"/>
        </w:rPr>
      </w:pPr>
    </w:p>
    <w:p w14:paraId="04A3FC34" w14:textId="51E78D8E" w:rsidR="00193A6B" w:rsidRDefault="00193A6B">
      <w:pPr>
        <w:spacing w:after="0" w:line="240" w:lineRule="auto"/>
        <w:jc w:val="both"/>
        <w:rPr>
          <w:rFonts w:ascii="Bookman Old Style" w:hAnsi="Bookman Old Style"/>
          <w:sz w:val="24"/>
          <w:szCs w:val="24"/>
        </w:rPr>
      </w:pPr>
    </w:p>
    <w:p w14:paraId="220F069F" w14:textId="77777777" w:rsidR="00193A6B" w:rsidRDefault="00193A6B">
      <w:pPr>
        <w:spacing w:after="0" w:line="240" w:lineRule="auto"/>
        <w:jc w:val="both"/>
        <w:rPr>
          <w:rFonts w:ascii="Bookman Old Style" w:hAnsi="Bookman Old Style"/>
          <w:sz w:val="24"/>
          <w:szCs w:val="24"/>
        </w:rPr>
      </w:pPr>
    </w:p>
    <w:p w14:paraId="357DD04A" w14:textId="77777777" w:rsidR="00193A6B" w:rsidRDefault="00193A6B">
      <w:pPr>
        <w:spacing w:after="0" w:line="240" w:lineRule="auto"/>
        <w:jc w:val="both"/>
        <w:rPr>
          <w:rFonts w:ascii="Bookman Old Style" w:hAnsi="Bookman Old Style"/>
          <w:sz w:val="24"/>
          <w:szCs w:val="24"/>
        </w:rPr>
      </w:pPr>
    </w:p>
    <w:p w14:paraId="36AC6825" w14:textId="77777777" w:rsidR="00193A6B" w:rsidRDefault="00193A6B">
      <w:pPr>
        <w:pStyle w:val="ListParagraph"/>
        <w:spacing w:after="0" w:line="240" w:lineRule="auto"/>
        <w:ind w:left="2694"/>
        <w:jc w:val="both"/>
        <w:rPr>
          <w:rFonts w:ascii="Bookman Old Style" w:hAnsi="Bookman Old Style"/>
          <w:sz w:val="24"/>
          <w:szCs w:val="24"/>
        </w:rPr>
      </w:pPr>
    </w:p>
    <w:p w14:paraId="0F24354D" w14:textId="77777777" w:rsidR="00193A6B" w:rsidRDefault="009456E8">
      <w:pPr>
        <w:pStyle w:val="ListParagraph"/>
        <w:spacing w:after="0" w:line="240" w:lineRule="auto"/>
        <w:ind w:left="2410"/>
        <w:jc w:val="center"/>
        <w:rPr>
          <w:rFonts w:ascii="Bookman Old Style" w:hAnsi="Bookman Old Style"/>
          <w:sz w:val="24"/>
          <w:szCs w:val="24"/>
        </w:rPr>
      </w:pPr>
      <w:r>
        <w:rPr>
          <w:rFonts w:ascii="Bookman Old Style" w:hAnsi="Bookman Old Style"/>
          <w:sz w:val="24"/>
          <w:szCs w:val="24"/>
        </w:rPr>
        <w:t xml:space="preserve">Paragraf II </w:t>
      </w:r>
    </w:p>
    <w:p w14:paraId="7B1D86FD" w14:textId="77777777" w:rsidR="00193A6B" w:rsidRDefault="009456E8">
      <w:pPr>
        <w:pStyle w:val="ListParagraph"/>
        <w:spacing w:after="0" w:line="240" w:lineRule="auto"/>
        <w:ind w:left="2410"/>
        <w:jc w:val="center"/>
        <w:rPr>
          <w:rFonts w:ascii="Bookman Old Style" w:hAnsi="Bookman Old Style"/>
          <w:sz w:val="24"/>
          <w:szCs w:val="24"/>
        </w:rPr>
      </w:pPr>
      <w:r>
        <w:rPr>
          <w:rFonts w:ascii="Bookman Old Style" w:hAnsi="Bookman Old Style"/>
          <w:sz w:val="24"/>
          <w:szCs w:val="24"/>
        </w:rPr>
        <w:t>Kuasa Pengguna Anggaran</w:t>
      </w:r>
    </w:p>
    <w:p w14:paraId="36D084B5" w14:textId="77777777" w:rsidR="00193A6B" w:rsidRDefault="00193A6B">
      <w:pPr>
        <w:pStyle w:val="ListParagraph"/>
        <w:spacing w:after="0" w:line="240" w:lineRule="auto"/>
        <w:ind w:left="2410"/>
        <w:jc w:val="center"/>
        <w:rPr>
          <w:rFonts w:ascii="Bookman Old Style" w:hAnsi="Bookman Old Style"/>
          <w:sz w:val="24"/>
          <w:szCs w:val="24"/>
        </w:rPr>
      </w:pPr>
    </w:p>
    <w:p w14:paraId="787FE3B3" w14:textId="77777777" w:rsidR="00193A6B" w:rsidRDefault="009456E8">
      <w:pPr>
        <w:pStyle w:val="ListParagraph"/>
        <w:spacing w:after="0" w:line="240" w:lineRule="auto"/>
        <w:ind w:left="2410"/>
        <w:jc w:val="center"/>
        <w:rPr>
          <w:rFonts w:ascii="Bookman Old Style" w:hAnsi="Bookman Old Style"/>
          <w:sz w:val="24"/>
          <w:szCs w:val="24"/>
        </w:rPr>
      </w:pPr>
      <w:r>
        <w:rPr>
          <w:rFonts w:ascii="Bookman Old Style" w:hAnsi="Bookman Old Style"/>
          <w:sz w:val="24"/>
          <w:szCs w:val="24"/>
        </w:rPr>
        <w:t>Pasal 12</w:t>
      </w:r>
    </w:p>
    <w:p w14:paraId="5D4F42F6" w14:textId="77777777" w:rsidR="00193A6B" w:rsidRDefault="009456E8">
      <w:pPr>
        <w:pStyle w:val="ListParagraph"/>
        <w:numPr>
          <w:ilvl w:val="0"/>
          <w:numId w:val="22"/>
        </w:numPr>
        <w:spacing w:after="0" w:line="240" w:lineRule="auto"/>
        <w:ind w:left="2694" w:hanging="426"/>
        <w:jc w:val="both"/>
        <w:rPr>
          <w:rFonts w:ascii="Bookman Old Style" w:hAnsi="Bookman Old Style"/>
          <w:sz w:val="24"/>
          <w:szCs w:val="24"/>
        </w:rPr>
      </w:pPr>
      <w:r>
        <w:rPr>
          <w:rFonts w:ascii="Bookman Old Style" w:hAnsi="Bookman Old Style"/>
          <w:sz w:val="24"/>
          <w:szCs w:val="24"/>
        </w:rPr>
        <w:t>KPA dalam Pengadaan Barang/Jasa sebagaimana dimaksud dalam Pasal 5 huruf a melaksanakan pendelegasian sesuai dengan pelimpahan dari PA.</w:t>
      </w:r>
    </w:p>
    <w:p w14:paraId="44C8B7CD" w14:textId="77777777" w:rsidR="00193A6B" w:rsidRDefault="009456E8">
      <w:pPr>
        <w:pStyle w:val="ListParagraph"/>
        <w:numPr>
          <w:ilvl w:val="0"/>
          <w:numId w:val="22"/>
        </w:numPr>
        <w:spacing w:after="0" w:line="240" w:lineRule="auto"/>
        <w:ind w:left="2694" w:hanging="426"/>
        <w:jc w:val="both"/>
        <w:rPr>
          <w:rFonts w:ascii="Bookman Old Style" w:hAnsi="Bookman Old Style"/>
          <w:sz w:val="24"/>
          <w:szCs w:val="24"/>
        </w:rPr>
      </w:pPr>
      <w:r>
        <w:rPr>
          <w:rFonts w:ascii="Bookman Old Style" w:hAnsi="Bookman Old Style"/>
          <w:sz w:val="24"/>
          <w:szCs w:val="24"/>
        </w:rPr>
        <w:t>Selain kewenangan sebagaimana dimaksud pada ayat (1), KPA berwenang menjawab Sanggah Banding peserta Tender Pekerjaan Konstruksi.</w:t>
      </w:r>
    </w:p>
    <w:p w14:paraId="6340048B" w14:textId="77777777" w:rsidR="00193A6B" w:rsidRDefault="009456E8">
      <w:pPr>
        <w:pStyle w:val="ListParagraph"/>
        <w:numPr>
          <w:ilvl w:val="0"/>
          <w:numId w:val="22"/>
        </w:numPr>
        <w:spacing w:after="0" w:line="240" w:lineRule="auto"/>
        <w:ind w:left="2694" w:hanging="426"/>
        <w:jc w:val="both"/>
        <w:rPr>
          <w:rFonts w:ascii="Bookman Old Style" w:hAnsi="Bookman Old Style"/>
          <w:sz w:val="24"/>
          <w:szCs w:val="24"/>
        </w:rPr>
      </w:pPr>
      <w:r>
        <w:rPr>
          <w:rFonts w:ascii="Bookman Old Style" w:hAnsi="Bookman Old Style"/>
          <w:sz w:val="24"/>
          <w:szCs w:val="24"/>
        </w:rPr>
        <w:t>Pelimpahan kewenangan sebagaimana dimaksud pada ayat (1) ditetapkan oleh Kepala Daerah atas usul Kepala SKPD.</w:t>
      </w:r>
    </w:p>
    <w:p w14:paraId="29FB36DE" w14:textId="77777777" w:rsidR="00193A6B" w:rsidRDefault="009456E8">
      <w:pPr>
        <w:pStyle w:val="ListParagraph"/>
        <w:numPr>
          <w:ilvl w:val="0"/>
          <w:numId w:val="22"/>
        </w:numPr>
        <w:spacing w:after="0" w:line="240" w:lineRule="auto"/>
        <w:ind w:left="2694" w:hanging="426"/>
        <w:jc w:val="both"/>
        <w:rPr>
          <w:rFonts w:ascii="Bookman Old Style" w:hAnsi="Bookman Old Style"/>
          <w:sz w:val="24"/>
          <w:szCs w:val="24"/>
        </w:rPr>
      </w:pPr>
      <w:r>
        <w:rPr>
          <w:rFonts w:ascii="Bookman Old Style" w:hAnsi="Bookman Old Style"/>
          <w:sz w:val="24"/>
          <w:szCs w:val="24"/>
        </w:rPr>
        <w:t xml:space="preserve">KPA  dapat menugaskan   PPK </w:t>
      </w:r>
      <w:r>
        <w:rPr>
          <w:rFonts w:ascii="Bookman Old Style" w:hAnsi="Bookman Old Style"/>
          <w:sz w:val="24"/>
          <w:szCs w:val="24"/>
        </w:rPr>
        <w:tab/>
        <w:t xml:space="preserve"> untuk melaksanakan kewenangan sebagaimana dimaksud pada ayat (1) yang terkait dengan:</w:t>
      </w:r>
    </w:p>
    <w:p w14:paraId="2574AB7B" w14:textId="77777777" w:rsidR="00193A6B" w:rsidRDefault="009456E8">
      <w:pPr>
        <w:pStyle w:val="ListParagraph"/>
        <w:numPr>
          <w:ilvl w:val="0"/>
          <w:numId w:val="23"/>
        </w:numPr>
        <w:spacing w:after="0" w:line="240" w:lineRule="auto"/>
        <w:jc w:val="both"/>
        <w:rPr>
          <w:rFonts w:ascii="Bookman Old Style" w:hAnsi="Bookman Old Style"/>
          <w:sz w:val="24"/>
          <w:szCs w:val="24"/>
        </w:rPr>
      </w:pPr>
      <w:r>
        <w:rPr>
          <w:rFonts w:ascii="Bookman Old Style" w:hAnsi="Bookman Old Style"/>
          <w:sz w:val="24"/>
          <w:szCs w:val="24"/>
        </w:rPr>
        <w:t>melakukan tindakan yang mengakibatkan pengeluaran atas anggaran belanja; dan/atau</w:t>
      </w:r>
    </w:p>
    <w:p w14:paraId="07E35671" w14:textId="77777777" w:rsidR="00193A6B" w:rsidRDefault="009456E8">
      <w:pPr>
        <w:pStyle w:val="ListParagraph"/>
        <w:numPr>
          <w:ilvl w:val="0"/>
          <w:numId w:val="23"/>
        </w:numPr>
        <w:spacing w:after="0" w:line="240" w:lineRule="auto"/>
        <w:jc w:val="both"/>
        <w:rPr>
          <w:rFonts w:ascii="Bookman Old Style" w:hAnsi="Bookman Old Style"/>
          <w:sz w:val="24"/>
          <w:szCs w:val="24"/>
        </w:rPr>
      </w:pPr>
      <w:r>
        <w:rPr>
          <w:rFonts w:ascii="Bookman Old Style" w:hAnsi="Bookman Old Style"/>
          <w:sz w:val="24"/>
          <w:szCs w:val="24"/>
        </w:rPr>
        <w:t>mengadakan perjanjian dengan pihak lain dalam batas anggaran yang telah ditetapkan;</w:t>
      </w:r>
    </w:p>
    <w:p w14:paraId="3777EED7" w14:textId="77777777" w:rsidR="00193A6B" w:rsidRDefault="00193A6B">
      <w:pPr>
        <w:pStyle w:val="ListParagraph"/>
        <w:spacing w:after="0" w:line="240" w:lineRule="auto"/>
        <w:ind w:left="2694"/>
        <w:jc w:val="both"/>
        <w:rPr>
          <w:rFonts w:ascii="Bookman Old Style" w:hAnsi="Bookman Old Style"/>
          <w:sz w:val="24"/>
          <w:szCs w:val="24"/>
        </w:rPr>
      </w:pPr>
    </w:p>
    <w:p w14:paraId="0F127404" w14:textId="77777777" w:rsidR="00193A6B" w:rsidRDefault="00193A6B">
      <w:pPr>
        <w:pStyle w:val="ListParagraph"/>
        <w:spacing w:after="0" w:line="240" w:lineRule="auto"/>
        <w:ind w:left="2694"/>
        <w:jc w:val="both"/>
        <w:rPr>
          <w:rFonts w:ascii="Bookman Old Style" w:hAnsi="Bookman Old Style"/>
          <w:sz w:val="24"/>
          <w:szCs w:val="24"/>
        </w:rPr>
      </w:pPr>
    </w:p>
    <w:p w14:paraId="51F982FC" w14:textId="77777777" w:rsidR="00193A6B" w:rsidRDefault="009456E8">
      <w:pPr>
        <w:spacing w:after="0" w:line="240" w:lineRule="auto"/>
        <w:ind w:left="2268"/>
        <w:jc w:val="center"/>
        <w:rPr>
          <w:rFonts w:ascii="Bookman Old Style" w:hAnsi="Bookman Old Style"/>
          <w:sz w:val="24"/>
          <w:szCs w:val="24"/>
        </w:rPr>
      </w:pPr>
      <w:r>
        <w:rPr>
          <w:rFonts w:ascii="Bookman Old Style" w:hAnsi="Bookman Old Style"/>
          <w:sz w:val="24"/>
          <w:szCs w:val="24"/>
        </w:rPr>
        <w:t>Bagian Keempat</w:t>
      </w:r>
    </w:p>
    <w:p w14:paraId="6C22ECF6" w14:textId="77777777" w:rsidR="00193A6B" w:rsidRDefault="009456E8">
      <w:pPr>
        <w:spacing w:after="0" w:line="240" w:lineRule="auto"/>
        <w:ind w:left="2268"/>
        <w:jc w:val="center"/>
        <w:rPr>
          <w:rFonts w:ascii="Bookman Old Style" w:hAnsi="Bookman Old Style"/>
          <w:sz w:val="24"/>
          <w:szCs w:val="24"/>
        </w:rPr>
      </w:pPr>
      <w:r>
        <w:rPr>
          <w:rFonts w:ascii="Bookman Old Style" w:hAnsi="Bookman Old Style"/>
          <w:sz w:val="24"/>
          <w:szCs w:val="24"/>
        </w:rPr>
        <w:t>Metode Pemilihan Penyedia</w:t>
      </w:r>
    </w:p>
    <w:p w14:paraId="12E99D65" w14:textId="77777777" w:rsidR="00193A6B" w:rsidRDefault="00193A6B">
      <w:pPr>
        <w:spacing w:after="0" w:line="240" w:lineRule="auto"/>
        <w:ind w:left="2268"/>
        <w:jc w:val="center"/>
        <w:rPr>
          <w:rFonts w:ascii="Bookman Old Style" w:hAnsi="Bookman Old Style"/>
          <w:sz w:val="24"/>
          <w:szCs w:val="24"/>
        </w:rPr>
      </w:pPr>
    </w:p>
    <w:p w14:paraId="2747E144" w14:textId="77777777" w:rsidR="00193A6B" w:rsidRDefault="009456E8">
      <w:pPr>
        <w:spacing w:after="0" w:line="240" w:lineRule="auto"/>
        <w:ind w:left="2268"/>
        <w:jc w:val="center"/>
        <w:rPr>
          <w:rFonts w:ascii="Bookman Old Style" w:hAnsi="Bookman Old Style"/>
          <w:sz w:val="24"/>
          <w:szCs w:val="24"/>
        </w:rPr>
      </w:pPr>
      <w:r>
        <w:rPr>
          <w:rFonts w:ascii="Bookman Old Style" w:hAnsi="Bookman Old Style"/>
          <w:sz w:val="24"/>
          <w:szCs w:val="24"/>
        </w:rPr>
        <w:t>Pasal 13</w:t>
      </w:r>
    </w:p>
    <w:p w14:paraId="0B99C2AD" w14:textId="77777777" w:rsidR="00193A6B" w:rsidRDefault="009456E8">
      <w:pPr>
        <w:pStyle w:val="ListParagraph"/>
        <w:numPr>
          <w:ilvl w:val="0"/>
          <w:numId w:val="24"/>
        </w:numPr>
        <w:spacing w:after="0" w:line="240" w:lineRule="auto"/>
        <w:ind w:left="2694" w:hanging="426"/>
        <w:rPr>
          <w:rFonts w:ascii="Bookman Old Style" w:hAnsi="Bookman Old Style"/>
          <w:sz w:val="24"/>
          <w:szCs w:val="24"/>
        </w:rPr>
      </w:pPr>
      <w:r>
        <w:rPr>
          <w:rFonts w:ascii="Bookman Old Style" w:hAnsi="Bookman Old Style"/>
          <w:sz w:val="24"/>
          <w:szCs w:val="24"/>
        </w:rPr>
        <w:t>Metode pemilihan Penyedia Barang/Pekerjaan Konstruksi/Jasa Lainnya terdiri atas:</w:t>
      </w:r>
    </w:p>
    <w:p w14:paraId="24CE1993" w14:textId="77777777" w:rsidR="00193A6B" w:rsidRDefault="009456E8">
      <w:pPr>
        <w:pStyle w:val="ListParagraph"/>
        <w:numPr>
          <w:ilvl w:val="0"/>
          <w:numId w:val="25"/>
        </w:numPr>
        <w:spacing w:after="0" w:line="240" w:lineRule="auto"/>
        <w:rPr>
          <w:rFonts w:ascii="Bookman Old Style" w:hAnsi="Bookman Old Style"/>
          <w:sz w:val="24"/>
          <w:szCs w:val="24"/>
        </w:rPr>
      </w:pPr>
      <w:r>
        <w:rPr>
          <w:rFonts w:ascii="Bookman Old Style" w:hAnsi="Bookman Old Style"/>
          <w:sz w:val="24"/>
          <w:szCs w:val="24"/>
        </w:rPr>
        <w:t>E-purchasing;</w:t>
      </w:r>
    </w:p>
    <w:p w14:paraId="11B7F51F" w14:textId="77777777" w:rsidR="00193A6B" w:rsidRDefault="009456E8">
      <w:pPr>
        <w:pStyle w:val="ListParagraph"/>
        <w:numPr>
          <w:ilvl w:val="0"/>
          <w:numId w:val="25"/>
        </w:numPr>
        <w:spacing w:after="0" w:line="240" w:lineRule="auto"/>
        <w:rPr>
          <w:rFonts w:ascii="Bookman Old Style" w:hAnsi="Bookman Old Style"/>
          <w:sz w:val="24"/>
          <w:szCs w:val="24"/>
        </w:rPr>
      </w:pPr>
      <w:r>
        <w:rPr>
          <w:rFonts w:ascii="Bookman Old Style" w:hAnsi="Bookman Old Style"/>
          <w:sz w:val="24"/>
          <w:szCs w:val="24"/>
        </w:rPr>
        <w:t>Pengadaan Langsung;</w:t>
      </w:r>
    </w:p>
    <w:p w14:paraId="59435C22" w14:textId="77777777" w:rsidR="00193A6B" w:rsidRDefault="009456E8">
      <w:pPr>
        <w:pStyle w:val="ListParagraph"/>
        <w:numPr>
          <w:ilvl w:val="0"/>
          <w:numId w:val="25"/>
        </w:numPr>
        <w:spacing w:after="0" w:line="240" w:lineRule="auto"/>
        <w:rPr>
          <w:rFonts w:ascii="Bookman Old Style" w:hAnsi="Bookman Old Style"/>
          <w:sz w:val="24"/>
          <w:szCs w:val="24"/>
        </w:rPr>
      </w:pPr>
      <w:r>
        <w:rPr>
          <w:rFonts w:ascii="Bookman Old Style" w:hAnsi="Bookman Old Style"/>
          <w:sz w:val="24"/>
          <w:szCs w:val="24"/>
        </w:rPr>
        <w:t>Penunjukan Langsung; dan</w:t>
      </w:r>
    </w:p>
    <w:p w14:paraId="08327533" w14:textId="77777777" w:rsidR="00193A6B" w:rsidRDefault="009456E8">
      <w:pPr>
        <w:pStyle w:val="ListParagraph"/>
        <w:numPr>
          <w:ilvl w:val="0"/>
          <w:numId w:val="25"/>
        </w:numPr>
        <w:spacing w:after="0" w:line="240" w:lineRule="auto"/>
        <w:rPr>
          <w:rFonts w:ascii="Bookman Old Style" w:hAnsi="Bookman Old Style"/>
          <w:sz w:val="24"/>
          <w:szCs w:val="24"/>
        </w:rPr>
      </w:pPr>
      <w:r>
        <w:rPr>
          <w:rFonts w:ascii="Bookman Old Style" w:hAnsi="Bookman Old Style"/>
          <w:sz w:val="24"/>
          <w:szCs w:val="24"/>
        </w:rPr>
        <w:t>Tender;</w:t>
      </w:r>
    </w:p>
    <w:p w14:paraId="12C6C7C6" w14:textId="77777777" w:rsidR="00193A6B" w:rsidRDefault="009456E8">
      <w:pPr>
        <w:pStyle w:val="ListParagraph"/>
        <w:numPr>
          <w:ilvl w:val="0"/>
          <w:numId w:val="24"/>
        </w:numPr>
        <w:tabs>
          <w:tab w:val="left" w:pos="2694"/>
        </w:tabs>
        <w:spacing w:after="0" w:line="240" w:lineRule="auto"/>
        <w:ind w:left="2694" w:hanging="426"/>
        <w:rPr>
          <w:rFonts w:ascii="Bookman Old Style" w:hAnsi="Bookman Old Style"/>
          <w:sz w:val="24"/>
          <w:szCs w:val="24"/>
        </w:rPr>
      </w:pPr>
      <w:r>
        <w:rPr>
          <w:rFonts w:ascii="Bookman Old Style" w:hAnsi="Bookman Old Style"/>
          <w:sz w:val="24"/>
          <w:szCs w:val="24"/>
        </w:rPr>
        <w:t>Metode pemilihan Penyedia Jasa Konsultansi terdiri atas:</w:t>
      </w:r>
    </w:p>
    <w:p w14:paraId="6EEAAAC7" w14:textId="77777777" w:rsidR="00193A6B" w:rsidRDefault="009456E8">
      <w:pPr>
        <w:pStyle w:val="ListParagraph"/>
        <w:numPr>
          <w:ilvl w:val="0"/>
          <w:numId w:val="26"/>
        </w:numPr>
        <w:tabs>
          <w:tab w:val="left" w:pos="2694"/>
        </w:tabs>
        <w:spacing w:after="0" w:line="240" w:lineRule="auto"/>
        <w:ind w:left="3119" w:hanging="425"/>
        <w:rPr>
          <w:rFonts w:ascii="Bookman Old Style" w:hAnsi="Bookman Old Style"/>
          <w:sz w:val="24"/>
          <w:szCs w:val="24"/>
        </w:rPr>
      </w:pPr>
      <w:r>
        <w:rPr>
          <w:rFonts w:ascii="Bookman Old Style" w:hAnsi="Bookman Old Style"/>
          <w:sz w:val="24"/>
          <w:szCs w:val="24"/>
        </w:rPr>
        <w:t>Seleksi;</w:t>
      </w:r>
    </w:p>
    <w:p w14:paraId="3BA688CF" w14:textId="77777777" w:rsidR="00193A6B" w:rsidRDefault="009456E8">
      <w:pPr>
        <w:pStyle w:val="ListParagraph"/>
        <w:numPr>
          <w:ilvl w:val="0"/>
          <w:numId w:val="26"/>
        </w:numPr>
        <w:tabs>
          <w:tab w:val="left" w:pos="2694"/>
        </w:tabs>
        <w:spacing w:after="0" w:line="240" w:lineRule="auto"/>
        <w:ind w:left="3119" w:hanging="425"/>
        <w:rPr>
          <w:rFonts w:ascii="Bookman Old Style" w:hAnsi="Bookman Old Style"/>
          <w:sz w:val="24"/>
          <w:szCs w:val="24"/>
        </w:rPr>
      </w:pPr>
      <w:r>
        <w:rPr>
          <w:rFonts w:ascii="Bookman Old Style" w:hAnsi="Bookman Old Style"/>
          <w:sz w:val="24"/>
          <w:szCs w:val="24"/>
        </w:rPr>
        <w:t>Pengadaan langsung; dan</w:t>
      </w:r>
    </w:p>
    <w:p w14:paraId="7EDB320E" w14:textId="77777777" w:rsidR="00193A6B" w:rsidRDefault="009456E8">
      <w:pPr>
        <w:pStyle w:val="ListParagraph"/>
        <w:numPr>
          <w:ilvl w:val="0"/>
          <w:numId w:val="26"/>
        </w:numPr>
        <w:tabs>
          <w:tab w:val="left" w:pos="2694"/>
        </w:tabs>
        <w:spacing w:after="0" w:line="240" w:lineRule="auto"/>
        <w:ind w:left="3119" w:hanging="425"/>
        <w:rPr>
          <w:rFonts w:ascii="Bookman Old Style" w:hAnsi="Bookman Old Style"/>
          <w:sz w:val="24"/>
          <w:szCs w:val="24"/>
        </w:rPr>
      </w:pPr>
      <w:r>
        <w:rPr>
          <w:rFonts w:ascii="Bookman Old Style" w:hAnsi="Bookman Old Style"/>
          <w:sz w:val="24"/>
          <w:szCs w:val="24"/>
        </w:rPr>
        <w:t>Penunjukan langsung;</w:t>
      </w:r>
    </w:p>
    <w:p w14:paraId="3A1C4084" w14:textId="77777777" w:rsidR="00193A6B" w:rsidRDefault="009456E8">
      <w:pPr>
        <w:pStyle w:val="ListParagraph"/>
        <w:numPr>
          <w:ilvl w:val="0"/>
          <w:numId w:val="24"/>
        </w:numPr>
        <w:tabs>
          <w:tab w:val="left" w:pos="2694"/>
        </w:tabs>
        <w:spacing w:after="0" w:line="240" w:lineRule="auto"/>
        <w:ind w:left="2694" w:hanging="426"/>
        <w:jc w:val="both"/>
        <w:rPr>
          <w:rFonts w:ascii="Bookman Old Style" w:hAnsi="Bookman Old Style"/>
          <w:sz w:val="24"/>
          <w:szCs w:val="24"/>
        </w:rPr>
      </w:pPr>
      <w:r>
        <w:rPr>
          <w:rFonts w:ascii="Bookman Old Style" w:hAnsi="Bookman Old Style"/>
          <w:sz w:val="24"/>
          <w:szCs w:val="24"/>
        </w:rPr>
        <w:t>Pemimpin Badan Layanan Umum Daerah dapat menggunakan selain metode pemilihan sebagaimana ayat (1) dan ayat (2), sesuai dengan karakteristik pekerjaan yang akan dilaksanakan;</w:t>
      </w:r>
    </w:p>
    <w:p w14:paraId="68E3E47D" w14:textId="77777777" w:rsidR="00193A6B" w:rsidRDefault="00193A6B">
      <w:pPr>
        <w:tabs>
          <w:tab w:val="left" w:pos="2694"/>
        </w:tabs>
        <w:spacing w:after="0" w:line="240" w:lineRule="auto"/>
        <w:jc w:val="both"/>
        <w:rPr>
          <w:rFonts w:ascii="Bookman Old Style" w:hAnsi="Bookman Old Style"/>
          <w:sz w:val="24"/>
          <w:szCs w:val="24"/>
        </w:rPr>
      </w:pPr>
    </w:p>
    <w:p w14:paraId="09C175C4" w14:textId="77777777" w:rsidR="00193A6B" w:rsidRDefault="009456E8">
      <w:pPr>
        <w:spacing w:after="0" w:line="240" w:lineRule="auto"/>
        <w:ind w:left="2268"/>
        <w:jc w:val="center"/>
        <w:rPr>
          <w:rFonts w:ascii="Bookman Old Style" w:hAnsi="Bookman Old Style"/>
          <w:sz w:val="24"/>
          <w:szCs w:val="24"/>
        </w:rPr>
      </w:pPr>
      <w:r>
        <w:rPr>
          <w:rFonts w:ascii="Bookman Old Style" w:hAnsi="Bookman Old Style"/>
          <w:sz w:val="24"/>
          <w:szCs w:val="24"/>
        </w:rPr>
        <w:t>Bagian Kelima</w:t>
      </w:r>
    </w:p>
    <w:p w14:paraId="5DCF9853" w14:textId="77777777" w:rsidR="00193A6B" w:rsidRDefault="009456E8">
      <w:pPr>
        <w:spacing w:after="0" w:line="240" w:lineRule="auto"/>
        <w:ind w:left="2268"/>
        <w:jc w:val="center"/>
        <w:rPr>
          <w:rFonts w:ascii="Bookman Old Style" w:hAnsi="Bookman Old Style"/>
          <w:sz w:val="24"/>
          <w:szCs w:val="24"/>
        </w:rPr>
      </w:pPr>
      <w:r>
        <w:rPr>
          <w:rFonts w:ascii="Bookman Old Style" w:hAnsi="Bookman Old Style"/>
          <w:sz w:val="24"/>
          <w:szCs w:val="24"/>
        </w:rPr>
        <w:t>Jenjang Nilai</w:t>
      </w:r>
    </w:p>
    <w:p w14:paraId="001383DE" w14:textId="77777777" w:rsidR="00193A6B" w:rsidRDefault="00193A6B">
      <w:pPr>
        <w:spacing w:after="0" w:line="240" w:lineRule="auto"/>
        <w:ind w:left="2268"/>
        <w:jc w:val="center"/>
        <w:rPr>
          <w:rFonts w:ascii="Bookman Old Style" w:hAnsi="Bookman Old Style"/>
          <w:sz w:val="24"/>
          <w:szCs w:val="24"/>
        </w:rPr>
      </w:pPr>
    </w:p>
    <w:p w14:paraId="07B69BB7" w14:textId="77777777" w:rsidR="00193A6B" w:rsidRDefault="009456E8">
      <w:pPr>
        <w:spacing w:after="0" w:line="240" w:lineRule="auto"/>
        <w:ind w:left="2268"/>
        <w:jc w:val="center"/>
        <w:rPr>
          <w:rFonts w:ascii="Bookman Old Style" w:hAnsi="Bookman Old Style"/>
          <w:sz w:val="24"/>
          <w:szCs w:val="24"/>
        </w:rPr>
      </w:pPr>
      <w:r>
        <w:rPr>
          <w:rFonts w:ascii="Bookman Old Style" w:hAnsi="Bookman Old Style"/>
          <w:sz w:val="24"/>
          <w:szCs w:val="24"/>
        </w:rPr>
        <w:t>Pasal 14</w:t>
      </w:r>
    </w:p>
    <w:p w14:paraId="03807A93" w14:textId="77777777" w:rsidR="00193A6B" w:rsidRDefault="009456E8">
      <w:pPr>
        <w:pStyle w:val="ListParagraph"/>
        <w:numPr>
          <w:ilvl w:val="0"/>
          <w:numId w:val="27"/>
        </w:numPr>
        <w:spacing w:after="160" w:line="259" w:lineRule="auto"/>
        <w:ind w:left="2694" w:hanging="426"/>
        <w:jc w:val="both"/>
      </w:pPr>
      <w:proofErr w:type="spellStart"/>
      <w:r>
        <w:rPr>
          <w:rFonts w:ascii="Bookman Old Style" w:eastAsia="Bookman Old Style" w:hAnsi="Bookman Old Style" w:cs="Bookman Old Style"/>
          <w:color w:val="000000"/>
          <w:sz w:val="24"/>
          <w:szCs w:val="24"/>
          <w:lang w:val="en-US" w:eastAsia="zh-CN" w:bidi="ar"/>
          <w14:ligatures w14:val="standardContextual"/>
        </w:rPr>
        <w:t>Jenjang</w:t>
      </w:r>
      <w:proofErr w:type="spellEnd"/>
      <w:r>
        <w:rPr>
          <w:rFonts w:ascii="Bookman Old Style" w:eastAsia="Bookman Old Style" w:hAnsi="Bookman Old Style" w:cs="Bookman Old Style"/>
          <w:color w:val="000000"/>
          <w:sz w:val="24"/>
          <w:szCs w:val="24"/>
          <w:lang w:val="en-US" w:eastAsia="zh-CN" w:bidi="ar"/>
          <w14:ligatures w14:val="standardContextual"/>
        </w:rPr>
        <w:t xml:space="preserve"> </w:t>
      </w:r>
      <w:proofErr w:type="spellStart"/>
      <w:r>
        <w:rPr>
          <w:rFonts w:ascii="Bookman Old Style" w:eastAsia="Bookman Old Style" w:hAnsi="Bookman Old Style" w:cs="Bookman Old Style"/>
          <w:color w:val="000000"/>
          <w:sz w:val="24"/>
          <w:szCs w:val="24"/>
          <w:lang w:val="en-US" w:eastAsia="zh-CN" w:bidi="ar"/>
          <w14:ligatures w14:val="standardContextual"/>
        </w:rPr>
        <w:t>nilai</w:t>
      </w:r>
      <w:proofErr w:type="spellEnd"/>
      <w:r>
        <w:rPr>
          <w:rFonts w:ascii="Bookman Old Style" w:eastAsia="Bookman Old Style" w:hAnsi="Bookman Old Style" w:cs="Bookman Old Style"/>
          <w:color w:val="000000"/>
          <w:sz w:val="24"/>
          <w:szCs w:val="24"/>
          <w:lang w:val="en-US" w:eastAsia="zh-CN" w:bidi="ar"/>
          <w14:ligatures w14:val="standardContextual"/>
        </w:rPr>
        <w:t xml:space="preserve"> pada </w:t>
      </w:r>
      <w:proofErr w:type="spellStart"/>
      <w:r>
        <w:rPr>
          <w:rFonts w:ascii="Bookman Old Style" w:eastAsia="Bookman Old Style" w:hAnsi="Bookman Old Style" w:cs="Bookman Old Style"/>
          <w:color w:val="000000"/>
          <w:sz w:val="24"/>
          <w:szCs w:val="24"/>
          <w:lang w:val="en-US" w:eastAsia="zh-CN" w:bidi="ar"/>
          <w14:ligatures w14:val="standardContextual"/>
        </w:rPr>
        <w:t>metode</w:t>
      </w:r>
      <w:proofErr w:type="spellEnd"/>
      <w:r>
        <w:rPr>
          <w:rFonts w:ascii="Bookman Old Style" w:eastAsia="Bookman Old Style" w:hAnsi="Bookman Old Style" w:cs="Bookman Old Style"/>
          <w:color w:val="000000"/>
          <w:sz w:val="24"/>
          <w:szCs w:val="24"/>
          <w:lang w:val="en-US" w:eastAsia="zh-CN" w:bidi="ar"/>
          <w14:ligatures w14:val="standardContextual"/>
        </w:rPr>
        <w:t xml:space="preserve"> </w:t>
      </w:r>
      <w:proofErr w:type="spellStart"/>
      <w:r>
        <w:rPr>
          <w:rFonts w:ascii="Bookman Old Style" w:eastAsia="Bookman Old Style" w:hAnsi="Bookman Old Style" w:cs="Bookman Old Style"/>
          <w:color w:val="000000"/>
          <w:sz w:val="24"/>
          <w:szCs w:val="24"/>
          <w:lang w:val="en-US" w:eastAsia="zh-CN" w:bidi="ar"/>
          <w14:ligatures w14:val="standardContextual"/>
        </w:rPr>
        <w:t>pemilihan</w:t>
      </w:r>
      <w:proofErr w:type="spellEnd"/>
      <w:r>
        <w:rPr>
          <w:rFonts w:ascii="Bookman Old Style" w:eastAsia="Bookman Old Style" w:hAnsi="Bookman Old Style" w:cs="Bookman Old Style"/>
          <w:color w:val="000000"/>
          <w:sz w:val="24"/>
          <w:szCs w:val="24"/>
          <w:lang w:val="en-US" w:eastAsia="zh-CN" w:bidi="ar"/>
          <w14:ligatures w14:val="standardContextual"/>
        </w:rPr>
        <w:t xml:space="preserve"> </w:t>
      </w:r>
      <w:proofErr w:type="spellStart"/>
      <w:r>
        <w:rPr>
          <w:rFonts w:ascii="Bookman Old Style" w:eastAsia="Bookman Old Style" w:hAnsi="Bookman Old Style" w:cs="Bookman Old Style"/>
          <w:color w:val="000000"/>
          <w:sz w:val="24"/>
          <w:szCs w:val="24"/>
          <w:lang w:val="en-US" w:eastAsia="zh-CN" w:bidi="ar"/>
          <w14:ligatures w14:val="standardContextual"/>
        </w:rPr>
        <w:t>untuk</w:t>
      </w:r>
      <w:proofErr w:type="spellEnd"/>
      <w:r>
        <w:rPr>
          <w:rFonts w:ascii="Bookman Old Style" w:eastAsia="Bookman Old Style" w:hAnsi="Bookman Old Style" w:cs="Bookman Old Style"/>
          <w:color w:val="000000"/>
          <w:sz w:val="24"/>
          <w:szCs w:val="24"/>
          <w:lang w:val="en-US" w:eastAsia="zh-CN" w:bidi="ar"/>
          <w14:ligatures w14:val="standardContextual"/>
        </w:rPr>
        <w:t xml:space="preserve"> masing-masing BLUD </w:t>
      </w:r>
      <w:proofErr w:type="spellStart"/>
      <w:r>
        <w:rPr>
          <w:rFonts w:ascii="Bookman Old Style" w:eastAsia="Bookman Old Style" w:hAnsi="Bookman Old Style" w:cs="Bookman Old Style"/>
          <w:color w:val="000000"/>
          <w:sz w:val="24"/>
          <w:szCs w:val="24"/>
          <w:lang w:val="en-US" w:eastAsia="zh-CN" w:bidi="ar"/>
          <w14:ligatures w14:val="standardContextual"/>
        </w:rPr>
        <w:t>diatur</w:t>
      </w:r>
      <w:proofErr w:type="spellEnd"/>
      <w:r>
        <w:rPr>
          <w:rFonts w:ascii="Bookman Old Style" w:eastAsia="Bookman Old Style" w:hAnsi="Bookman Old Style" w:cs="Bookman Old Style"/>
          <w:color w:val="000000"/>
          <w:sz w:val="24"/>
          <w:szCs w:val="24"/>
          <w:lang w:val="en-US" w:eastAsia="zh-CN" w:bidi="ar"/>
          <w14:ligatures w14:val="standardContextual"/>
        </w:rPr>
        <w:t xml:space="preserve"> </w:t>
      </w:r>
      <w:proofErr w:type="spellStart"/>
      <w:r>
        <w:rPr>
          <w:rFonts w:ascii="Bookman Old Style" w:eastAsia="Bookman Old Style" w:hAnsi="Bookman Old Style" w:cs="Bookman Old Style"/>
          <w:color w:val="000000"/>
          <w:sz w:val="24"/>
          <w:szCs w:val="24"/>
          <w:lang w:val="en-US" w:eastAsia="zh-CN" w:bidi="ar"/>
          <w14:ligatures w14:val="standardContextual"/>
        </w:rPr>
        <w:t>dalam</w:t>
      </w:r>
      <w:proofErr w:type="spellEnd"/>
      <w:r>
        <w:rPr>
          <w:rFonts w:ascii="Bookman Old Style" w:eastAsia="Bookman Old Style" w:hAnsi="Bookman Old Style" w:cs="Bookman Old Style"/>
          <w:color w:val="000000"/>
          <w:sz w:val="24"/>
          <w:szCs w:val="24"/>
          <w:lang w:val="en-US" w:eastAsia="zh-CN" w:bidi="ar"/>
          <w14:ligatures w14:val="standardContextual"/>
        </w:rPr>
        <w:t xml:space="preserve"> </w:t>
      </w:r>
      <w:proofErr w:type="spellStart"/>
      <w:r>
        <w:rPr>
          <w:rFonts w:ascii="Bookman Old Style" w:eastAsia="Bookman Old Style" w:hAnsi="Bookman Old Style" w:cs="Bookman Old Style"/>
          <w:color w:val="000000"/>
          <w:sz w:val="24"/>
          <w:szCs w:val="24"/>
          <w:lang w:val="en-US" w:eastAsia="zh-CN" w:bidi="ar"/>
          <w14:ligatures w14:val="standardContextual"/>
        </w:rPr>
        <w:t>peraturan</w:t>
      </w:r>
      <w:proofErr w:type="spellEnd"/>
      <w:r>
        <w:rPr>
          <w:rFonts w:ascii="Bookman Old Style" w:eastAsia="Bookman Old Style" w:hAnsi="Bookman Old Style" w:cs="Bookman Old Style"/>
          <w:color w:val="000000"/>
          <w:sz w:val="24"/>
          <w:szCs w:val="24"/>
          <w:lang w:val="en-US" w:eastAsia="zh-CN" w:bidi="ar"/>
          <w14:ligatures w14:val="standardContextual"/>
        </w:rPr>
        <w:t xml:space="preserve"> </w:t>
      </w:r>
      <w:proofErr w:type="spellStart"/>
      <w:r>
        <w:rPr>
          <w:rFonts w:ascii="Bookman Old Style" w:eastAsia="Bookman Old Style" w:hAnsi="Bookman Old Style" w:cs="Bookman Old Style"/>
          <w:color w:val="000000"/>
          <w:sz w:val="24"/>
          <w:szCs w:val="24"/>
          <w:lang w:val="en-US" w:eastAsia="zh-CN" w:bidi="ar"/>
          <w14:ligatures w14:val="standardContextual"/>
        </w:rPr>
        <w:t>pemimpin</w:t>
      </w:r>
      <w:proofErr w:type="spellEnd"/>
      <w:r>
        <w:rPr>
          <w:rFonts w:ascii="Bookman Old Style" w:eastAsia="Bookman Old Style" w:hAnsi="Bookman Old Style" w:cs="Bookman Old Style"/>
          <w:color w:val="000000"/>
          <w:sz w:val="24"/>
          <w:szCs w:val="24"/>
          <w:lang w:val="en-US" w:eastAsia="zh-CN" w:bidi="ar"/>
          <w14:ligatures w14:val="standardContextual"/>
        </w:rPr>
        <w:t xml:space="preserve"> BLUD</w:t>
      </w:r>
      <w:r>
        <w:rPr>
          <w:rFonts w:ascii="Bookman Old Style" w:eastAsia="Bookman Old Style" w:hAnsi="Bookman Old Style" w:cs="Bookman Old Style"/>
          <w:color w:val="000000"/>
          <w:sz w:val="24"/>
          <w:szCs w:val="24"/>
          <w:lang w:eastAsia="zh-CN" w:bidi="ar"/>
          <w14:ligatures w14:val="standardContextual"/>
        </w:rPr>
        <w:t>;</w:t>
      </w:r>
    </w:p>
    <w:p w14:paraId="72EB1848" w14:textId="77777777" w:rsidR="00193A6B" w:rsidRDefault="009456E8">
      <w:pPr>
        <w:pStyle w:val="ListParagraph"/>
        <w:numPr>
          <w:ilvl w:val="0"/>
          <w:numId w:val="27"/>
        </w:numPr>
        <w:spacing w:after="160" w:line="259" w:lineRule="auto"/>
        <w:ind w:left="2694" w:hanging="426"/>
        <w:jc w:val="both"/>
      </w:pPr>
      <w:proofErr w:type="spellStart"/>
      <w:r>
        <w:rPr>
          <w:rFonts w:ascii="Bookman Old Style" w:eastAsia="Bookman Old Style" w:hAnsi="Bookman Old Style" w:cs="Bookman Old Style"/>
          <w:color w:val="000000"/>
          <w:sz w:val="24"/>
          <w:szCs w:val="24"/>
          <w:lang w:val="en-US" w:eastAsia="zh-CN" w:bidi="ar"/>
          <w14:ligatures w14:val="standardContextual"/>
        </w:rPr>
        <w:t>Penentuan</w:t>
      </w:r>
      <w:proofErr w:type="spellEnd"/>
      <w:r>
        <w:rPr>
          <w:rFonts w:ascii="Bookman Old Style" w:eastAsia="Bookman Old Style" w:hAnsi="Bookman Old Style" w:cs="Bookman Old Style"/>
          <w:color w:val="000000"/>
          <w:sz w:val="24"/>
          <w:szCs w:val="24"/>
          <w:lang w:val="en-US" w:eastAsia="zh-CN" w:bidi="ar"/>
          <w14:ligatures w14:val="standardContextual"/>
        </w:rPr>
        <w:t xml:space="preserve"> </w:t>
      </w:r>
      <w:proofErr w:type="spellStart"/>
      <w:r>
        <w:rPr>
          <w:rFonts w:ascii="Bookman Old Style" w:eastAsia="Bookman Old Style" w:hAnsi="Bookman Old Style" w:cs="Bookman Old Style"/>
          <w:color w:val="000000"/>
          <w:sz w:val="24"/>
          <w:szCs w:val="24"/>
          <w:lang w:val="en-US" w:eastAsia="zh-CN" w:bidi="ar"/>
          <w14:ligatures w14:val="standardContextual"/>
        </w:rPr>
        <w:t>jenjang</w:t>
      </w:r>
      <w:proofErr w:type="spellEnd"/>
      <w:r>
        <w:rPr>
          <w:rFonts w:ascii="Bookman Old Style" w:eastAsia="Bookman Old Style" w:hAnsi="Bookman Old Style" w:cs="Bookman Old Style"/>
          <w:color w:val="000000"/>
          <w:sz w:val="24"/>
          <w:szCs w:val="24"/>
          <w:lang w:val="en-US" w:eastAsia="zh-CN" w:bidi="ar"/>
          <w14:ligatures w14:val="standardContextual"/>
        </w:rPr>
        <w:t xml:space="preserve"> </w:t>
      </w:r>
      <w:proofErr w:type="spellStart"/>
      <w:r>
        <w:rPr>
          <w:rFonts w:ascii="Bookman Old Style" w:eastAsia="Bookman Old Style" w:hAnsi="Bookman Old Style" w:cs="Bookman Old Style"/>
          <w:color w:val="000000"/>
          <w:sz w:val="24"/>
          <w:szCs w:val="24"/>
          <w:lang w:val="en-US" w:eastAsia="zh-CN" w:bidi="ar"/>
          <w14:ligatures w14:val="standardContextual"/>
        </w:rPr>
        <w:t>nilai</w:t>
      </w:r>
      <w:proofErr w:type="spellEnd"/>
      <w:r>
        <w:rPr>
          <w:rFonts w:ascii="Bookman Old Style" w:eastAsia="Bookman Old Style" w:hAnsi="Bookman Old Style" w:cs="Bookman Old Style"/>
          <w:color w:val="000000"/>
          <w:sz w:val="24"/>
          <w:szCs w:val="24"/>
          <w:lang w:val="en-US" w:eastAsia="zh-CN" w:bidi="ar"/>
          <w14:ligatures w14:val="standardContextual"/>
        </w:rPr>
        <w:t xml:space="preserve"> pada </w:t>
      </w:r>
      <w:proofErr w:type="spellStart"/>
      <w:r>
        <w:rPr>
          <w:rFonts w:ascii="Bookman Old Style" w:eastAsia="Bookman Old Style" w:hAnsi="Bookman Old Style" w:cs="Bookman Old Style"/>
          <w:color w:val="000000"/>
          <w:sz w:val="24"/>
          <w:szCs w:val="24"/>
          <w:lang w:val="en-US" w:eastAsia="zh-CN" w:bidi="ar"/>
          <w14:ligatures w14:val="standardContextual"/>
        </w:rPr>
        <w:t>Pengadaan</w:t>
      </w:r>
      <w:proofErr w:type="spellEnd"/>
      <w:r>
        <w:rPr>
          <w:rFonts w:ascii="Bookman Old Style" w:eastAsia="Bookman Old Style" w:hAnsi="Bookman Old Style" w:cs="Bookman Old Style"/>
          <w:color w:val="000000"/>
          <w:sz w:val="24"/>
          <w:szCs w:val="24"/>
          <w:lang w:val="en-US" w:eastAsia="zh-CN" w:bidi="ar"/>
          <w14:ligatures w14:val="standardContextual"/>
        </w:rPr>
        <w:t xml:space="preserve"> Barang/Jasa </w:t>
      </w:r>
      <w:proofErr w:type="spellStart"/>
      <w:r>
        <w:rPr>
          <w:rFonts w:ascii="Bookman Old Style" w:eastAsia="Bookman Old Style" w:hAnsi="Bookman Old Style" w:cs="Bookman Old Style"/>
          <w:color w:val="000000"/>
          <w:sz w:val="24"/>
          <w:szCs w:val="24"/>
          <w:lang w:val="en-US" w:eastAsia="zh-CN" w:bidi="ar"/>
          <w14:ligatures w14:val="standardContextual"/>
        </w:rPr>
        <w:t>berdasarkan</w:t>
      </w:r>
      <w:proofErr w:type="spellEnd"/>
      <w:r>
        <w:rPr>
          <w:rFonts w:ascii="Bookman Old Style" w:eastAsia="Bookman Old Style" w:hAnsi="Bookman Old Style" w:cs="Bookman Old Style"/>
          <w:color w:val="000000"/>
          <w:sz w:val="24"/>
          <w:szCs w:val="24"/>
          <w:lang w:val="en-US" w:eastAsia="zh-CN" w:bidi="ar"/>
          <w14:ligatures w14:val="standardContextual"/>
        </w:rPr>
        <w:t xml:space="preserve"> </w:t>
      </w:r>
      <w:proofErr w:type="spellStart"/>
      <w:r>
        <w:rPr>
          <w:rFonts w:ascii="Bookman Old Style" w:eastAsia="Bookman Old Style" w:hAnsi="Bookman Old Style" w:cs="Bookman Old Style"/>
          <w:color w:val="000000"/>
          <w:sz w:val="24"/>
          <w:szCs w:val="24"/>
          <w:lang w:val="en-US" w:eastAsia="zh-CN" w:bidi="ar"/>
          <w14:ligatures w14:val="standardContextual"/>
        </w:rPr>
        <w:t>hasil</w:t>
      </w:r>
      <w:proofErr w:type="spellEnd"/>
      <w:r>
        <w:rPr>
          <w:rFonts w:ascii="Bookman Old Style" w:eastAsia="Bookman Old Style" w:hAnsi="Bookman Old Style" w:cs="Bookman Old Style"/>
          <w:color w:val="000000"/>
          <w:sz w:val="24"/>
          <w:szCs w:val="24"/>
          <w:lang w:val="en-US" w:eastAsia="zh-CN" w:bidi="ar"/>
          <w14:ligatures w14:val="standardContextual"/>
        </w:rPr>
        <w:t xml:space="preserve">  </w:t>
      </w:r>
      <w:proofErr w:type="spellStart"/>
      <w:r>
        <w:rPr>
          <w:rFonts w:ascii="Bookman Old Style" w:eastAsia="Bookman Old Style" w:hAnsi="Bookman Old Style" w:cs="Bookman Old Style"/>
          <w:color w:val="000000"/>
          <w:sz w:val="24"/>
          <w:szCs w:val="24"/>
          <w:lang w:val="en-US" w:eastAsia="zh-CN" w:bidi="ar"/>
          <w14:ligatures w14:val="standardContextual"/>
        </w:rPr>
        <w:t>kajian</w:t>
      </w:r>
      <w:proofErr w:type="spellEnd"/>
      <w:r>
        <w:rPr>
          <w:rFonts w:ascii="Bookman Old Style" w:eastAsia="Bookman Old Style" w:hAnsi="Bookman Old Style" w:cs="Bookman Old Style"/>
          <w:color w:val="000000"/>
          <w:sz w:val="24"/>
          <w:szCs w:val="24"/>
          <w:lang w:val="en-US" w:eastAsia="zh-CN" w:bidi="ar"/>
          <w14:ligatures w14:val="standardContextual"/>
        </w:rPr>
        <w:t xml:space="preserve"> yang </w:t>
      </w:r>
      <w:proofErr w:type="spellStart"/>
      <w:r>
        <w:rPr>
          <w:rFonts w:ascii="Bookman Old Style" w:eastAsia="Bookman Old Style" w:hAnsi="Bookman Old Style" w:cs="Bookman Old Style"/>
          <w:color w:val="000000"/>
          <w:sz w:val="24"/>
          <w:szCs w:val="24"/>
          <w:lang w:val="en-US" w:eastAsia="zh-CN" w:bidi="ar"/>
          <w14:ligatures w14:val="standardContextual"/>
        </w:rPr>
        <w:t>disusun</w:t>
      </w:r>
      <w:proofErr w:type="spellEnd"/>
      <w:r>
        <w:rPr>
          <w:rFonts w:ascii="Bookman Old Style" w:eastAsia="Bookman Old Style" w:hAnsi="Bookman Old Style" w:cs="Bookman Old Style"/>
          <w:color w:val="000000"/>
          <w:sz w:val="24"/>
          <w:szCs w:val="24"/>
          <w:lang w:val="en-US" w:eastAsia="zh-CN" w:bidi="ar"/>
          <w14:ligatures w14:val="standardContextual"/>
        </w:rPr>
        <w:t xml:space="preserve"> oleh masing-masing BLUD</w:t>
      </w:r>
      <w:r>
        <w:rPr>
          <w:rFonts w:ascii="Bookman Old Style" w:eastAsia="Bookman Old Style" w:hAnsi="Bookman Old Style" w:cs="Bookman Old Style"/>
          <w:color w:val="000000"/>
          <w:sz w:val="24"/>
          <w:szCs w:val="24"/>
          <w:lang w:eastAsia="zh-CN" w:bidi="ar"/>
          <w14:ligatures w14:val="standardContextual"/>
        </w:rPr>
        <w:t>;</w:t>
      </w:r>
    </w:p>
    <w:p w14:paraId="400F89B8" w14:textId="77777777" w:rsidR="00193A6B" w:rsidRDefault="00193A6B">
      <w:pPr>
        <w:spacing w:after="160" w:line="259" w:lineRule="auto"/>
        <w:jc w:val="both"/>
      </w:pPr>
    </w:p>
    <w:p w14:paraId="2F234085" w14:textId="3B2E5F12" w:rsidR="00193A6B" w:rsidRDefault="00193A6B">
      <w:pPr>
        <w:spacing w:after="0" w:line="240" w:lineRule="auto"/>
        <w:ind w:left="2268"/>
        <w:jc w:val="center"/>
        <w:rPr>
          <w:rFonts w:ascii="Bookman Old Style" w:hAnsi="Bookman Old Style"/>
          <w:sz w:val="24"/>
          <w:szCs w:val="24"/>
        </w:rPr>
      </w:pPr>
    </w:p>
    <w:p w14:paraId="766EFEA3" w14:textId="77777777" w:rsidR="00193A6B" w:rsidRDefault="009456E8">
      <w:pPr>
        <w:spacing w:after="0" w:line="240" w:lineRule="auto"/>
        <w:ind w:left="2268"/>
        <w:jc w:val="center"/>
        <w:rPr>
          <w:rFonts w:ascii="Bookman Old Style" w:hAnsi="Bookman Old Style"/>
          <w:sz w:val="24"/>
          <w:szCs w:val="24"/>
        </w:rPr>
      </w:pPr>
      <w:r>
        <w:rPr>
          <w:rFonts w:ascii="Bookman Old Style" w:hAnsi="Bookman Old Style"/>
          <w:sz w:val="24"/>
          <w:szCs w:val="24"/>
        </w:rPr>
        <w:t>Bagian Keenam</w:t>
      </w:r>
    </w:p>
    <w:p w14:paraId="1B2BA8A1" w14:textId="77777777" w:rsidR="00193A6B" w:rsidRDefault="009456E8">
      <w:pPr>
        <w:spacing w:after="0" w:line="240" w:lineRule="auto"/>
        <w:ind w:left="2268"/>
        <w:jc w:val="center"/>
        <w:rPr>
          <w:rFonts w:ascii="Bookman Old Style" w:hAnsi="Bookman Old Style"/>
          <w:sz w:val="24"/>
          <w:szCs w:val="24"/>
        </w:rPr>
      </w:pPr>
      <w:r>
        <w:rPr>
          <w:rFonts w:ascii="Bookman Old Style" w:hAnsi="Bookman Old Style"/>
          <w:sz w:val="24"/>
          <w:szCs w:val="24"/>
        </w:rPr>
        <w:t>Pengadaan Secara Elektronik</w:t>
      </w:r>
    </w:p>
    <w:p w14:paraId="74F0F43D" w14:textId="77777777" w:rsidR="00193A6B" w:rsidRDefault="00193A6B">
      <w:pPr>
        <w:spacing w:after="0" w:line="240" w:lineRule="auto"/>
        <w:ind w:left="2268"/>
        <w:jc w:val="center"/>
        <w:rPr>
          <w:rFonts w:ascii="Bookman Old Style" w:hAnsi="Bookman Old Style"/>
          <w:sz w:val="24"/>
          <w:szCs w:val="24"/>
        </w:rPr>
      </w:pPr>
    </w:p>
    <w:p w14:paraId="5AD6BA80" w14:textId="77777777" w:rsidR="00193A6B" w:rsidRDefault="009456E8">
      <w:pPr>
        <w:spacing w:after="0" w:line="240" w:lineRule="auto"/>
        <w:ind w:left="2268"/>
        <w:jc w:val="center"/>
        <w:rPr>
          <w:rFonts w:ascii="Bookman Old Style" w:hAnsi="Bookman Old Style"/>
          <w:sz w:val="24"/>
          <w:szCs w:val="24"/>
        </w:rPr>
      </w:pPr>
      <w:r>
        <w:rPr>
          <w:rFonts w:ascii="Bookman Old Style" w:hAnsi="Bookman Old Style"/>
          <w:sz w:val="24"/>
          <w:szCs w:val="24"/>
        </w:rPr>
        <w:t>Pasal 15</w:t>
      </w:r>
    </w:p>
    <w:p w14:paraId="7ABDA187" w14:textId="77777777" w:rsidR="00193A6B" w:rsidRDefault="009456E8">
      <w:pPr>
        <w:pStyle w:val="ListParagraph"/>
        <w:numPr>
          <w:ilvl w:val="0"/>
          <w:numId w:val="28"/>
        </w:numPr>
        <w:ind w:left="2694" w:hanging="426"/>
        <w:jc w:val="both"/>
        <w:rPr>
          <w:rFonts w:ascii="Bookman Old Style" w:hAnsi="Bookman Old Style"/>
          <w:sz w:val="24"/>
          <w:szCs w:val="24"/>
        </w:rPr>
      </w:pPr>
      <w:proofErr w:type="spellStart"/>
      <w:r>
        <w:rPr>
          <w:rFonts w:ascii="Bookman Old Style" w:eastAsia="Bookman Old Style" w:hAnsi="Bookman Old Style" w:cs="Bookman Old Style"/>
          <w:color w:val="000000"/>
          <w:sz w:val="24"/>
          <w:szCs w:val="24"/>
          <w:lang w:val="en-US" w:eastAsia="zh-CN" w:bidi="ar"/>
          <w14:ligatures w14:val="standardContextual"/>
        </w:rPr>
        <w:t>Pelaksanaan</w:t>
      </w:r>
      <w:proofErr w:type="spellEnd"/>
      <w:r>
        <w:rPr>
          <w:rFonts w:ascii="Bookman Old Style" w:eastAsia="Bookman Old Style" w:hAnsi="Bookman Old Style" w:cs="Bookman Old Style"/>
          <w:color w:val="000000"/>
          <w:sz w:val="24"/>
          <w:szCs w:val="24"/>
          <w:lang w:val="en-US" w:eastAsia="zh-CN" w:bidi="ar"/>
          <w14:ligatures w14:val="standardContextual"/>
        </w:rPr>
        <w:t xml:space="preserve"> </w:t>
      </w:r>
      <w:proofErr w:type="spellStart"/>
      <w:r>
        <w:rPr>
          <w:rFonts w:ascii="Bookman Old Style" w:eastAsia="Bookman Old Style" w:hAnsi="Bookman Old Style" w:cs="Bookman Old Style"/>
          <w:color w:val="000000"/>
          <w:sz w:val="24"/>
          <w:szCs w:val="24"/>
          <w:lang w:val="en-US" w:eastAsia="zh-CN" w:bidi="ar"/>
          <w14:ligatures w14:val="standardContextual"/>
        </w:rPr>
        <w:t>pengadaan</w:t>
      </w:r>
      <w:proofErr w:type="spellEnd"/>
      <w:r>
        <w:rPr>
          <w:rFonts w:ascii="Bookman Old Style" w:eastAsia="Bookman Old Style" w:hAnsi="Bookman Old Style" w:cs="Bookman Old Style"/>
          <w:color w:val="000000"/>
          <w:sz w:val="24"/>
          <w:szCs w:val="24"/>
          <w:lang w:val="en-US" w:eastAsia="zh-CN" w:bidi="ar"/>
          <w14:ligatures w14:val="standardContextual"/>
        </w:rPr>
        <w:t xml:space="preserve"> </w:t>
      </w:r>
      <w:proofErr w:type="spellStart"/>
      <w:r>
        <w:rPr>
          <w:rFonts w:ascii="Bookman Old Style" w:eastAsia="Bookman Old Style" w:hAnsi="Bookman Old Style" w:cs="Bookman Old Style"/>
          <w:color w:val="000000"/>
          <w:sz w:val="24"/>
          <w:szCs w:val="24"/>
          <w:lang w:val="en-US" w:eastAsia="zh-CN" w:bidi="ar"/>
          <w14:ligatures w14:val="standardContextual"/>
        </w:rPr>
        <w:t>barang</w:t>
      </w:r>
      <w:proofErr w:type="spellEnd"/>
      <w:r>
        <w:rPr>
          <w:rFonts w:ascii="Bookman Old Style" w:eastAsia="Bookman Old Style" w:hAnsi="Bookman Old Style" w:cs="Bookman Old Style"/>
          <w:color w:val="000000"/>
          <w:sz w:val="24"/>
          <w:szCs w:val="24"/>
          <w:lang w:val="en-US" w:eastAsia="zh-CN" w:bidi="ar"/>
          <w14:ligatures w14:val="standardContextual"/>
        </w:rPr>
        <w:t>/</w:t>
      </w:r>
      <w:proofErr w:type="spellStart"/>
      <w:r>
        <w:rPr>
          <w:rFonts w:ascii="Bookman Old Style" w:eastAsia="Bookman Old Style" w:hAnsi="Bookman Old Style" w:cs="Bookman Old Style"/>
          <w:color w:val="000000"/>
          <w:sz w:val="24"/>
          <w:szCs w:val="24"/>
          <w:lang w:val="en-US" w:eastAsia="zh-CN" w:bidi="ar"/>
          <w14:ligatures w14:val="standardContextual"/>
        </w:rPr>
        <w:t>jasa</w:t>
      </w:r>
      <w:proofErr w:type="spellEnd"/>
      <w:r>
        <w:rPr>
          <w:rFonts w:ascii="Bookman Old Style" w:eastAsia="Bookman Old Style" w:hAnsi="Bookman Old Style" w:cs="Bookman Old Style"/>
          <w:color w:val="000000"/>
          <w:sz w:val="24"/>
          <w:szCs w:val="24"/>
          <w:lang w:val="en-US" w:eastAsia="zh-CN" w:bidi="ar"/>
          <w14:ligatures w14:val="standardContextual"/>
        </w:rPr>
        <w:t xml:space="preserve"> (</w:t>
      </w:r>
      <w:proofErr w:type="spellStart"/>
      <w:r>
        <w:rPr>
          <w:rFonts w:ascii="Bookman Old Style" w:eastAsia="Bookman Old Style" w:hAnsi="Bookman Old Style" w:cs="Bookman Old Style"/>
          <w:color w:val="000000"/>
          <w:sz w:val="24"/>
          <w:szCs w:val="24"/>
          <w:lang w:val="en-US" w:eastAsia="zh-CN" w:bidi="ar"/>
          <w14:ligatures w14:val="standardContextual"/>
        </w:rPr>
        <w:t>pemilihan</w:t>
      </w:r>
      <w:proofErr w:type="spellEnd"/>
      <w:r>
        <w:rPr>
          <w:rFonts w:ascii="Bookman Old Style" w:eastAsia="Bookman Old Style" w:hAnsi="Bookman Old Style" w:cs="Bookman Old Style"/>
          <w:color w:val="000000"/>
          <w:sz w:val="24"/>
          <w:szCs w:val="24"/>
          <w:lang w:val="en-US" w:eastAsia="zh-CN" w:bidi="ar"/>
          <w14:ligatures w14:val="standardContextual"/>
        </w:rPr>
        <w:t xml:space="preserve"> dan </w:t>
      </w:r>
      <w:proofErr w:type="spellStart"/>
      <w:r>
        <w:rPr>
          <w:rFonts w:ascii="Bookman Old Style" w:eastAsia="Bookman Old Style" w:hAnsi="Bookman Old Style" w:cs="Bookman Old Style"/>
          <w:color w:val="000000"/>
          <w:sz w:val="24"/>
          <w:szCs w:val="24"/>
          <w:lang w:val="en-US" w:eastAsia="zh-CN" w:bidi="ar"/>
          <w14:ligatures w14:val="standardContextual"/>
        </w:rPr>
        <w:t>kontrak</w:t>
      </w:r>
      <w:proofErr w:type="spellEnd"/>
      <w:r>
        <w:rPr>
          <w:rFonts w:ascii="Bookman Old Style" w:eastAsia="Bookman Old Style" w:hAnsi="Bookman Old Style" w:cs="Bookman Old Style"/>
          <w:color w:val="000000"/>
          <w:sz w:val="24"/>
          <w:szCs w:val="24"/>
          <w:lang w:val="en-US" w:eastAsia="zh-CN" w:bidi="ar"/>
          <w14:ligatures w14:val="standardContextual"/>
        </w:rPr>
        <w:t xml:space="preserve">) di BLUD </w:t>
      </w:r>
      <w:proofErr w:type="spellStart"/>
      <w:r>
        <w:rPr>
          <w:rFonts w:ascii="Bookman Old Style" w:eastAsia="Bookman Old Style" w:hAnsi="Bookman Old Style" w:cs="Bookman Old Style"/>
          <w:color w:val="000000"/>
          <w:sz w:val="24"/>
          <w:szCs w:val="24"/>
          <w:lang w:val="en-US" w:eastAsia="zh-CN" w:bidi="ar"/>
          <w14:ligatures w14:val="standardContextual"/>
        </w:rPr>
        <w:t>dapat</w:t>
      </w:r>
      <w:proofErr w:type="spellEnd"/>
      <w:r>
        <w:rPr>
          <w:rFonts w:ascii="Bookman Old Style" w:eastAsia="Bookman Old Style" w:hAnsi="Bookman Old Style" w:cs="Bookman Old Style"/>
          <w:color w:val="000000"/>
          <w:sz w:val="24"/>
          <w:szCs w:val="24"/>
          <w:lang w:val="en-US" w:eastAsia="zh-CN" w:bidi="ar"/>
          <w14:ligatures w14:val="standardContextual"/>
        </w:rPr>
        <w:t xml:space="preserve"> </w:t>
      </w:r>
      <w:proofErr w:type="spellStart"/>
      <w:r>
        <w:rPr>
          <w:rFonts w:ascii="Bookman Old Style" w:eastAsia="Bookman Old Style" w:hAnsi="Bookman Old Style" w:cs="Bookman Old Style"/>
          <w:color w:val="000000"/>
          <w:sz w:val="24"/>
          <w:szCs w:val="24"/>
          <w:lang w:val="en-US" w:eastAsia="zh-CN" w:bidi="ar"/>
          <w14:ligatures w14:val="standardContextual"/>
        </w:rPr>
        <w:t>dilaksanakan</w:t>
      </w:r>
      <w:proofErr w:type="spellEnd"/>
      <w:r>
        <w:rPr>
          <w:rFonts w:ascii="Bookman Old Style" w:eastAsia="Bookman Old Style" w:hAnsi="Bookman Old Style" w:cs="Bookman Old Style"/>
          <w:color w:val="000000"/>
          <w:sz w:val="24"/>
          <w:szCs w:val="24"/>
          <w:lang w:val="en-US" w:eastAsia="zh-CN" w:bidi="ar"/>
          <w14:ligatures w14:val="standardContextual"/>
        </w:rPr>
        <w:t xml:space="preserve"> </w:t>
      </w:r>
      <w:proofErr w:type="spellStart"/>
      <w:r>
        <w:rPr>
          <w:rFonts w:ascii="Bookman Old Style" w:eastAsia="Bookman Old Style" w:hAnsi="Bookman Old Style" w:cs="Bookman Old Style"/>
          <w:color w:val="000000"/>
          <w:sz w:val="24"/>
          <w:szCs w:val="24"/>
          <w:lang w:val="en-US" w:eastAsia="zh-CN" w:bidi="ar"/>
          <w14:ligatures w14:val="standardContextual"/>
        </w:rPr>
        <w:t>secara</w:t>
      </w:r>
      <w:proofErr w:type="spellEnd"/>
      <w:r>
        <w:rPr>
          <w:rFonts w:ascii="Bookman Old Style" w:eastAsia="Bookman Old Style" w:hAnsi="Bookman Old Style" w:cs="Bookman Old Style"/>
          <w:color w:val="000000"/>
          <w:sz w:val="24"/>
          <w:szCs w:val="24"/>
          <w:lang w:val="en-US" w:eastAsia="zh-CN" w:bidi="ar"/>
          <w14:ligatures w14:val="standardContextual"/>
        </w:rPr>
        <w:t xml:space="preserve"> </w:t>
      </w:r>
      <w:proofErr w:type="spellStart"/>
      <w:r>
        <w:rPr>
          <w:rFonts w:ascii="Bookman Old Style" w:eastAsia="Bookman Old Style" w:hAnsi="Bookman Old Style" w:cs="Bookman Old Style"/>
          <w:color w:val="000000"/>
          <w:sz w:val="24"/>
          <w:szCs w:val="24"/>
          <w:lang w:val="en-US" w:eastAsia="zh-CN" w:bidi="ar"/>
          <w14:ligatures w14:val="standardContextual"/>
        </w:rPr>
        <w:t>elektronik</w:t>
      </w:r>
      <w:proofErr w:type="spellEnd"/>
      <w:r>
        <w:rPr>
          <w:rFonts w:ascii="Bookman Old Style" w:eastAsia="Bookman Old Style" w:hAnsi="Bookman Old Style" w:cs="Bookman Old Style"/>
          <w:color w:val="000000"/>
          <w:sz w:val="24"/>
          <w:szCs w:val="24"/>
          <w:lang w:eastAsia="zh-CN" w:bidi="ar"/>
          <w14:ligatures w14:val="standardContextual"/>
        </w:rPr>
        <w:t>;</w:t>
      </w:r>
    </w:p>
    <w:p w14:paraId="57EAC0DC" w14:textId="77777777" w:rsidR="00193A6B" w:rsidRDefault="009456E8">
      <w:pPr>
        <w:pStyle w:val="ListParagraph"/>
        <w:numPr>
          <w:ilvl w:val="0"/>
          <w:numId w:val="28"/>
        </w:numPr>
        <w:ind w:left="2694" w:hanging="426"/>
        <w:jc w:val="both"/>
        <w:rPr>
          <w:rFonts w:ascii="Bookman Old Style" w:hAnsi="Bookman Old Style"/>
          <w:sz w:val="24"/>
          <w:szCs w:val="24"/>
        </w:rPr>
      </w:pPr>
      <w:r>
        <w:rPr>
          <w:rFonts w:ascii="Bookman Old Style" w:hAnsi="Bookman Old Style"/>
          <w:sz w:val="24"/>
          <w:szCs w:val="24"/>
        </w:rPr>
        <w:t>BLUD mengumumkan rencana Pengadaan Barang/Jasa ke dalam aplikasi Sistem Rencana Umum Pengadaan (SIRUP) dan menyampaikan data kontrak dalam aplikasi Sistem Pengadaan Secara Elektronik;</w:t>
      </w:r>
    </w:p>
    <w:p w14:paraId="63F5ABD6" w14:textId="77777777" w:rsidR="00193A6B" w:rsidRDefault="00193A6B">
      <w:pPr>
        <w:tabs>
          <w:tab w:val="left" w:pos="2694"/>
        </w:tabs>
        <w:spacing w:after="0" w:line="240" w:lineRule="auto"/>
        <w:jc w:val="both"/>
        <w:rPr>
          <w:rFonts w:ascii="Bookman Old Style" w:hAnsi="Bookman Old Style"/>
          <w:sz w:val="24"/>
          <w:szCs w:val="24"/>
        </w:rPr>
      </w:pPr>
    </w:p>
    <w:p w14:paraId="62CE0A81" w14:textId="77777777" w:rsidR="00193A6B" w:rsidRDefault="009456E8">
      <w:pPr>
        <w:spacing w:after="0" w:line="240" w:lineRule="auto"/>
        <w:ind w:left="2410"/>
        <w:jc w:val="center"/>
        <w:rPr>
          <w:rFonts w:ascii="Bookman Old Style" w:hAnsi="Bookman Old Style"/>
          <w:sz w:val="24"/>
          <w:szCs w:val="24"/>
        </w:rPr>
      </w:pPr>
      <w:r>
        <w:rPr>
          <w:rFonts w:ascii="Bookman Old Style" w:hAnsi="Bookman Old Style"/>
          <w:sz w:val="24"/>
          <w:szCs w:val="24"/>
        </w:rPr>
        <w:t>BAB IV</w:t>
      </w:r>
    </w:p>
    <w:p w14:paraId="1575E7EF" w14:textId="77777777" w:rsidR="00193A6B" w:rsidRDefault="009456E8">
      <w:pPr>
        <w:spacing w:after="0" w:line="240" w:lineRule="auto"/>
        <w:ind w:left="2268"/>
        <w:jc w:val="center"/>
        <w:rPr>
          <w:rFonts w:ascii="Bookman Old Style" w:hAnsi="Bookman Old Style"/>
          <w:sz w:val="24"/>
          <w:szCs w:val="24"/>
        </w:rPr>
      </w:pPr>
      <w:r>
        <w:rPr>
          <w:rFonts w:ascii="Bookman Old Style" w:hAnsi="Bookman Old Style"/>
          <w:sz w:val="24"/>
          <w:szCs w:val="24"/>
        </w:rPr>
        <w:t>PENGAWASAN DAN PEMBINAAN</w:t>
      </w:r>
    </w:p>
    <w:p w14:paraId="674F72F8" w14:textId="77777777" w:rsidR="00193A6B" w:rsidRDefault="00193A6B">
      <w:pPr>
        <w:spacing w:after="0" w:line="240" w:lineRule="auto"/>
        <w:ind w:left="2268"/>
        <w:jc w:val="center"/>
        <w:rPr>
          <w:rFonts w:ascii="Bookman Old Style" w:hAnsi="Bookman Old Style"/>
          <w:sz w:val="24"/>
          <w:szCs w:val="24"/>
        </w:rPr>
      </w:pPr>
    </w:p>
    <w:p w14:paraId="6DFA884E" w14:textId="77777777" w:rsidR="00193A6B" w:rsidRDefault="009456E8">
      <w:pPr>
        <w:spacing w:after="0" w:line="240" w:lineRule="auto"/>
        <w:ind w:left="2268"/>
        <w:jc w:val="center"/>
        <w:rPr>
          <w:rFonts w:ascii="Bookman Old Style" w:hAnsi="Bookman Old Style"/>
          <w:sz w:val="24"/>
          <w:szCs w:val="24"/>
        </w:rPr>
      </w:pPr>
      <w:r>
        <w:rPr>
          <w:rFonts w:ascii="Bookman Old Style" w:hAnsi="Bookman Old Style"/>
          <w:sz w:val="24"/>
          <w:szCs w:val="24"/>
        </w:rPr>
        <w:t>Pasal 16</w:t>
      </w:r>
    </w:p>
    <w:p w14:paraId="3F4C0DF9" w14:textId="77777777" w:rsidR="00193A6B" w:rsidRDefault="009456E8">
      <w:pPr>
        <w:pStyle w:val="ListParagraph"/>
        <w:numPr>
          <w:ilvl w:val="0"/>
          <w:numId w:val="29"/>
        </w:numPr>
        <w:spacing w:after="0" w:line="240" w:lineRule="auto"/>
        <w:ind w:left="2694" w:hanging="426"/>
        <w:jc w:val="both"/>
        <w:rPr>
          <w:rFonts w:ascii="Bookman Old Style" w:hAnsi="Bookman Old Style"/>
          <w:sz w:val="24"/>
          <w:szCs w:val="24"/>
        </w:rPr>
      </w:pPr>
      <w:r>
        <w:rPr>
          <w:rFonts w:ascii="Bookman Old Style" w:hAnsi="Bookman Old Style"/>
          <w:sz w:val="24"/>
          <w:szCs w:val="24"/>
        </w:rPr>
        <w:t>Satuan Pengawas Internal melakukan pengawasan pelaksanaan Pengadaan Barang/Jasa dan melaporkan kepada Pemimpin BLUD;</w:t>
      </w:r>
    </w:p>
    <w:p w14:paraId="63C0EA30" w14:textId="77777777" w:rsidR="00193A6B" w:rsidRDefault="009456E8">
      <w:pPr>
        <w:pStyle w:val="ListParagraph"/>
        <w:numPr>
          <w:ilvl w:val="0"/>
          <w:numId w:val="29"/>
        </w:numPr>
        <w:spacing w:after="0" w:line="240" w:lineRule="auto"/>
        <w:ind w:left="2694" w:hanging="426"/>
        <w:jc w:val="both"/>
        <w:rPr>
          <w:rFonts w:ascii="Bookman Old Style" w:hAnsi="Bookman Old Style"/>
          <w:sz w:val="24"/>
          <w:szCs w:val="24"/>
        </w:rPr>
      </w:pPr>
      <w:r>
        <w:rPr>
          <w:rFonts w:ascii="Bookman Old Style" w:hAnsi="Bookman Old Style"/>
          <w:sz w:val="24"/>
          <w:szCs w:val="24"/>
        </w:rPr>
        <w:t>Pengawasan sebagaimana dimaksud pada ayat (1) dapat dilakukan melalui kegiatan audit, reviu, pemantauan, evaluasi, dan/atau penyelenggaraan whistleblowing system;</w:t>
      </w:r>
    </w:p>
    <w:p w14:paraId="7AE52061" w14:textId="77777777" w:rsidR="00193A6B" w:rsidRDefault="009456E8">
      <w:pPr>
        <w:pStyle w:val="ListParagraph"/>
        <w:numPr>
          <w:ilvl w:val="0"/>
          <w:numId w:val="29"/>
        </w:numPr>
        <w:spacing w:after="0" w:line="240" w:lineRule="auto"/>
        <w:ind w:left="2694" w:hanging="426"/>
        <w:jc w:val="both"/>
        <w:rPr>
          <w:rFonts w:ascii="Bookman Old Style" w:hAnsi="Bookman Old Style"/>
          <w:sz w:val="24"/>
          <w:szCs w:val="24"/>
        </w:rPr>
      </w:pPr>
      <w:r>
        <w:rPr>
          <w:rFonts w:ascii="Bookman Old Style" w:hAnsi="Bookman Old Style"/>
          <w:sz w:val="24"/>
          <w:szCs w:val="24"/>
        </w:rPr>
        <w:t>Pengawasan Pengadaan Barang/Jasa sejak perencanaan, persiapan pengadaan, persiapan pemilihan, pelaksanaan pemilihan dan pelaksanaan kontrak;</w:t>
      </w:r>
    </w:p>
    <w:p w14:paraId="43182D7D" w14:textId="77777777" w:rsidR="00193A6B" w:rsidRDefault="009456E8">
      <w:pPr>
        <w:pStyle w:val="ListParagraph"/>
        <w:numPr>
          <w:ilvl w:val="0"/>
          <w:numId w:val="29"/>
        </w:numPr>
        <w:spacing w:after="0" w:line="240" w:lineRule="auto"/>
        <w:ind w:left="2694" w:hanging="426"/>
        <w:jc w:val="both"/>
        <w:rPr>
          <w:rFonts w:ascii="Bookman Old Style" w:hAnsi="Bookman Old Style"/>
          <w:sz w:val="24"/>
          <w:szCs w:val="24"/>
        </w:rPr>
      </w:pPr>
      <w:r>
        <w:rPr>
          <w:rFonts w:ascii="Bookman Old Style" w:hAnsi="Bookman Old Style"/>
          <w:sz w:val="24"/>
          <w:szCs w:val="24"/>
        </w:rPr>
        <w:t>Hasil pengawasan digunakan sebagai alat pengendalian pelaksanaan Pengadaan Barang/Jasa;</w:t>
      </w:r>
    </w:p>
    <w:p w14:paraId="1195DED1" w14:textId="77777777" w:rsidR="00193A6B" w:rsidRDefault="00193A6B">
      <w:pPr>
        <w:spacing w:after="0" w:line="240" w:lineRule="auto"/>
        <w:jc w:val="both"/>
        <w:rPr>
          <w:rFonts w:ascii="Bookman Old Style" w:hAnsi="Bookman Old Style"/>
          <w:sz w:val="24"/>
          <w:szCs w:val="24"/>
        </w:rPr>
      </w:pPr>
    </w:p>
    <w:p w14:paraId="3D91B990" w14:textId="77777777" w:rsidR="00193A6B" w:rsidRDefault="00193A6B">
      <w:pPr>
        <w:spacing w:after="0" w:line="240" w:lineRule="auto"/>
        <w:jc w:val="both"/>
        <w:rPr>
          <w:rFonts w:ascii="Bookman Old Style" w:hAnsi="Bookman Old Style"/>
          <w:sz w:val="24"/>
          <w:szCs w:val="24"/>
        </w:rPr>
      </w:pPr>
    </w:p>
    <w:p w14:paraId="1A88A7A6" w14:textId="77777777" w:rsidR="00193A6B" w:rsidRDefault="009456E8">
      <w:pPr>
        <w:spacing w:after="0" w:line="240" w:lineRule="auto"/>
        <w:ind w:left="2410"/>
        <w:jc w:val="center"/>
        <w:rPr>
          <w:rFonts w:ascii="Bookman Old Style" w:hAnsi="Bookman Old Style"/>
          <w:sz w:val="24"/>
          <w:szCs w:val="24"/>
        </w:rPr>
      </w:pPr>
      <w:r>
        <w:rPr>
          <w:rFonts w:ascii="Bookman Old Style" w:hAnsi="Bookman Old Style"/>
          <w:sz w:val="24"/>
          <w:szCs w:val="24"/>
        </w:rPr>
        <w:t>BAB V</w:t>
      </w:r>
    </w:p>
    <w:p w14:paraId="07945916" w14:textId="77777777" w:rsidR="00193A6B" w:rsidRDefault="009456E8">
      <w:pPr>
        <w:spacing w:after="0" w:line="240" w:lineRule="auto"/>
        <w:ind w:left="2268"/>
        <w:jc w:val="center"/>
        <w:rPr>
          <w:rFonts w:ascii="Bookman Old Style" w:hAnsi="Bookman Old Style"/>
          <w:sz w:val="24"/>
          <w:szCs w:val="24"/>
        </w:rPr>
      </w:pPr>
      <w:r>
        <w:rPr>
          <w:rFonts w:ascii="Bookman Old Style" w:hAnsi="Bookman Old Style"/>
          <w:sz w:val="24"/>
          <w:szCs w:val="24"/>
        </w:rPr>
        <w:t>KETENTUAN LAIN-LAIN</w:t>
      </w:r>
    </w:p>
    <w:p w14:paraId="612A42EF" w14:textId="77777777" w:rsidR="00193A6B" w:rsidRDefault="00193A6B">
      <w:pPr>
        <w:spacing w:after="0" w:line="240" w:lineRule="auto"/>
        <w:ind w:left="2268"/>
        <w:jc w:val="center"/>
        <w:rPr>
          <w:rFonts w:ascii="Bookman Old Style" w:hAnsi="Bookman Old Style"/>
          <w:sz w:val="24"/>
          <w:szCs w:val="24"/>
        </w:rPr>
      </w:pPr>
    </w:p>
    <w:p w14:paraId="2D56AF88" w14:textId="77777777" w:rsidR="00193A6B" w:rsidRDefault="009456E8">
      <w:pPr>
        <w:spacing w:after="0" w:line="240" w:lineRule="auto"/>
        <w:ind w:left="2268"/>
        <w:jc w:val="center"/>
        <w:rPr>
          <w:rFonts w:ascii="Bookman Old Style" w:hAnsi="Bookman Old Style"/>
          <w:sz w:val="24"/>
          <w:szCs w:val="24"/>
        </w:rPr>
      </w:pPr>
      <w:r>
        <w:rPr>
          <w:rFonts w:ascii="Bookman Old Style" w:hAnsi="Bookman Old Style"/>
          <w:sz w:val="24"/>
          <w:szCs w:val="24"/>
        </w:rPr>
        <w:t>Pasal 17</w:t>
      </w:r>
    </w:p>
    <w:p w14:paraId="7198ACAD" w14:textId="77777777" w:rsidR="00193A6B" w:rsidRDefault="009456E8">
      <w:pPr>
        <w:pStyle w:val="ListParagraph"/>
        <w:numPr>
          <w:ilvl w:val="0"/>
          <w:numId w:val="30"/>
        </w:numPr>
        <w:spacing w:after="0" w:line="240" w:lineRule="auto"/>
        <w:ind w:left="2694" w:hanging="426"/>
        <w:jc w:val="both"/>
        <w:rPr>
          <w:rFonts w:ascii="Bookman Old Style" w:hAnsi="Bookman Old Style"/>
          <w:sz w:val="24"/>
          <w:szCs w:val="24"/>
        </w:rPr>
      </w:pPr>
      <w:r>
        <w:rPr>
          <w:rFonts w:ascii="Bookman Old Style" w:hAnsi="Bookman Old Style"/>
          <w:sz w:val="24"/>
          <w:szCs w:val="24"/>
        </w:rPr>
        <w:t>Ketentuan lebih lanjut mengenai Pengadaan Barang/Jasa dalam Peraturan Bupati ini diatur oleh Pemimpin BLUD melalui Peraturan Pemimpin BLUD sepanjang tidak bertentangan dengan ketentuan Peraturan Bupati ini;</w:t>
      </w:r>
    </w:p>
    <w:p w14:paraId="09255280" w14:textId="77777777" w:rsidR="00193A6B" w:rsidRDefault="009456E8">
      <w:pPr>
        <w:pStyle w:val="ListParagraph"/>
        <w:numPr>
          <w:ilvl w:val="0"/>
          <w:numId w:val="30"/>
        </w:numPr>
        <w:spacing w:after="0" w:line="240" w:lineRule="auto"/>
        <w:ind w:left="2694" w:hanging="426"/>
        <w:jc w:val="both"/>
        <w:rPr>
          <w:rFonts w:ascii="Bookman Old Style" w:hAnsi="Bookman Old Style"/>
          <w:sz w:val="24"/>
          <w:szCs w:val="24"/>
        </w:rPr>
      </w:pPr>
      <w:r>
        <w:rPr>
          <w:rFonts w:ascii="Bookman Old Style" w:hAnsi="Bookman Old Style"/>
          <w:sz w:val="24"/>
          <w:szCs w:val="24"/>
        </w:rPr>
        <w:t>Peraturan Pemimpin BLUD sebagaimana dimaksud pada ayat (1) disusun berdasarkan kajian internal BLUD minimal memuat:</w:t>
      </w:r>
    </w:p>
    <w:p w14:paraId="77DAB078" w14:textId="77777777" w:rsidR="00193A6B" w:rsidRDefault="009456E8">
      <w:pPr>
        <w:pStyle w:val="ListParagraph"/>
        <w:numPr>
          <w:ilvl w:val="0"/>
          <w:numId w:val="31"/>
        </w:numPr>
        <w:spacing w:after="0" w:line="240" w:lineRule="auto"/>
        <w:jc w:val="both"/>
        <w:rPr>
          <w:rFonts w:ascii="Bookman Old Style" w:hAnsi="Bookman Old Style"/>
          <w:sz w:val="24"/>
          <w:szCs w:val="24"/>
        </w:rPr>
      </w:pPr>
      <w:r>
        <w:rPr>
          <w:rFonts w:ascii="Bookman Old Style" w:hAnsi="Bookman Old Style"/>
          <w:sz w:val="24"/>
          <w:szCs w:val="24"/>
        </w:rPr>
        <w:t>latar belakang;</w:t>
      </w:r>
    </w:p>
    <w:p w14:paraId="1BB0DFBC" w14:textId="77777777" w:rsidR="00193A6B" w:rsidRDefault="009456E8">
      <w:pPr>
        <w:pStyle w:val="ListParagraph"/>
        <w:numPr>
          <w:ilvl w:val="0"/>
          <w:numId w:val="31"/>
        </w:numPr>
        <w:spacing w:after="0" w:line="240" w:lineRule="auto"/>
        <w:jc w:val="both"/>
        <w:rPr>
          <w:rFonts w:ascii="Bookman Old Style" w:hAnsi="Bookman Old Style"/>
          <w:sz w:val="24"/>
          <w:szCs w:val="24"/>
        </w:rPr>
      </w:pPr>
      <w:r>
        <w:rPr>
          <w:rFonts w:ascii="Bookman Old Style" w:hAnsi="Bookman Old Style"/>
          <w:sz w:val="24"/>
          <w:szCs w:val="24"/>
        </w:rPr>
        <w:t>dasar hukum;</w:t>
      </w:r>
    </w:p>
    <w:p w14:paraId="6B83F7C0" w14:textId="77777777" w:rsidR="00193A6B" w:rsidRDefault="009456E8">
      <w:pPr>
        <w:pStyle w:val="ListParagraph"/>
        <w:numPr>
          <w:ilvl w:val="0"/>
          <w:numId w:val="31"/>
        </w:numPr>
        <w:spacing w:after="0" w:line="240" w:lineRule="auto"/>
        <w:jc w:val="both"/>
        <w:rPr>
          <w:rFonts w:ascii="Bookman Old Style" w:hAnsi="Bookman Old Style"/>
          <w:sz w:val="24"/>
          <w:szCs w:val="24"/>
        </w:rPr>
      </w:pPr>
      <w:r>
        <w:rPr>
          <w:rFonts w:ascii="Bookman Old Style" w:hAnsi="Bookman Old Style"/>
          <w:sz w:val="24"/>
          <w:szCs w:val="24"/>
        </w:rPr>
        <w:t>pembahasan; dan</w:t>
      </w:r>
    </w:p>
    <w:p w14:paraId="40C47364" w14:textId="77777777" w:rsidR="00193A6B" w:rsidRDefault="009456E8">
      <w:pPr>
        <w:pStyle w:val="ListParagraph"/>
        <w:numPr>
          <w:ilvl w:val="0"/>
          <w:numId w:val="31"/>
        </w:numPr>
        <w:spacing w:after="0" w:line="240" w:lineRule="auto"/>
        <w:jc w:val="both"/>
        <w:rPr>
          <w:rFonts w:ascii="Bookman Old Style" w:hAnsi="Bookman Old Style"/>
          <w:sz w:val="24"/>
          <w:szCs w:val="24"/>
        </w:rPr>
      </w:pPr>
      <w:r>
        <w:rPr>
          <w:rFonts w:ascii="Bookman Old Style" w:hAnsi="Bookman Old Style"/>
          <w:sz w:val="24"/>
          <w:szCs w:val="24"/>
        </w:rPr>
        <w:t>kesimpulan;</w:t>
      </w:r>
    </w:p>
    <w:p w14:paraId="4B8B99DF" w14:textId="77777777" w:rsidR="00193A6B" w:rsidRDefault="009456E8">
      <w:pPr>
        <w:pStyle w:val="ListParagraph"/>
        <w:numPr>
          <w:ilvl w:val="0"/>
          <w:numId w:val="30"/>
        </w:numPr>
        <w:spacing w:after="0" w:line="240" w:lineRule="auto"/>
        <w:ind w:left="2694" w:hanging="426"/>
        <w:jc w:val="both"/>
        <w:rPr>
          <w:rFonts w:ascii="Bookman Old Style" w:hAnsi="Bookman Old Style"/>
          <w:sz w:val="24"/>
          <w:szCs w:val="24"/>
        </w:rPr>
      </w:pPr>
      <w:r>
        <w:rPr>
          <w:rFonts w:ascii="Bookman Old Style" w:hAnsi="Bookman Old Style"/>
          <w:sz w:val="24"/>
          <w:szCs w:val="24"/>
        </w:rPr>
        <w:t>Pembahasan pada kajian sebagaimana disebut pada ayat (2) huruf c memuat substansi tentang pengaturan yang berbeda dari Pengadaan Barang/Jasa Pemerintah terkait tujuan, prinsip, etika, tahapan, pengaturan pemaketan/konsolidasi, pengaturan jenjang nilai, kriteria penunjukan langsung pada Pengadaan Barang/Jasa.</w:t>
      </w:r>
    </w:p>
    <w:p w14:paraId="459AD1FC" w14:textId="7D02113F" w:rsidR="00193A6B" w:rsidRDefault="00193A6B">
      <w:pPr>
        <w:spacing w:after="0" w:line="240" w:lineRule="auto"/>
        <w:ind w:left="2268"/>
        <w:jc w:val="center"/>
        <w:rPr>
          <w:rFonts w:ascii="Bookman Old Style" w:hAnsi="Bookman Old Style"/>
          <w:sz w:val="24"/>
          <w:szCs w:val="24"/>
        </w:rPr>
      </w:pPr>
    </w:p>
    <w:p w14:paraId="5F767F72" w14:textId="77777777" w:rsidR="00193A6B" w:rsidRDefault="009456E8">
      <w:pPr>
        <w:spacing w:after="0" w:line="240" w:lineRule="auto"/>
        <w:ind w:left="2410"/>
        <w:jc w:val="center"/>
        <w:rPr>
          <w:rFonts w:ascii="Bookman Old Style" w:hAnsi="Bookman Old Style"/>
          <w:sz w:val="24"/>
          <w:szCs w:val="24"/>
        </w:rPr>
      </w:pPr>
      <w:r>
        <w:rPr>
          <w:rFonts w:ascii="Bookman Old Style" w:hAnsi="Bookman Old Style"/>
          <w:sz w:val="24"/>
          <w:szCs w:val="24"/>
        </w:rPr>
        <w:t>BAB VI</w:t>
      </w:r>
    </w:p>
    <w:p w14:paraId="60041C84" w14:textId="77777777" w:rsidR="00193A6B" w:rsidRDefault="009456E8">
      <w:pPr>
        <w:spacing w:after="0" w:line="240" w:lineRule="auto"/>
        <w:ind w:left="2268"/>
        <w:jc w:val="center"/>
        <w:rPr>
          <w:rFonts w:ascii="Bookman Old Style" w:hAnsi="Bookman Old Style"/>
          <w:sz w:val="24"/>
          <w:szCs w:val="24"/>
        </w:rPr>
      </w:pPr>
      <w:r>
        <w:rPr>
          <w:rFonts w:ascii="Bookman Old Style" w:hAnsi="Bookman Old Style"/>
          <w:sz w:val="24"/>
          <w:szCs w:val="24"/>
        </w:rPr>
        <w:t>KETENTUAN PERALIHAN</w:t>
      </w:r>
    </w:p>
    <w:p w14:paraId="18C6E792" w14:textId="77777777" w:rsidR="00193A6B" w:rsidRDefault="00193A6B">
      <w:pPr>
        <w:spacing w:after="0" w:line="240" w:lineRule="auto"/>
        <w:ind w:left="2268"/>
        <w:jc w:val="center"/>
        <w:rPr>
          <w:rFonts w:ascii="Bookman Old Style" w:hAnsi="Bookman Old Style"/>
          <w:sz w:val="24"/>
          <w:szCs w:val="24"/>
        </w:rPr>
      </w:pPr>
    </w:p>
    <w:p w14:paraId="21AE89EF" w14:textId="77777777" w:rsidR="00193A6B" w:rsidRDefault="009456E8">
      <w:pPr>
        <w:spacing w:after="0" w:line="240" w:lineRule="auto"/>
        <w:ind w:left="2268"/>
        <w:jc w:val="center"/>
        <w:rPr>
          <w:rFonts w:ascii="Bookman Old Style" w:hAnsi="Bookman Old Style"/>
          <w:sz w:val="24"/>
          <w:szCs w:val="24"/>
        </w:rPr>
      </w:pPr>
      <w:r>
        <w:rPr>
          <w:rFonts w:ascii="Bookman Old Style" w:hAnsi="Bookman Old Style"/>
          <w:sz w:val="24"/>
          <w:szCs w:val="24"/>
        </w:rPr>
        <w:t>Pasal 18</w:t>
      </w:r>
    </w:p>
    <w:p w14:paraId="3FEE4AA6" w14:textId="77777777" w:rsidR="00193A6B" w:rsidRDefault="009456E8">
      <w:pPr>
        <w:pStyle w:val="ListParagraph"/>
        <w:numPr>
          <w:ilvl w:val="0"/>
          <w:numId w:val="32"/>
        </w:numPr>
        <w:spacing w:after="0" w:line="240" w:lineRule="auto"/>
        <w:ind w:left="2694" w:hanging="426"/>
        <w:jc w:val="both"/>
        <w:rPr>
          <w:rFonts w:ascii="Bookman Old Style" w:hAnsi="Bookman Old Style"/>
          <w:sz w:val="24"/>
          <w:szCs w:val="24"/>
        </w:rPr>
      </w:pPr>
      <w:r>
        <w:rPr>
          <w:rFonts w:ascii="Bookman Old Style" w:hAnsi="Bookman Old Style"/>
          <w:sz w:val="24"/>
          <w:szCs w:val="24"/>
        </w:rPr>
        <w:t>Pada saat Peraturan Bupati ini mulai berlaku, kontrak yang telah ditandatangani berdasarkan Peraturan sebelumnya, dinyatakan tetap berlaku;</w:t>
      </w:r>
    </w:p>
    <w:p w14:paraId="33B29E51" w14:textId="77777777" w:rsidR="00193A6B" w:rsidRDefault="009456E8">
      <w:pPr>
        <w:pStyle w:val="ListParagraph"/>
        <w:numPr>
          <w:ilvl w:val="0"/>
          <w:numId w:val="32"/>
        </w:numPr>
        <w:spacing w:after="0" w:line="240" w:lineRule="auto"/>
        <w:ind w:left="2694" w:hanging="426"/>
        <w:jc w:val="both"/>
        <w:rPr>
          <w:rFonts w:ascii="Bookman Old Style" w:hAnsi="Bookman Old Style"/>
          <w:sz w:val="24"/>
          <w:szCs w:val="24"/>
        </w:rPr>
      </w:pPr>
      <w:r>
        <w:rPr>
          <w:rFonts w:ascii="Bookman Old Style" w:hAnsi="Bookman Old Style"/>
          <w:sz w:val="24"/>
          <w:szCs w:val="24"/>
        </w:rPr>
        <w:t>Peraturan Pemimpin BLUD yang telah ditetapkan yang mengatur mengenai pelaksanaan Pengadaan Barang/Jasa, dinyatakan masih tetap berlaku sepanjang tidak bertentangan atau belum diganti berdasarkan ketentuan dalam Peraturan Bupati ini;</w:t>
      </w:r>
    </w:p>
    <w:p w14:paraId="6670655C" w14:textId="77777777" w:rsidR="00193A6B" w:rsidRDefault="00193A6B">
      <w:pPr>
        <w:spacing w:after="0" w:line="240" w:lineRule="auto"/>
        <w:jc w:val="both"/>
        <w:rPr>
          <w:rFonts w:ascii="Bookman Old Style" w:hAnsi="Bookman Old Style"/>
          <w:sz w:val="24"/>
          <w:szCs w:val="24"/>
        </w:rPr>
      </w:pPr>
    </w:p>
    <w:p w14:paraId="00ED75C2" w14:textId="77777777" w:rsidR="00193A6B" w:rsidRDefault="00193A6B">
      <w:pPr>
        <w:spacing w:after="0" w:line="240" w:lineRule="auto"/>
        <w:jc w:val="both"/>
        <w:rPr>
          <w:rFonts w:ascii="Bookman Old Style" w:hAnsi="Bookman Old Style"/>
          <w:sz w:val="24"/>
          <w:szCs w:val="24"/>
        </w:rPr>
      </w:pPr>
    </w:p>
    <w:p w14:paraId="30CB4634" w14:textId="77777777" w:rsidR="00193A6B" w:rsidRDefault="009456E8">
      <w:pPr>
        <w:spacing w:after="0" w:line="240" w:lineRule="auto"/>
        <w:ind w:left="2410"/>
        <w:jc w:val="center"/>
        <w:rPr>
          <w:rFonts w:ascii="Bookman Old Style" w:hAnsi="Bookman Old Style"/>
          <w:sz w:val="24"/>
          <w:szCs w:val="24"/>
        </w:rPr>
      </w:pPr>
      <w:r>
        <w:rPr>
          <w:rFonts w:ascii="Bookman Old Style" w:hAnsi="Bookman Old Style"/>
          <w:sz w:val="24"/>
          <w:szCs w:val="24"/>
        </w:rPr>
        <w:t>BAB VII</w:t>
      </w:r>
    </w:p>
    <w:p w14:paraId="0151119C" w14:textId="77777777" w:rsidR="00193A6B" w:rsidRDefault="009456E8">
      <w:pPr>
        <w:spacing w:after="0" w:line="240" w:lineRule="auto"/>
        <w:ind w:left="2268"/>
        <w:jc w:val="center"/>
        <w:rPr>
          <w:rFonts w:ascii="Bookman Old Style" w:hAnsi="Bookman Old Style"/>
          <w:sz w:val="24"/>
          <w:szCs w:val="24"/>
        </w:rPr>
      </w:pPr>
      <w:r>
        <w:rPr>
          <w:rFonts w:ascii="Bookman Old Style" w:hAnsi="Bookman Old Style"/>
          <w:sz w:val="24"/>
          <w:szCs w:val="24"/>
        </w:rPr>
        <w:t>KETENTUAN DAN PENUTUP</w:t>
      </w:r>
    </w:p>
    <w:p w14:paraId="1E1D4F0D" w14:textId="77777777" w:rsidR="00193A6B" w:rsidRDefault="00193A6B">
      <w:pPr>
        <w:spacing w:after="0" w:line="240" w:lineRule="auto"/>
        <w:ind w:left="2268"/>
        <w:jc w:val="center"/>
        <w:rPr>
          <w:rFonts w:ascii="Bookman Old Style" w:hAnsi="Bookman Old Style"/>
          <w:sz w:val="24"/>
          <w:szCs w:val="24"/>
        </w:rPr>
      </w:pPr>
    </w:p>
    <w:p w14:paraId="656E587C" w14:textId="77777777" w:rsidR="00193A6B" w:rsidRDefault="009456E8">
      <w:pPr>
        <w:spacing w:after="0" w:line="240" w:lineRule="auto"/>
        <w:ind w:left="2268"/>
        <w:jc w:val="center"/>
        <w:rPr>
          <w:rFonts w:ascii="Bookman Old Style" w:hAnsi="Bookman Old Style"/>
          <w:sz w:val="24"/>
          <w:szCs w:val="24"/>
        </w:rPr>
      </w:pPr>
      <w:r>
        <w:rPr>
          <w:rFonts w:ascii="Bookman Old Style" w:hAnsi="Bookman Old Style"/>
          <w:sz w:val="24"/>
          <w:szCs w:val="24"/>
        </w:rPr>
        <w:t>Pasal 19</w:t>
      </w:r>
    </w:p>
    <w:p w14:paraId="554587EE" w14:textId="77777777" w:rsidR="00193A6B" w:rsidRDefault="009456E8">
      <w:pPr>
        <w:spacing w:after="0" w:line="240" w:lineRule="auto"/>
        <w:ind w:left="2268"/>
        <w:jc w:val="both"/>
        <w:rPr>
          <w:rFonts w:ascii="Bookman Old Style" w:hAnsi="Bookman Old Style"/>
          <w:sz w:val="24"/>
          <w:szCs w:val="24"/>
        </w:rPr>
      </w:pPr>
      <w:r>
        <w:rPr>
          <w:rFonts w:ascii="Bookman Old Style" w:hAnsi="Bookman Old Style"/>
          <w:sz w:val="24"/>
          <w:szCs w:val="24"/>
        </w:rPr>
        <w:t>Peraturan Bupati ini mulai berlaku pada tanggal diundangkan.</w:t>
      </w:r>
    </w:p>
    <w:p w14:paraId="677C8B1A" w14:textId="77777777" w:rsidR="00193A6B" w:rsidRDefault="00193A6B">
      <w:pPr>
        <w:spacing w:after="0" w:line="240" w:lineRule="auto"/>
        <w:ind w:left="2268"/>
        <w:jc w:val="both"/>
        <w:rPr>
          <w:rFonts w:ascii="Bookman Old Style" w:hAnsi="Bookman Old Style"/>
          <w:sz w:val="24"/>
          <w:szCs w:val="24"/>
        </w:rPr>
      </w:pPr>
    </w:p>
    <w:p w14:paraId="2FF155E3" w14:textId="77777777" w:rsidR="00193A6B" w:rsidRDefault="009456E8">
      <w:pPr>
        <w:spacing w:after="0" w:line="240" w:lineRule="auto"/>
        <w:ind w:left="2268"/>
        <w:jc w:val="both"/>
        <w:rPr>
          <w:rFonts w:ascii="Bookman Old Style" w:hAnsi="Bookman Old Style"/>
          <w:sz w:val="24"/>
          <w:szCs w:val="24"/>
        </w:rPr>
      </w:pPr>
      <w:r>
        <w:rPr>
          <w:rFonts w:ascii="Bookman Old Style" w:hAnsi="Bookman Old Style"/>
          <w:sz w:val="24"/>
          <w:szCs w:val="24"/>
        </w:rPr>
        <w:t>Agar setiap orang mengetahuinya, memerintahkan pengundangan Peraturan Bupati ini dengan penempatannya dalam Berita Daerah Kabupaten.</w:t>
      </w:r>
    </w:p>
    <w:p w14:paraId="5878BF74" w14:textId="77777777" w:rsidR="00193A6B" w:rsidRDefault="00193A6B">
      <w:pPr>
        <w:pStyle w:val="ListParagraph"/>
        <w:spacing w:after="0" w:line="240" w:lineRule="auto"/>
        <w:ind w:left="2694"/>
        <w:jc w:val="both"/>
        <w:rPr>
          <w:rFonts w:ascii="Bookman Old Style" w:hAnsi="Bookman Old Style"/>
          <w:sz w:val="24"/>
          <w:szCs w:val="24"/>
        </w:rPr>
      </w:pPr>
    </w:p>
    <w:p w14:paraId="2B55A4C0" w14:textId="77777777" w:rsidR="00193A6B" w:rsidRDefault="009456E8">
      <w:pPr>
        <w:tabs>
          <w:tab w:val="left" w:pos="2694"/>
        </w:tabs>
        <w:spacing w:after="0" w:line="240" w:lineRule="auto"/>
        <w:jc w:val="both"/>
        <w:rPr>
          <w:rFonts w:ascii="Bookman Old Style" w:hAnsi="Bookman Old Style"/>
          <w:sz w:val="24"/>
          <w:szCs w:val="24"/>
        </w:rPr>
      </w:pPr>
      <w:r>
        <w:rPr>
          <w:rFonts w:ascii="Bookman Old Style" w:hAnsi="Bookman Old Style"/>
          <w:noProof/>
          <w:sz w:val="24"/>
          <w:szCs w:val="24"/>
          <w:lang w:eastAsia="id-ID"/>
        </w:rPr>
        <mc:AlternateContent>
          <mc:Choice Requires="wps">
            <w:drawing>
              <wp:anchor distT="0" distB="0" distL="114300" distR="114300" simplePos="0" relativeHeight="251667456" behindDoc="0" locked="0" layoutInCell="1" allowOverlap="1" wp14:anchorId="116A75F2" wp14:editId="3C3B8C3F">
                <wp:simplePos x="0" y="0"/>
                <wp:positionH relativeFrom="column">
                  <wp:posOffset>3601720</wp:posOffset>
                </wp:positionH>
                <wp:positionV relativeFrom="paragraph">
                  <wp:posOffset>129540</wp:posOffset>
                </wp:positionV>
                <wp:extent cx="2558415" cy="1865630"/>
                <wp:effectExtent l="0" t="0" r="13335" b="20320"/>
                <wp:wrapNone/>
                <wp:docPr id="12" name="Text Box 12"/>
                <wp:cNvGraphicFramePr/>
                <a:graphic xmlns:a="http://schemas.openxmlformats.org/drawingml/2006/main">
                  <a:graphicData uri="http://schemas.microsoft.com/office/word/2010/wordprocessingShape">
                    <wps:wsp>
                      <wps:cNvSpPr txBox="1"/>
                      <wps:spPr>
                        <a:xfrm>
                          <a:off x="0" y="0"/>
                          <a:ext cx="2558415" cy="1865746"/>
                        </a:xfrm>
                        <a:prstGeom prst="rect">
                          <a:avLst/>
                        </a:prstGeom>
                        <a:solidFill>
                          <a:schemeClr val="lt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14:paraId="4A928285" w14:textId="77777777" w:rsidR="00193A6B" w:rsidRDefault="009456E8">
                            <w:pPr>
                              <w:spacing w:after="0" w:line="240" w:lineRule="auto"/>
                              <w:rPr>
                                <w:rFonts w:ascii="Bookman Old Style" w:hAnsi="Bookman Old Style"/>
                                <w:sz w:val="24"/>
                                <w:szCs w:val="24"/>
                              </w:rPr>
                            </w:pPr>
                            <w:r>
                              <w:rPr>
                                <w:rFonts w:ascii="Bookman Old Style" w:hAnsi="Bookman Old Style"/>
                                <w:sz w:val="24"/>
                                <w:szCs w:val="24"/>
                              </w:rPr>
                              <w:t>Ditetapkan di Sumedang</w:t>
                            </w:r>
                          </w:p>
                          <w:p w14:paraId="71A5F7E3" w14:textId="77777777" w:rsidR="00193A6B" w:rsidRDefault="009456E8">
                            <w:pPr>
                              <w:spacing w:after="0" w:line="240" w:lineRule="auto"/>
                              <w:rPr>
                                <w:rFonts w:ascii="Bookman Old Style" w:hAnsi="Bookman Old Style"/>
                                <w:sz w:val="24"/>
                                <w:szCs w:val="24"/>
                              </w:rPr>
                            </w:pPr>
                            <w:r>
                              <w:rPr>
                                <w:rFonts w:ascii="Bookman Old Style" w:hAnsi="Bookman Old Style"/>
                                <w:sz w:val="24"/>
                                <w:szCs w:val="24"/>
                              </w:rPr>
                              <w:t>Pada tanggal............................</w:t>
                            </w:r>
                          </w:p>
                          <w:p w14:paraId="0723BBED" w14:textId="77777777" w:rsidR="00193A6B" w:rsidRDefault="00193A6B">
                            <w:pPr>
                              <w:spacing w:after="0" w:line="240" w:lineRule="auto"/>
                              <w:jc w:val="center"/>
                              <w:rPr>
                                <w:rFonts w:ascii="Bookman Old Style" w:hAnsi="Bookman Old Style"/>
                                <w:sz w:val="24"/>
                                <w:szCs w:val="24"/>
                              </w:rPr>
                            </w:pPr>
                          </w:p>
                          <w:p w14:paraId="00ED1B57" w14:textId="77777777" w:rsidR="00193A6B" w:rsidRDefault="009456E8">
                            <w:pPr>
                              <w:spacing w:after="0" w:line="240" w:lineRule="auto"/>
                              <w:jc w:val="center"/>
                              <w:rPr>
                                <w:rFonts w:ascii="Bookman Old Style" w:hAnsi="Bookman Old Style"/>
                                <w:sz w:val="24"/>
                                <w:szCs w:val="24"/>
                              </w:rPr>
                            </w:pPr>
                            <w:r>
                              <w:rPr>
                                <w:rFonts w:ascii="Bookman Old Style" w:hAnsi="Bookman Old Style"/>
                                <w:sz w:val="24"/>
                                <w:szCs w:val="24"/>
                              </w:rPr>
                              <w:t>PJ. BUPATI SUMEDANG</w:t>
                            </w:r>
                          </w:p>
                          <w:p w14:paraId="233E7A7A" w14:textId="77777777" w:rsidR="00193A6B" w:rsidRDefault="00193A6B">
                            <w:pPr>
                              <w:spacing w:after="0" w:line="240" w:lineRule="auto"/>
                              <w:jc w:val="center"/>
                              <w:rPr>
                                <w:rFonts w:ascii="Bookman Old Style" w:hAnsi="Bookman Old Style"/>
                                <w:sz w:val="24"/>
                                <w:szCs w:val="24"/>
                              </w:rPr>
                            </w:pPr>
                          </w:p>
                          <w:p w14:paraId="2EED51B2" w14:textId="77777777" w:rsidR="00193A6B" w:rsidRDefault="00193A6B">
                            <w:pPr>
                              <w:spacing w:after="0" w:line="240" w:lineRule="auto"/>
                              <w:jc w:val="center"/>
                              <w:rPr>
                                <w:rFonts w:ascii="Bookman Old Style" w:hAnsi="Bookman Old Style"/>
                                <w:sz w:val="24"/>
                                <w:szCs w:val="24"/>
                              </w:rPr>
                            </w:pPr>
                          </w:p>
                          <w:p w14:paraId="6163E18E" w14:textId="77777777" w:rsidR="00193A6B" w:rsidRDefault="00193A6B">
                            <w:pPr>
                              <w:spacing w:after="0" w:line="240" w:lineRule="auto"/>
                              <w:jc w:val="center"/>
                              <w:rPr>
                                <w:rFonts w:ascii="Bookman Old Style" w:hAnsi="Bookman Old Style"/>
                                <w:sz w:val="24"/>
                                <w:szCs w:val="24"/>
                              </w:rPr>
                            </w:pPr>
                          </w:p>
                          <w:p w14:paraId="4FD0FC82" w14:textId="77777777" w:rsidR="00193A6B" w:rsidRDefault="00193A6B">
                            <w:pPr>
                              <w:spacing w:after="0" w:line="240" w:lineRule="auto"/>
                              <w:jc w:val="center"/>
                              <w:rPr>
                                <w:rFonts w:ascii="Bookman Old Style" w:hAnsi="Bookman Old Style"/>
                                <w:sz w:val="24"/>
                                <w:szCs w:val="24"/>
                              </w:rPr>
                            </w:pPr>
                          </w:p>
                          <w:p w14:paraId="1F73E963" w14:textId="77777777" w:rsidR="00193A6B" w:rsidRDefault="009456E8">
                            <w:pPr>
                              <w:spacing w:after="0" w:line="240" w:lineRule="auto"/>
                              <w:jc w:val="center"/>
                              <w:rPr>
                                <w:rFonts w:ascii="Bookman Old Style" w:hAnsi="Bookman Old Style"/>
                                <w:sz w:val="24"/>
                                <w:szCs w:val="24"/>
                              </w:rPr>
                            </w:pPr>
                            <w:r>
                              <w:rPr>
                                <w:rFonts w:ascii="Bookman Old Style" w:hAnsi="Bookman Old Style"/>
                                <w:sz w:val="24"/>
                                <w:szCs w:val="24"/>
                              </w:rPr>
                              <w:t>YUDIA RAMLI</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type w14:anchorId="116A75F2" id="_x0000_t202" coordsize="21600,21600" o:spt="202" path="m,l,21600r21600,l21600,xe">
                <v:stroke joinstyle="miter"/>
                <v:path gradientshapeok="t" o:connecttype="rect"/>
              </v:shapetype>
              <v:shape id="Text Box 12" o:spid="_x0000_s1026" type="#_x0000_t202" style="position:absolute;left:0;text-align:left;margin-left:283.6pt;margin-top:10.2pt;width:201.45pt;height:146.9pt;z-index:2516674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" fillcolor="white [3201]" strokecolor="white [3212]" strokeweight=".5pt">
                <v:textbox>
                  <w:txbxContent>
                    <w:p w14:paraId="4A928285" w14:textId="77777777" w:rsidR="00193A6B" w:rsidRDefault="009456E8">
                      <w:pPr>
                        <w:spacing w:after="0" w:line="240" w:lineRule="auto"/>
                        <w:rPr>
                          <w:rFonts w:ascii="Bookman Old Style" w:hAnsi="Bookman Old Style"/>
                          <w:sz w:val="24"/>
                          <w:szCs w:val="24"/>
                        </w:rPr>
                      </w:pPr>
                      <w:r>
                        <w:rPr>
                          <w:rFonts w:ascii="Bookman Old Style" w:hAnsi="Bookman Old Style"/>
                          <w:sz w:val="24"/>
                          <w:szCs w:val="24"/>
                        </w:rPr>
                        <w:t>Ditetapkan di Sumedang</w:t>
                      </w:r>
                    </w:p>
                    <w:p w14:paraId="71A5F7E3" w14:textId="77777777" w:rsidR="00193A6B" w:rsidRDefault="009456E8">
                      <w:pPr>
                        <w:spacing w:after="0" w:line="240" w:lineRule="auto"/>
                        <w:rPr>
                          <w:rFonts w:ascii="Bookman Old Style" w:hAnsi="Bookman Old Style"/>
                          <w:sz w:val="24"/>
                          <w:szCs w:val="24"/>
                        </w:rPr>
                      </w:pPr>
                      <w:r>
                        <w:rPr>
                          <w:rFonts w:ascii="Bookman Old Style" w:hAnsi="Bookman Old Style"/>
                          <w:sz w:val="24"/>
                          <w:szCs w:val="24"/>
                        </w:rPr>
                        <w:t>Pada tanggal............................</w:t>
                      </w:r>
                    </w:p>
                    <w:p w14:paraId="0723BBED" w14:textId="77777777" w:rsidR="00193A6B" w:rsidRDefault="00193A6B">
                      <w:pPr>
                        <w:spacing w:after="0" w:line="240" w:lineRule="auto"/>
                        <w:jc w:val="center"/>
                        <w:rPr>
                          <w:rFonts w:ascii="Bookman Old Style" w:hAnsi="Bookman Old Style"/>
                          <w:sz w:val="24"/>
                          <w:szCs w:val="24"/>
                        </w:rPr>
                      </w:pPr>
                    </w:p>
                    <w:p w14:paraId="00ED1B57" w14:textId="77777777" w:rsidR="00193A6B" w:rsidRDefault="009456E8">
                      <w:pPr>
                        <w:spacing w:after="0" w:line="240" w:lineRule="auto"/>
                        <w:jc w:val="center"/>
                        <w:rPr>
                          <w:rFonts w:ascii="Bookman Old Style" w:hAnsi="Bookman Old Style"/>
                          <w:sz w:val="24"/>
                          <w:szCs w:val="24"/>
                        </w:rPr>
                      </w:pPr>
                      <w:r>
                        <w:rPr>
                          <w:rFonts w:ascii="Bookman Old Style" w:hAnsi="Bookman Old Style"/>
                          <w:sz w:val="24"/>
                          <w:szCs w:val="24"/>
                        </w:rPr>
                        <w:t>PJ. BUPATI SUMEDANG</w:t>
                      </w:r>
                    </w:p>
                    <w:p w14:paraId="233E7A7A" w14:textId="77777777" w:rsidR="00193A6B" w:rsidRDefault="00193A6B">
                      <w:pPr>
                        <w:spacing w:after="0" w:line="240" w:lineRule="auto"/>
                        <w:jc w:val="center"/>
                        <w:rPr>
                          <w:rFonts w:ascii="Bookman Old Style" w:hAnsi="Bookman Old Style"/>
                          <w:sz w:val="24"/>
                          <w:szCs w:val="24"/>
                        </w:rPr>
                      </w:pPr>
                    </w:p>
                    <w:p w14:paraId="2EED51B2" w14:textId="77777777" w:rsidR="00193A6B" w:rsidRDefault="00193A6B">
                      <w:pPr>
                        <w:spacing w:after="0" w:line="240" w:lineRule="auto"/>
                        <w:jc w:val="center"/>
                        <w:rPr>
                          <w:rFonts w:ascii="Bookman Old Style" w:hAnsi="Bookman Old Style"/>
                          <w:sz w:val="24"/>
                          <w:szCs w:val="24"/>
                        </w:rPr>
                      </w:pPr>
                    </w:p>
                    <w:p w14:paraId="6163E18E" w14:textId="77777777" w:rsidR="00193A6B" w:rsidRDefault="00193A6B">
                      <w:pPr>
                        <w:spacing w:after="0" w:line="240" w:lineRule="auto"/>
                        <w:jc w:val="center"/>
                        <w:rPr>
                          <w:rFonts w:ascii="Bookman Old Style" w:hAnsi="Bookman Old Style"/>
                          <w:sz w:val="24"/>
                          <w:szCs w:val="24"/>
                        </w:rPr>
                      </w:pPr>
                    </w:p>
                    <w:p w14:paraId="4FD0FC82" w14:textId="77777777" w:rsidR="00193A6B" w:rsidRDefault="00193A6B">
                      <w:pPr>
                        <w:spacing w:after="0" w:line="240" w:lineRule="auto"/>
                        <w:jc w:val="center"/>
                        <w:rPr>
                          <w:rFonts w:ascii="Bookman Old Style" w:hAnsi="Bookman Old Style"/>
                          <w:sz w:val="24"/>
                          <w:szCs w:val="24"/>
                        </w:rPr>
                      </w:pPr>
                    </w:p>
                    <w:p w14:paraId="1F73E963" w14:textId="77777777" w:rsidR="00193A6B" w:rsidRDefault="009456E8">
                      <w:pPr>
                        <w:spacing w:after="0" w:line="240" w:lineRule="auto"/>
                        <w:jc w:val="center"/>
                        <w:rPr>
                          <w:rFonts w:ascii="Bookman Old Style" w:hAnsi="Bookman Old Style"/>
                          <w:sz w:val="24"/>
                          <w:szCs w:val="24"/>
                        </w:rPr>
                      </w:pPr>
                      <w:r>
                        <w:rPr>
                          <w:rFonts w:ascii="Bookman Old Style" w:hAnsi="Bookman Old Style"/>
                          <w:sz w:val="24"/>
                          <w:szCs w:val="24"/>
                        </w:rPr>
                        <w:t>YUDIA RAMLI</w:t>
                      </w:r>
                    </w:p>
                  </w:txbxContent>
                </v:textbox>
              </v:shape>
            </w:pict>
          </mc:Fallback>
        </mc:AlternateContent>
      </w:r>
    </w:p>
    <w:p w14:paraId="0F9E2AE7" w14:textId="77777777" w:rsidR="00193A6B" w:rsidRDefault="00193A6B">
      <w:pPr>
        <w:tabs>
          <w:tab w:val="left" w:pos="2694"/>
        </w:tabs>
        <w:spacing w:after="0" w:line="240" w:lineRule="auto"/>
        <w:jc w:val="both"/>
        <w:rPr>
          <w:rFonts w:ascii="Bookman Old Style" w:hAnsi="Bookman Old Style"/>
          <w:sz w:val="24"/>
          <w:szCs w:val="24"/>
        </w:rPr>
      </w:pPr>
    </w:p>
    <w:p w14:paraId="41E08888" w14:textId="77777777" w:rsidR="00193A6B" w:rsidRDefault="00193A6B">
      <w:pPr>
        <w:tabs>
          <w:tab w:val="left" w:pos="2694"/>
        </w:tabs>
        <w:spacing w:after="0" w:line="240" w:lineRule="auto"/>
        <w:jc w:val="both"/>
        <w:rPr>
          <w:rFonts w:ascii="Bookman Old Style" w:hAnsi="Bookman Old Style"/>
          <w:sz w:val="24"/>
          <w:szCs w:val="24"/>
        </w:rPr>
      </w:pPr>
    </w:p>
    <w:p w14:paraId="5DE28E1D" w14:textId="77777777" w:rsidR="00193A6B" w:rsidRDefault="00193A6B">
      <w:pPr>
        <w:tabs>
          <w:tab w:val="left" w:pos="2694"/>
        </w:tabs>
        <w:spacing w:after="0" w:line="240" w:lineRule="auto"/>
        <w:jc w:val="both"/>
        <w:rPr>
          <w:rFonts w:ascii="Bookman Old Style" w:hAnsi="Bookman Old Style"/>
          <w:sz w:val="24"/>
          <w:szCs w:val="24"/>
        </w:rPr>
      </w:pPr>
    </w:p>
    <w:p w14:paraId="5772DE07" w14:textId="77777777" w:rsidR="00193A6B" w:rsidRDefault="00193A6B">
      <w:pPr>
        <w:tabs>
          <w:tab w:val="left" w:pos="2694"/>
        </w:tabs>
        <w:spacing w:after="0" w:line="240" w:lineRule="auto"/>
        <w:jc w:val="both"/>
        <w:rPr>
          <w:rFonts w:ascii="Bookman Old Style" w:hAnsi="Bookman Old Style"/>
          <w:sz w:val="24"/>
          <w:szCs w:val="24"/>
        </w:rPr>
      </w:pPr>
    </w:p>
    <w:p w14:paraId="6CBC972B" w14:textId="77777777" w:rsidR="00193A6B" w:rsidRDefault="00193A6B">
      <w:pPr>
        <w:tabs>
          <w:tab w:val="left" w:pos="2694"/>
        </w:tabs>
        <w:spacing w:after="0" w:line="240" w:lineRule="auto"/>
        <w:jc w:val="both"/>
        <w:rPr>
          <w:rFonts w:ascii="Bookman Old Style" w:hAnsi="Bookman Old Style"/>
          <w:sz w:val="24"/>
          <w:szCs w:val="24"/>
        </w:rPr>
      </w:pPr>
    </w:p>
    <w:p w14:paraId="1A004AA7" w14:textId="77777777" w:rsidR="00193A6B" w:rsidRDefault="00193A6B">
      <w:pPr>
        <w:tabs>
          <w:tab w:val="left" w:pos="2694"/>
        </w:tabs>
        <w:spacing w:after="0" w:line="240" w:lineRule="auto"/>
        <w:jc w:val="both"/>
        <w:rPr>
          <w:rFonts w:ascii="Bookman Old Style" w:hAnsi="Bookman Old Style"/>
          <w:sz w:val="24"/>
          <w:szCs w:val="24"/>
        </w:rPr>
      </w:pPr>
    </w:p>
    <w:p w14:paraId="183CB03A" w14:textId="77777777" w:rsidR="00193A6B" w:rsidRDefault="00193A6B">
      <w:pPr>
        <w:tabs>
          <w:tab w:val="left" w:pos="2694"/>
        </w:tabs>
        <w:spacing w:after="0" w:line="240" w:lineRule="auto"/>
        <w:jc w:val="both"/>
        <w:rPr>
          <w:rFonts w:ascii="Bookman Old Style" w:hAnsi="Bookman Old Style"/>
          <w:sz w:val="24"/>
          <w:szCs w:val="24"/>
        </w:rPr>
      </w:pPr>
    </w:p>
    <w:p w14:paraId="6B416674" w14:textId="77777777" w:rsidR="00193A6B" w:rsidRDefault="00193A6B">
      <w:pPr>
        <w:tabs>
          <w:tab w:val="left" w:pos="2694"/>
        </w:tabs>
        <w:spacing w:after="0" w:line="240" w:lineRule="auto"/>
        <w:jc w:val="both"/>
        <w:rPr>
          <w:rFonts w:ascii="Bookman Old Style" w:hAnsi="Bookman Old Style"/>
          <w:sz w:val="24"/>
          <w:szCs w:val="24"/>
        </w:rPr>
      </w:pPr>
    </w:p>
    <w:p w14:paraId="4704519F" w14:textId="77777777" w:rsidR="00193A6B" w:rsidRDefault="00193A6B">
      <w:pPr>
        <w:tabs>
          <w:tab w:val="left" w:pos="2694"/>
        </w:tabs>
        <w:spacing w:after="0" w:line="240" w:lineRule="auto"/>
        <w:jc w:val="both"/>
        <w:rPr>
          <w:rFonts w:ascii="Bookman Old Style" w:hAnsi="Bookman Old Style"/>
          <w:sz w:val="24"/>
          <w:szCs w:val="24"/>
        </w:rPr>
      </w:pPr>
    </w:p>
    <w:p w14:paraId="0BBC26BE" w14:textId="77777777" w:rsidR="00193A6B" w:rsidRDefault="009456E8">
      <w:pPr>
        <w:tabs>
          <w:tab w:val="left" w:pos="2694"/>
        </w:tabs>
        <w:spacing w:after="0" w:line="240" w:lineRule="auto"/>
        <w:jc w:val="both"/>
        <w:rPr>
          <w:rFonts w:ascii="Bookman Old Style" w:hAnsi="Bookman Old Style"/>
          <w:sz w:val="24"/>
          <w:szCs w:val="24"/>
        </w:rPr>
      </w:pPr>
      <w:r>
        <w:rPr>
          <w:rFonts w:ascii="Bookman Old Style" w:hAnsi="Bookman Old Style"/>
          <w:noProof/>
          <w:sz w:val="24"/>
          <w:szCs w:val="24"/>
          <w:lang w:eastAsia="id-ID"/>
        </w:rPr>
        <mc:AlternateContent>
          <mc:Choice Requires="wps">
            <w:drawing>
              <wp:anchor distT="0" distB="0" distL="114300" distR="114300" simplePos="0" relativeHeight="251668480" behindDoc="0" locked="0" layoutInCell="1" allowOverlap="1" wp14:anchorId="538023BA" wp14:editId="75E7846A">
                <wp:simplePos x="0" y="0"/>
                <wp:positionH relativeFrom="column">
                  <wp:posOffset>313055</wp:posOffset>
                </wp:positionH>
                <wp:positionV relativeFrom="paragraph">
                  <wp:posOffset>-426085</wp:posOffset>
                </wp:positionV>
                <wp:extent cx="2558415" cy="1939290"/>
                <wp:effectExtent l="0" t="0" r="13335" b="22860"/>
                <wp:wrapNone/>
                <wp:docPr id="13" name="Text Box 13"/>
                <wp:cNvGraphicFramePr/>
                <a:graphic xmlns:a="http://schemas.openxmlformats.org/drawingml/2006/main">
                  <a:graphicData uri="http://schemas.microsoft.com/office/word/2010/wordprocessingShape">
                    <wps:wsp>
                      <wps:cNvSpPr txBox="1"/>
                      <wps:spPr>
                        <a:xfrm>
                          <a:off x="0" y="0"/>
                          <a:ext cx="2558415" cy="1939290"/>
                        </a:xfrm>
                        <a:prstGeom prst="rect">
                          <a:avLst/>
                        </a:prstGeom>
                        <a:solidFill>
                          <a:schemeClr val="lt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14:paraId="2630BA16" w14:textId="77777777" w:rsidR="00193A6B" w:rsidRDefault="009456E8">
                            <w:pPr>
                              <w:spacing w:after="0" w:line="240" w:lineRule="auto"/>
                              <w:rPr>
                                <w:rFonts w:ascii="Bookman Old Style" w:hAnsi="Bookman Old Style"/>
                                <w:sz w:val="24"/>
                                <w:szCs w:val="24"/>
                              </w:rPr>
                            </w:pPr>
                            <w:r>
                              <w:rPr>
                                <w:rFonts w:ascii="Bookman Old Style" w:hAnsi="Bookman Old Style"/>
                                <w:sz w:val="24"/>
                                <w:szCs w:val="24"/>
                              </w:rPr>
                              <w:t>Diundangkan  di Sumedang</w:t>
                            </w:r>
                          </w:p>
                          <w:p w14:paraId="365FAF71" w14:textId="77777777" w:rsidR="00193A6B" w:rsidRDefault="009456E8">
                            <w:pPr>
                              <w:spacing w:after="0" w:line="240" w:lineRule="auto"/>
                              <w:rPr>
                                <w:rFonts w:ascii="Bookman Old Style" w:hAnsi="Bookman Old Style"/>
                                <w:sz w:val="24"/>
                                <w:szCs w:val="24"/>
                              </w:rPr>
                            </w:pPr>
                            <w:r>
                              <w:rPr>
                                <w:rFonts w:ascii="Bookman Old Style" w:hAnsi="Bookman Old Style"/>
                                <w:sz w:val="24"/>
                                <w:szCs w:val="24"/>
                              </w:rPr>
                              <w:t>Pada tanggal............................</w:t>
                            </w:r>
                          </w:p>
                          <w:p w14:paraId="0FDA468A" w14:textId="77777777" w:rsidR="00193A6B" w:rsidRDefault="00193A6B">
                            <w:pPr>
                              <w:spacing w:after="0" w:line="240" w:lineRule="auto"/>
                              <w:jc w:val="center"/>
                              <w:rPr>
                                <w:rFonts w:ascii="Bookman Old Style" w:hAnsi="Bookman Old Style"/>
                                <w:sz w:val="24"/>
                                <w:szCs w:val="24"/>
                              </w:rPr>
                            </w:pPr>
                          </w:p>
                          <w:p w14:paraId="43D0D05C" w14:textId="77777777" w:rsidR="00193A6B" w:rsidRDefault="009456E8">
                            <w:pPr>
                              <w:spacing w:after="0" w:line="240" w:lineRule="auto"/>
                              <w:jc w:val="center"/>
                              <w:rPr>
                                <w:rFonts w:ascii="Bookman Old Style" w:hAnsi="Bookman Old Style"/>
                                <w:sz w:val="24"/>
                                <w:szCs w:val="24"/>
                              </w:rPr>
                            </w:pPr>
                            <w:r>
                              <w:rPr>
                                <w:rFonts w:ascii="Bookman Old Style" w:hAnsi="Bookman Old Style"/>
                                <w:sz w:val="24"/>
                                <w:szCs w:val="24"/>
                              </w:rPr>
                              <w:t>SEKRETARIS DAERAH</w:t>
                            </w:r>
                          </w:p>
                          <w:p w14:paraId="3CD6240D" w14:textId="77777777" w:rsidR="00193A6B" w:rsidRDefault="009456E8">
                            <w:pPr>
                              <w:spacing w:after="0" w:line="240" w:lineRule="auto"/>
                              <w:jc w:val="center"/>
                              <w:rPr>
                                <w:rFonts w:ascii="Bookman Old Style" w:hAnsi="Bookman Old Style"/>
                                <w:sz w:val="24"/>
                                <w:szCs w:val="24"/>
                              </w:rPr>
                            </w:pPr>
                            <w:r>
                              <w:rPr>
                                <w:rFonts w:ascii="Bookman Old Style" w:hAnsi="Bookman Old Style"/>
                                <w:sz w:val="24"/>
                                <w:szCs w:val="24"/>
                              </w:rPr>
                              <w:t>KABUPATEN SUMEDANG</w:t>
                            </w:r>
                          </w:p>
                          <w:p w14:paraId="7E31DD43" w14:textId="77777777" w:rsidR="00193A6B" w:rsidRDefault="00193A6B">
                            <w:pPr>
                              <w:spacing w:after="0" w:line="240" w:lineRule="auto"/>
                              <w:jc w:val="center"/>
                              <w:rPr>
                                <w:rFonts w:ascii="Bookman Old Style" w:hAnsi="Bookman Old Style"/>
                                <w:sz w:val="24"/>
                                <w:szCs w:val="24"/>
                              </w:rPr>
                            </w:pPr>
                          </w:p>
                          <w:p w14:paraId="5A024BAC" w14:textId="77777777" w:rsidR="00193A6B" w:rsidRDefault="00193A6B">
                            <w:pPr>
                              <w:spacing w:after="0" w:line="240" w:lineRule="auto"/>
                              <w:jc w:val="center"/>
                              <w:rPr>
                                <w:rFonts w:ascii="Bookman Old Style" w:hAnsi="Bookman Old Style"/>
                                <w:sz w:val="24"/>
                                <w:szCs w:val="24"/>
                              </w:rPr>
                            </w:pPr>
                          </w:p>
                          <w:p w14:paraId="251DFAE6" w14:textId="77777777" w:rsidR="00193A6B" w:rsidRDefault="00193A6B">
                            <w:pPr>
                              <w:spacing w:after="0" w:line="240" w:lineRule="auto"/>
                              <w:jc w:val="center"/>
                              <w:rPr>
                                <w:rFonts w:ascii="Bookman Old Style" w:hAnsi="Bookman Old Style"/>
                                <w:sz w:val="24"/>
                                <w:szCs w:val="24"/>
                              </w:rPr>
                            </w:pPr>
                          </w:p>
                          <w:p w14:paraId="0A2F153C" w14:textId="77777777" w:rsidR="00193A6B" w:rsidRDefault="00193A6B">
                            <w:pPr>
                              <w:spacing w:after="0" w:line="240" w:lineRule="auto"/>
                              <w:rPr>
                                <w:rFonts w:ascii="Bookman Old Style" w:hAnsi="Bookman Old Style"/>
                                <w:sz w:val="24"/>
                                <w:szCs w:val="24"/>
                              </w:rPr>
                            </w:pPr>
                          </w:p>
                          <w:p w14:paraId="4B4E63CE" w14:textId="77777777" w:rsidR="00193A6B" w:rsidRDefault="009456E8">
                            <w:pPr>
                              <w:spacing w:after="0" w:line="240" w:lineRule="auto"/>
                              <w:jc w:val="center"/>
                              <w:rPr>
                                <w:rFonts w:ascii="Bookman Old Style" w:hAnsi="Bookman Old Style"/>
                                <w:sz w:val="24"/>
                                <w:szCs w:val="24"/>
                              </w:rPr>
                            </w:pPr>
                            <w:r>
                              <w:rPr>
                                <w:rFonts w:ascii="Bookman Old Style" w:hAnsi="Bookman Old Style"/>
                                <w:sz w:val="24"/>
                                <w:szCs w:val="24"/>
                              </w:rPr>
                              <w:t>TUTI RUSWATI</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538023BA" id="Text Box 13" o:spid="_x0000_s1027" type="#_x0000_t202" style="position:absolute;left:0;text-align:left;margin-left:24.65pt;margin-top:-33.55pt;width:201.45pt;height:152.7pt;z-index:2516684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" fillcolor="white [3201]" strokecolor="white [3212]" strokeweight=".5pt">
                <v:textbox>
                  <w:txbxContent>
                    <w:p w14:paraId="2630BA16" w14:textId="77777777" w:rsidR="00193A6B" w:rsidRDefault="009456E8">
                      <w:pPr>
                        <w:spacing w:after="0" w:line="240" w:lineRule="auto"/>
                        <w:rPr>
                          <w:rFonts w:ascii="Bookman Old Style" w:hAnsi="Bookman Old Style"/>
                          <w:sz w:val="24"/>
                          <w:szCs w:val="24"/>
                        </w:rPr>
                      </w:pPr>
                      <w:r>
                        <w:rPr>
                          <w:rFonts w:ascii="Bookman Old Style" w:hAnsi="Bookman Old Style"/>
                          <w:sz w:val="24"/>
                          <w:szCs w:val="24"/>
                        </w:rPr>
                        <w:t>Diundangkan  di Sumedang</w:t>
                      </w:r>
                    </w:p>
                    <w:p w14:paraId="365FAF71" w14:textId="77777777" w:rsidR="00193A6B" w:rsidRDefault="009456E8">
                      <w:pPr>
                        <w:spacing w:after="0" w:line="240" w:lineRule="auto"/>
                        <w:rPr>
                          <w:rFonts w:ascii="Bookman Old Style" w:hAnsi="Bookman Old Style"/>
                          <w:sz w:val="24"/>
                          <w:szCs w:val="24"/>
                        </w:rPr>
                      </w:pPr>
                      <w:r>
                        <w:rPr>
                          <w:rFonts w:ascii="Bookman Old Style" w:hAnsi="Bookman Old Style"/>
                          <w:sz w:val="24"/>
                          <w:szCs w:val="24"/>
                        </w:rPr>
                        <w:t>Pada tanggal............................</w:t>
                      </w:r>
                    </w:p>
                    <w:p w14:paraId="0FDA468A" w14:textId="77777777" w:rsidR="00193A6B" w:rsidRDefault="00193A6B">
                      <w:pPr>
                        <w:spacing w:after="0" w:line="240" w:lineRule="auto"/>
                        <w:jc w:val="center"/>
                        <w:rPr>
                          <w:rFonts w:ascii="Bookman Old Style" w:hAnsi="Bookman Old Style"/>
                          <w:sz w:val="24"/>
                          <w:szCs w:val="24"/>
                        </w:rPr>
                      </w:pPr>
                    </w:p>
                    <w:p w14:paraId="43D0D05C" w14:textId="77777777" w:rsidR="00193A6B" w:rsidRDefault="009456E8">
                      <w:pPr>
                        <w:spacing w:after="0" w:line="240" w:lineRule="auto"/>
                        <w:jc w:val="center"/>
                        <w:rPr>
                          <w:rFonts w:ascii="Bookman Old Style" w:hAnsi="Bookman Old Style"/>
                          <w:sz w:val="24"/>
                          <w:szCs w:val="24"/>
                        </w:rPr>
                      </w:pPr>
                      <w:r>
                        <w:rPr>
                          <w:rFonts w:ascii="Bookman Old Style" w:hAnsi="Bookman Old Style"/>
                          <w:sz w:val="24"/>
                          <w:szCs w:val="24"/>
                        </w:rPr>
                        <w:t>SEKRETARIS DAERAH</w:t>
                      </w:r>
                    </w:p>
                    <w:p w14:paraId="3CD6240D" w14:textId="77777777" w:rsidR="00193A6B" w:rsidRDefault="009456E8">
                      <w:pPr>
                        <w:spacing w:after="0" w:line="240" w:lineRule="auto"/>
                        <w:jc w:val="center"/>
                        <w:rPr>
                          <w:rFonts w:ascii="Bookman Old Style" w:hAnsi="Bookman Old Style"/>
                          <w:sz w:val="24"/>
                          <w:szCs w:val="24"/>
                        </w:rPr>
                      </w:pPr>
                      <w:r>
                        <w:rPr>
                          <w:rFonts w:ascii="Bookman Old Style" w:hAnsi="Bookman Old Style"/>
                          <w:sz w:val="24"/>
                          <w:szCs w:val="24"/>
                        </w:rPr>
                        <w:t>KABUPATEN SUMEDANG</w:t>
                      </w:r>
                    </w:p>
                    <w:p w14:paraId="7E31DD43" w14:textId="77777777" w:rsidR="00193A6B" w:rsidRDefault="00193A6B">
                      <w:pPr>
                        <w:spacing w:after="0" w:line="240" w:lineRule="auto"/>
                        <w:jc w:val="center"/>
                        <w:rPr>
                          <w:rFonts w:ascii="Bookman Old Style" w:hAnsi="Bookman Old Style"/>
                          <w:sz w:val="24"/>
                          <w:szCs w:val="24"/>
                        </w:rPr>
                      </w:pPr>
                    </w:p>
                    <w:p w14:paraId="5A024BAC" w14:textId="77777777" w:rsidR="00193A6B" w:rsidRDefault="00193A6B">
                      <w:pPr>
                        <w:spacing w:after="0" w:line="240" w:lineRule="auto"/>
                        <w:jc w:val="center"/>
                        <w:rPr>
                          <w:rFonts w:ascii="Bookman Old Style" w:hAnsi="Bookman Old Style"/>
                          <w:sz w:val="24"/>
                          <w:szCs w:val="24"/>
                        </w:rPr>
                      </w:pPr>
                    </w:p>
                    <w:p w14:paraId="251DFAE6" w14:textId="77777777" w:rsidR="00193A6B" w:rsidRDefault="00193A6B">
                      <w:pPr>
                        <w:spacing w:after="0" w:line="240" w:lineRule="auto"/>
                        <w:jc w:val="center"/>
                        <w:rPr>
                          <w:rFonts w:ascii="Bookman Old Style" w:hAnsi="Bookman Old Style"/>
                          <w:sz w:val="24"/>
                          <w:szCs w:val="24"/>
                        </w:rPr>
                      </w:pPr>
                    </w:p>
                    <w:p w14:paraId="0A2F153C" w14:textId="77777777" w:rsidR="00193A6B" w:rsidRDefault="00193A6B">
                      <w:pPr>
                        <w:spacing w:after="0" w:line="240" w:lineRule="auto"/>
                        <w:rPr>
                          <w:rFonts w:ascii="Bookman Old Style" w:hAnsi="Bookman Old Style"/>
                          <w:sz w:val="24"/>
                          <w:szCs w:val="24"/>
                        </w:rPr>
                      </w:pPr>
                    </w:p>
                    <w:p w14:paraId="4B4E63CE" w14:textId="77777777" w:rsidR="00193A6B" w:rsidRDefault="009456E8">
                      <w:pPr>
                        <w:spacing w:after="0" w:line="240" w:lineRule="auto"/>
                        <w:jc w:val="center"/>
                        <w:rPr>
                          <w:rFonts w:ascii="Bookman Old Style" w:hAnsi="Bookman Old Style"/>
                          <w:sz w:val="24"/>
                          <w:szCs w:val="24"/>
                        </w:rPr>
                      </w:pPr>
                      <w:r>
                        <w:rPr>
                          <w:rFonts w:ascii="Bookman Old Style" w:hAnsi="Bookman Old Style"/>
                          <w:sz w:val="24"/>
                          <w:szCs w:val="24"/>
                        </w:rPr>
                        <w:t>TUTI RUSWATI</w:t>
                      </w:r>
                    </w:p>
                  </w:txbxContent>
                </v:textbox>
              </v:shape>
            </w:pict>
          </mc:Fallback>
        </mc:AlternateContent>
      </w:r>
    </w:p>
    <w:p w14:paraId="4C2702AA" w14:textId="77777777" w:rsidR="00193A6B" w:rsidRDefault="00193A6B">
      <w:pPr>
        <w:tabs>
          <w:tab w:val="left" w:pos="2694"/>
        </w:tabs>
        <w:spacing w:after="0" w:line="240" w:lineRule="auto"/>
        <w:jc w:val="both"/>
        <w:rPr>
          <w:rFonts w:ascii="Bookman Old Style" w:hAnsi="Bookman Old Style"/>
          <w:sz w:val="24"/>
          <w:szCs w:val="24"/>
        </w:rPr>
      </w:pPr>
    </w:p>
    <w:p w14:paraId="0F9E2414" w14:textId="77777777" w:rsidR="00193A6B" w:rsidRDefault="00193A6B">
      <w:pPr>
        <w:tabs>
          <w:tab w:val="left" w:pos="2694"/>
        </w:tabs>
        <w:spacing w:after="0" w:line="240" w:lineRule="auto"/>
        <w:jc w:val="both"/>
        <w:rPr>
          <w:rFonts w:ascii="Bookman Old Style" w:hAnsi="Bookman Old Style"/>
          <w:sz w:val="24"/>
          <w:szCs w:val="24"/>
        </w:rPr>
      </w:pPr>
    </w:p>
    <w:p w14:paraId="40DAD175" w14:textId="77777777" w:rsidR="00193A6B" w:rsidRDefault="00193A6B">
      <w:pPr>
        <w:tabs>
          <w:tab w:val="left" w:pos="2694"/>
        </w:tabs>
        <w:spacing w:after="0" w:line="240" w:lineRule="auto"/>
        <w:jc w:val="both"/>
        <w:rPr>
          <w:rFonts w:ascii="Bookman Old Style" w:hAnsi="Bookman Old Style"/>
          <w:sz w:val="24"/>
          <w:szCs w:val="24"/>
        </w:rPr>
      </w:pPr>
    </w:p>
    <w:p w14:paraId="25A24634" w14:textId="77777777" w:rsidR="00193A6B" w:rsidRDefault="00193A6B">
      <w:pPr>
        <w:tabs>
          <w:tab w:val="left" w:pos="2694"/>
        </w:tabs>
        <w:spacing w:after="0" w:line="240" w:lineRule="auto"/>
        <w:jc w:val="both"/>
        <w:rPr>
          <w:rFonts w:ascii="Bookman Old Style" w:hAnsi="Bookman Old Style"/>
          <w:sz w:val="24"/>
          <w:szCs w:val="24"/>
        </w:rPr>
      </w:pPr>
    </w:p>
    <w:p w14:paraId="5D6C046B" w14:textId="77777777" w:rsidR="00193A6B" w:rsidRDefault="009456E8">
      <w:pPr>
        <w:tabs>
          <w:tab w:val="left" w:pos="2694"/>
        </w:tabs>
        <w:spacing w:after="0" w:line="240" w:lineRule="auto"/>
        <w:jc w:val="both"/>
        <w:rPr>
          <w:rFonts w:ascii="Bookman Old Style" w:hAnsi="Bookman Old Style"/>
          <w:sz w:val="24"/>
          <w:szCs w:val="24"/>
        </w:rPr>
      </w:pPr>
      <w:r>
        <w:rPr>
          <w:rFonts w:ascii="Bookman Old Style" w:hAnsi="Bookman Old Style"/>
          <w:sz w:val="24"/>
          <w:szCs w:val="24"/>
        </w:rPr>
        <w:br/>
      </w:r>
    </w:p>
    <w:p w14:paraId="13F25A4F" w14:textId="77777777" w:rsidR="00193A6B" w:rsidRDefault="00193A6B">
      <w:pPr>
        <w:tabs>
          <w:tab w:val="left" w:pos="2694"/>
        </w:tabs>
        <w:spacing w:after="0" w:line="240" w:lineRule="auto"/>
        <w:jc w:val="both"/>
        <w:rPr>
          <w:rFonts w:ascii="Bookman Old Style" w:hAnsi="Bookman Old Style"/>
          <w:sz w:val="24"/>
          <w:szCs w:val="24"/>
        </w:rPr>
      </w:pPr>
    </w:p>
    <w:p w14:paraId="537F4F95" w14:textId="77777777" w:rsidR="00193A6B" w:rsidRDefault="00193A6B">
      <w:pPr>
        <w:tabs>
          <w:tab w:val="left" w:pos="2694"/>
        </w:tabs>
        <w:spacing w:after="0" w:line="240" w:lineRule="auto"/>
        <w:jc w:val="both"/>
        <w:rPr>
          <w:rFonts w:ascii="Bookman Old Style" w:hAnsi="Bookman Old Style"/>
          <w:sz w:val="24"/>
          <w:szCs w:val="24"/>
        </w:rPr>
      </w:pPr>
    </w:p>
    <w:p w14:paraId="561CDA86" w14:textId="77777777" w:rsidR="00193A6B" w:rsidRDefault="00193A6B">
      <w:pPr>
        <w:tabs>
          <w:tab w:val="left" w:pos="2694"/>
        </w:tabs>
        <w:spacing w:after="0" w:line="240" w:lineRule="auto"/>
        <w:jc w:val="both"/>
        <w:rPr>
          <w:rFonts w:ascii="Bookman Old Style" w:hAnsi="Bookman Old Style"/>
          <w:sz w:val="24"/>
          <w:szCs w:val="24"/>
        </w:rPr>
      </w:pPr>
    </w:p>
    <w:p w14:paraId="2BF826E4" w14:textId="77777777" w:rsidR="00193A6B" w:rsidRDefault="009456E8">
      <w:pPr>
        <w:tabs>
          <w:tab w:val="left" w:pos="2694"/>
        </w:tabs>
        <w:spacing w:after="0" w:line="240" w:lineRule="auto"/>
        <w:jc w:val="both"/>
        <w:rPr>
          <w:rFonts w:ascii="Bookman Old Style" w:hAnsi="Bookman Old Style"/>
          <w:sz w:val="24"/>
          <w:szCs w:val="24"/>
        </w:rPr>
      </w:pPr>
      <w:r>
        <w:rPr>
          <w:rFonts w:ascii="Bookman Old Style" w:hAnsi="Bookman Old Style"/>
          <w:sz w:val="24"/>
          <w:szCs w:val="24"/>
        </w:rPr>
        <w:t>BERITA DAERAH KABUPATEN SUMEDANG TAHUN 2024  NOMOR …</w:t>
      </w:r>
    </w:p>
    <w:p w14:paraId="69F8B4FE" w14:textId="77777777" w:rsidR="00193A6B" w:rsidRDefault="009456E8">
      <w:pPr>
        <w:tabs>
          <w:tab w:val="left" w:pos="2694"/>
        </w:tabs>
        <w:spacing w:after="0" w:line="240" w:lineRule="auto"/>
        <w:jc w:val="both"/>
        <w:rPr>
          <w:rFonts w:ascii="Bookman Old Style" w:hAnsi="Bookman Old Style"/>
          <w:sz w:val="24"/>
          <w:szCs w:val="24"/>
        </w:rPr>
      </w:pPr>
      <w:r>
        <w:rPr>
          <w:rFonts w:ascii="Bookman Old Style" w:hAnsi="Bookman Old Style"/>
          <w:noProof/>
          <w:sz w:val="24"/>
          <w:szCs w:val="24"/>
          <w:lang w:eastAsia="id-ID"/>
        </w:rPr>
        <mc:AlternateContent>
          <mc:Choice Requires="wps">
            <w:drawing>
              <wp:anchor distT="0" distB="0" distL="114300" distR="114300" simplePos="0" relativeHeight="251669504" behindDoc="0" locked="0" layoutInCell="1" allowOverlap="1" wp14:anchorId="4DCFBB49" wp14:editId="3550C533">
                <wp:simplePos x="0" y="0"/>
                <wp:positionH relativeFrom="column">
                  <wp:posOffset>175260</wp:posOffset>
                </wp:positionH>
                <wp:positionV relativeFrom="paragraph">
                  <wp:posOffset>128270</wp:posOffset>
                </wp:positionV>
                <wp:extent cx="2983230" cy="1588770"/>
                <wp:effectExtent l="0" t="0" r="26670" b="12065"/>
                <wp:wrapNone/>
                <wp:docPr id="14" name="Text Box 14"/>
                <wp:cNvGraphicFramePr/>
                <a:graphic xmlns:a="http://schemas.openxmlformats.org/drawingml/2006/main">
                  <a:graphicData uri="http://schemas.microsoft.com/office/word/2010/wordprocessingShape">
                    <wps:wsp>
                      <wps:cNvSpPr txBox="1"/>
                      <wps:spPr>
                        <a:xfrm>
                          <a:off x="0" y="0"/>
                          <a:ext cx="2983345" cy="1588654"/>
                        </a:xfrm>
                        <a:prstGeom prst="rect">
                          <a:avLst/>
                        </a:prstGeom>
                        <a:solidFill>
                          <a:schemeClr val="lt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14:paraId="55A79E40" w14:textId="77777777" w:rsidR="00193A6B" w:rsidRDefault="009456E8">
                            <w:pPr>
                              <w:spacing w:after="0" w:line="240" w:lineRule="auto"/>
                              <w:jc w:val="center"/>
                              <w:rPr>
                                <w:rFonts w:ascii="Bookman Old Style" w:hAnsi="Bookman Old Style"/>
                                <w:sz w:val="24"/>
                                <w:szCs w:val="24"/>
                              </w:rPr>
                            </w:pPr>
                            <w:r>
                              <w:rPr>
                                <w:rFonts w:ascii="Bookman Old Style" w:eastAsia="Bookman Old Style" w:hAnsi="Bookman Old Style" w:cs="Bookman Old Style"/>
                                <w:spacing w:val="-1"/>
                                <w:sz w:val="24"/>
                                <w:szCs w:val="24"/>
                              </w:rPr>
                              <w:t>KEP</w:t>
                            </w:r>
                            <w:r>
                              <w:rPr>
                                <w:rFonts w:ascii="Bookman Old Style" w:eastAsia="Bookman Old Style" w:hAnsi="Bookman Old Style" w:cs="Bookman Old Style"/>
                                <w:sz w:val="24"/>
                                <w:szCs w:val="24"/>
                              </w:rPr>
                              <w:t xml:space="preserve">ALA </w:t>
                            </w:r>
                            <w:r>
                              <w:rPr>
                                <w:rFonts w:ascii="Bookman Old Style" w:eastAsia="Bookman Old Style" w:hAnsi="Bookman Old Style" w:cs="Bookman Old Style"/>
                                <w:spacing w:val="-2"/>
                                <w:sz w:val="24"/>
                                <w:szCs w:val="24"/>
                              </w:rPr>
                              <w:t>B</w:t>
                            </w:r>
                            <w:r>
                              <w:rPr>
                                <w:rFonts w:ascii="Bookman Old Style" w:eastAsia="Bookman Old Style" w:hAnsi="Bookman Old Style" w:cs="Bookman Old Style"/>
                                <w:sz w:val="24"/>
                                <w:szCs w:val="24"/>
                              </w:rPr>
                              <w:t>AG</w:t>
                            </w:r>
                            <w:r>
                              <w:rPr>
                                <w:rFonts w:ascii="Bookman Old Style" w:eastAsia="Bookman Old Style" w:hAnsi="Bookman Old Style" w:cs="Bookman Old Style"/>
                                <w:spacing w:val="-2"/>
                                <w:sz w:val="24"/>
                                <w:szCs w:val="24"/>
                              </w:rPr>
                              <w:t>I</w:t>
                            </w:r>
                            <w:r>
                              <w:rPr>
                                <w:rFonts w:ascii="Bookman Old Style" w:eastAsia="Bookman Old Style" w:hAnsi="Bookman Old Style" w:cs="Bookman Old Style"/>
                                <w:sz w:val="24"/>
                                <w:szCs w:val="24"/>
                              </w:rPr>
                              <w:t>AN</w:t>
                            </w:r>
                            <w:r>
                              <w:rPr>
                                <w:rFonts w:ascii="Bookman Old Style" w:eastAsia="Bookman Old Style" w:hAnsi="Bookman Old Style" w:cs="Bookman Old Style"/>
                                <w:spacing w:val="-2"/>
                                <w:sz w:val="24"/>
                                <w:szCs w:val="24"/>
                              </w:rPr>
                              <w:t xml:space="preserve"> </w:t>
                            </w:r>
                            <w:r>
                              <w:rPr>
                                <w:rFonts w:ascii="Bookman Old Style" w:eastAsia="Bookman Old Style" w:hAnsi="Bookman Old Style" w:cs="Bookman Old Style"/>
                                <w:sz w:val="24"/>
                                <w:szCs w:val="24"/>
                              </w:rPr>
                              <w:t>H</w:t>
                            </w:r>
                            <w:r>
                              <w:rPr>
                                <w:rFonts w:ascii="Bookman Old Style" w:eastAsia="Bookman Old Style" w:hAnsi="Bookman Old Style" w:cs="Bookman Old Style"/>
                                <w:spacing w:val="1"/>
                                <w:sz w:val="24"/>
                                <w:szCs w:val="24"/>
                              </w:rPr>
                              <w:t>U</w:t>
                            </w:r>
                            <w:r>
                              <w:rPr>
                                <w:rFonts w:ascii="Bookman Old Style" w:eastAsia="Bookman Old Style" w:hAnsi="Bookman Old Style" w:cs="Bookman Old Style"/>
                                <w:spacing w:val="-1"/>
                                <w:sz w:val="24"/>
                                <w:szCs w:val="24"/>
                              </w:rPr>
                              <w:t>K</w:t>
                            </w:r>
                            <w:r>
                              <w:rPr>
                                <w:rFonts w:ascii="Bookman Old Style" w:eastAsia="Bookman Old Style" w:hAnsi="Bookman Old Style" w:cs="Bookman Old Style"/>
                                <w:spacing w:val="1"/>
                                <w:sz w:val="24"/>
                                <w:szCs w:val="24"/>
                              </w:rPr>
                              <w:t>U</w:t>
                            </w:r>
                            <w:r>
                              <w:rPr>
                                <w:rFonts w:ascii="Bookman Old Style" w:eastAsia="Bookman Old Style" w:hAnsi="Bookman Old Style" w:cs="Bookman Old Style"/>
                                <w:sz w:val="24"/>
                                <w:szCs w:val="24"/>
                              </w:rPr>
                              <w:t>M</w:t>
                            </w:r>
                            <w:r>
                              <w:rPr>
                                <w:rFonts w:ascii="Bookman Old Style" w:eastAsia="Bookman Old Style" w:hAnsi="Bookman Old Style" w:cs="Bookman Old Style"/>
                                <w:spacing w:val="2"/>
                                <w:sz w:val="24"/>
                                <w:szCs w:val="24"/>
                              </w:rPr>
                              <w:t xml:space="preserve"> </w:t>
                            </w:r>
                            <w:r>
                              <w:rPr>
                                <w:rFonts w:ascii="Bookman Old Style" w:eastAsia="Bookman Old Style" w:hAnsi="Bookman Old Style" w:cs="Bookman Old Style"/>
                                <w:spacing w:val="1"/>
                                <w:sz w:val="24"/>
                                <w:szCs w:val="24"/>
                              </w:rPr>
                              <w:t>S</w:t>
                            </w:r>
                            <w:r>
                              <w:rPr>
                                <w:rFonts w:ascii="Bookman Old Style" w:eastAsia="Bookman Old Style" w:hAnsi="Bookman Old Style" w:cs="Bookman Old Style"/>
                                <w:spacing w:val="3"/>
                                <w:sz w:val="24"/>
                                <w:szCs w:val="24"/>
                              </w:rPr>
                              <w:t>E</w:t>
                            </w:r>
                            <w:r>
                              <w:rPr>
                                <w:rFonts w:ascii="Bookman Old Style" w:eastAsia="Bookman Old Style" w:hAnsi="Bookman Old Style" w:cs="Bookman Old Style"/>
                                <w:spacing w:val="-5"/>
                                <w:sz w:val="24"/>
                                <w:szCs w:val="24"/>
                              </w:rPr>
                              <w:t>T</w:t>
                            </w:r>
                            <w:r>
                              <w:rPr>
                                <w:rFonts w:ascii="Bookman Old Style" w:eastAsia="Bookman Old Style" w:hAnsi="Bookman Old Style" w:cs="Bookman Old Style"/>
                                <w:sz w:val="24"/>
                                <w:szCs w:val="24"/>
                              </w:rPr>
                              <w:t xml:space="preserve">DA </w:t>
                            </w:r>
                            <w:r>
                              <w:rPr>
                                <w:rFonts w:ascii="Bookman Old Style" w:eastAsia="Bookman Old Style" w:hAnsi="Bookman Old Style" w:cs="Bookman Old Style"/>
                                <w:spacing w:val="-1"/>
                                <w:sz w:val="24"/>
                                <w:szCs w:val="24"/>
                              </w:rPr>
                              <w:t>K</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2"/>
                                <w:sz w:val="24"/>
                                <w:szCs w:val="24"/>
                              </w:rPr>
                              <w:t>B</w:t>
                            </w:r>
                            <w:r>
                              <w:rPr>
                                <w:rFonts w:ascii="Bookman Old Style" w:eastAsia="Bookman Old Style" w:hAnsi="Bookman Old Style" w:cs="Bookman Old Style"/>
                                <w:spacing w:val="1"/>
                                <w:sz w:val="24"/>
                                <w:szCs w:val="24"/>
                              </w:rPr>
                              <w:t>U</w:t>
                            </w:r>
                            <w:r>
                              <w:rPr>
                                <w:rFonts w:ascii="Bookman Old Style" w:eastAsia="Bookman Old Style" w:hAnsi="Bookman Old Style" w:cs="Bookman Old Style"/>
                                <w:spacing w:val="-1"/>
                                <w:sz w:val="24"/>
                                <w:szCs w:val="24"/>
                              </w:rPr>
                              <w:t>P</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TE</w:t>
                            </w:r>
                            <w:r>
                              <w:rPr>
                                <w:rFonts w:ascii="Bookman Old Style" w:eastAsia="Bookman Old Style" w:hAnsi="Bookman Old Style" w:cs="Bookman Old Style"/>
                                <w:sz w:val="24"/>
                                <w:szCs w:val="24"/>
                              </w:rPr>
                              <w:t>N</w:t>
                            </w:r>
                            <w:r>
                              <w:rPr>
                                <w:rFonts w:ascii="Bookman Old Style" w:eastAsia="Bookman Old Style" w:hAnsi="Bookman Old Style" w:cs="Bookman Old Style"/>
                                <w:spacing w:val="-2"/>
                                <w:sz w:val="24"/>
                                <w:szCs w:val="24"/>
                              </w:rPr>
                              <w:t xml:space="preserve"> </w:t>
                            </w:r>
                            <w:r>
                              <w:rPr>
                                <w:rFonts w:ascii="Bookman Old Style" w:eastAsia="Bookman Old Style" w:hAnsi="Bookman Old Style" w:cs="Bookman Old Style"/>
                                <w:spacing w:val="1"/>
                                <w:sz w:val="24"/>
                                <w:szCs w:val="24"/>
                              </w:rPr>
                              <w:t>SU</w:t>
                            </w:r>
                            <w:r>
                              <w:rPr>
                                <w:rFonts w:ascii="Bookman Old Style" w:eastAsia="Bookman Old Style" w:hAnsi="Bookman Old Style" w:cs="Bookman Old Style"/>
                                <w:spacing w:val="-1"/>
                                <w:sz w:val="24"/>
                                <w:szCs w:val="24"/>
                              </w:rPr>
                              <w:t>ME</w:t>
                            </w:r>
                            <w:r>
                              <w:rPr>
                                <w:rFonts w:ascii="Bookman Old Style" w:eastAsia="Bookman Old Style" w:hAnsi="Bookman Old Style" w:cs="Bookman Old Style"/>
                                <w:sz w:val="24"/>
                                <w:szCs w:val="24"/>
                              </w:rPr>
                              <w:t>DA</w:t>
                            </w:r>
                            <w:r>
                              <w:rPr>
                                <w:rFonts w:ascii="Bookman Old Style" w:eastAsia="Bookman Old Style" w:hAnsi="Bookman Old Style" w:cs="Bookman Old Style"/>
                                <w:spacing w:val="-2"/>
                                <w:sz w:val="24"/>
                                <w:szCs w:val="24"/>
                              </w:rPr>
                              <w:t>N</w:t>
                            </w:r>
                            <w:r>
                              <w:rPr>
                                <w:rFonts w:ascii="Bookman Old Style" w:eastAsia="Bookman Old Style" w:hAnsi="Bookman Old Style" w:cs="Bookman Old Style"/>
                                <w:spacing w:val="3"/>
                                <w:sz w:val="24"/>
                                <w:szCs w:val="24"/>
                              </w:rPr>
                              <w:t>G</w:t>
                            </w:r>
                            <w:r>
                              <w:rPr>
                                <w:rFonts w:ascii="Bookman Old Style" w:eastAsia="Bookman Old Style" w:hAnsi="Bookman Old Style" w:cs="Bookman Old Style"/>
                                <w:sz w:val="24"/>
                                <w:szCs w:val="24"/>
                              </w:rPr>
                              <w:t>,</w:t>
                            </w:r>
                          </w:p>
                          <w:p w14:paraId="1A6ED66B" w14:textId="77777777" w:rsidR="00193A6B" w:rsidRDefault="00193A6B">
                            <w:pPr>
                              <w:spacing w:after="0" w:line="240" w:lineRule="auto"/>
                              <w:jc w:val="center"/>
                              <w:rPr>
                                <w:rFonts w:ascii="Bookman Old Style" w:hAnsi="Bookman Old Style"/>
                                <w:sz w:val="24"/>
                                <w:szCs w:val="24"/>
                              </w:rPr>
                            </w:pPr>
                          </w:p>
                          <w:p w14:paraId="29248031" w14:textId="77777777" w:rsidR="00193A6B" w:rsidRDefault="00193A6B">
                            <w:pPr>
                              <w:spacing w:after="0" w:line="240" w:lineRule="auto"/>
                              <w:jc w:val="center"/>
                              <w:rPr>
                                <w:rFonts w:ascii="Bookman Old Style" w:hAnsi="Bookman Old Style"/>
                                <w:sz w:val="24"/>
                                <w:szCs w:val="24"/>
                              </w:rPr>
                            </w:pPr>
                          </w:p>
                          <w:p w14:paraId="7856AFEA" w14:textId="77777777" w:rsidR="00193A6B" w:rsidRDefault="00193A6B">
                            <w:pPr>
                              <w:spacing w:after="0" w:line="240" w:lineRule="auto"/>
                              <w:jc w:val="center"/>
                              <w:rPr>
                                <w:rFonts w:ascii="Bookman Old Style" w:hAnsi="Bookman Old Style"/>
                                <w:sz w:val="24"/>
                                <w:szCs w:val="24"/>
                              </w:rPr>
                            </w:pPr>
                          </w:p>
                          <w:p w14:paraId="30A7953A" w14:textId="77777777" w:rsidR="00193A6B" w:rsidRDefault="00193A6B">
                            <w:pPr>
                              <w:spacing w:after="0" w:line="240" w:lineRule="auto"/>
                              <w:rPr>
                                <w:rFonts w:ascii="Bookman Old Style" w:hAnsi="Bookman Old Style"/>
                                <w:sz w:val="24"/>
                                <w:szCs w:val="24"/>
                                <w:u w:val="single"/>
                              </w:rPr>
                            </w:pPr>
                          </w:p>
                          <w:p w14:paraId="2814973B" w14:textId="77777777" w:rsidR="00193A6B" w:rsidRDefault="009456E8">
                            <w:pPr>
                              <w:spacing w:after="0" w:line="240" w:lineRule="auto"/>
                              <w:jc w:val="center"/>
                              <w:rPr>
                                <w:rFonts w:ascii="Bookman Old Style" w:hAnsi="Bookman Old Style"/>
                                <w:sz w:val="24"/>
                                <w:szCs w:val="24"/>
                                <w:u w:val="single"/>
                              </w:rPr>
                            </w:pPr>
                            <w:r>
                              <w:rPr>
                                <w:rFonts w:ascii="Bookman Old Style" w:hAnsi="Bookman Old Style"/>
                                <w:sz w:val="24"/>
                                <w:szCs w:val="24"/>
                                <w:u w:val="single"/>
                              </w:rPr>
                              <w:t>Hj. LILIS KOMALA, SH.,MH</w:t>
                            </w:r>
                          </w:p>
                          <w:p w14:paraId="38FA7F03" w14:textId="77777777" w:rsidR="00193A6B" w:rsidRDefault="009456E8">
                            <w:pPr>
                              <w:spacing w:after="0" w:line="240" w:lineRule="auto"/>
                              <w:jc w:val="center"/>
                              <w:rPr>
                                <w:rFonts w:ascii="Bookman Old Style" w:hAnsi="Bookman Old Style"/>
                                <w:sz w:val="24"/>
                                <w:szCs w:val="24"/>
                              </w:rPr>
                            </w:pPr>
                            <w:r>
                              <w:rPr>
                                <w:rFonts w:ascii="Bookman Old Style" w:hAnsi="Bookman Old Style"/>
                                <w:sz w:val="24"/>
                                <w:szCs w:val="24"/>
                              </w:rPr>
                              <w:t>NIP........................................</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4DCFBB49" id="Text Box 14" o:spid="_x0000_s1028" type="#_x0000_t202" style="position:absolute;left:0;text-align:left;margin-left:13.8pt;margin-top:10.1pt;width:234.9pt;height:125.1pt;z-index:2516695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" fillcolor="white [3201]" strokecolor="white [3212]" strokeweight=".5pt">
                <v:textbox>
                  <w:txbxContent>
                    <w:p w14:paraId="55A79E40" w14:textId="77777777" w:rsidR="00193A6B" w:rsidRDefault="009456E8">
                      <w:pPr>
                        <w:spacing w:after="0" w:line="240" w:lineRule="auto"/>
                        <w:jc w:val="center"/>
                        <w:rPr>
                          <w:rFonts w:ascii="Bookman Old Style" w:hAnsi="Bookman Old Style"/>
                          <w:sz w:val="24"/>
                          <w:szCs w:val="24"/>
                        </w:rPr>
                      </w:pPr>
                      <w:r>
                        <w:rPr>
                          <w:rFonts w:ascii="Bookman Old Style" w:eastAsia="Bookman Old Style" w:hAnsi="Bookman Old Style" w:cs="Bookman Old Style"/>
                          <w:spacing w:val="-1"/>
                          <w:sz w:val="24"/>
                          <w:szCs w:val="24"/>
                        </w:rPr>
                        <w:t>KEP</w:t>
                      </w:r>
                      <w:r>
                        <w:rPr>
                          <w:rFonts w:ascii="Bookman Old Style" w:eastAsia="Bookman Old Style" w:hAnsi="Bookman Old Style" w:cs="Bookman Old Style"/>
                          <w:sz w:val="24"/>
                          <w:szCs w:val="24"/>
                        </w:rPr>
                        <w:t xml:space="preserve">ALA </w:t>
                      </w:r>
                      <w:r>
                        <w:rPr>
                          <w:rFonts w:ascii="Bookman Old Style" w:eastAsia="Bookman Old Style" w:hAnsi="Bookman Old Style" w:cs="Bookman Old Style"/>
                          <w:spacing w:val="-2"/>
                          <w:sz w:val="24"/>
                          <w:szCs w:val="24"/>
                        </w:rPr>
                        <w:t>B</w:t>
                      </w:r>
                      <w:r>
                        <w:rPr>
                          <w:rFonts w:ascii="Bookman Old Style" w:eastAsia="Bookman Old Style" w:hAnsi="Bookman Old Style" w:cs="Bookman Old Style"/>
                          <w:sz w:val="24"/>
                          <w:szCs w:val="24"/>
                        </w:rPr>
                        <w:t>AG</w:t>
                      </w:r>
                      <w:r>
                        <w:rPr>
                          <w:rFonts w:ascii="Bookman Old Style" w:eastAsia="Bookman Old Style" w:hAnsi="Bookman Old Style" w:cs="Bookman Old Style"/>
                          <w:spacing w:val="-2"/>
                          <w:sz w:val="24"/>
                          <w:szCs w:val="24"/>
                        </w:rPr>
                        <w:t>I</w:t>
                      </w:r>
                      <w:r>
                        <w:rPr>
                          <w:rFonts w:ascii="Bookman Old Style" w:eastAsia="Bookman Old Style" w:hAnsi="Bookman Old Style" w:cs="Bookman Old Style"/>
                          <w:sz w:val="24"/>
                          <w:szCs w:val="24"/>
                        </w:rPr>
                        <w:t>AN</w:t>
                      </w:r>
                      <w:r>
                        <w:rPr>
                          <w:rFonts w:ascii="Bookman Old Style" w:eastAsia="Bookman Old Style" w:hAnsi="Bookman Old Style" w:cs="Bookman Old Style"/>
                          <w:spacing w:val="-2"/>
                          <w:sz w:val="24"/>
                          <w:szCs w:val="24"/>
                        </w:rPr>
                        <w:t xml:space="preserve"> </w:t>
                      </w:r>
                      <w:r>
                        <w:rPr>
                          <w:rFonts w:ascii="Bookman Old Style" w:eastAsia="Bookman Old Style" w:hAnsi="Bookman Old Style" w:cs="Bookman Old Style"/>
                          <w:sz w:val="24"/>
                          <w:szCs w:val="24"/>
                        </w:rPr>
                        <w:t>H</w:t>
                      </w:r>
                      <w:r>
                        <w:rPr>
                          <w:rFonts w:ascii="Bookman Old Style" w:eastAsia="Bookman Old Style" w:hAnsi="Bookman Old Style" w:cs="Bookman Old Style"/>
                          <w:spacing w:val="1"/>
                          <w:sz w:val="24"/>
                          <w:szCs w:val="24"/>
                        </w:rPr>
                        <w:t>U</w:t>
                      </w:r>
                      <w:r>
                        <w:rPr>
                          <w:rFonts w:ascii="Bookman Old Style" w:eastAsia="Bookman Old Style" w:hAnsi="Bookman Old Style" w:cs="Bookman Old Style"/>
                          <w:spacing w:val="-1"/>
                          <w:sz w:val="24"/>
                          <w:szCs w:val="24"/>
                        </w:rPr>
                        <w:t>K</w:t>
                      </w:r>
                      <w:r>
                        <w:rPr>
                          <w:rFonts w:ascii="Bookman Old Style" w:eastAsia="Bookman Old Style" w:hAnsi="Bookman Old Style" w:cs="Bookman Old Style"/>
                          <w:spacing w:val="1"/>
                          <w:sz w:val="24"/>
                          <w:szCs w:val="24"/>
                        </w:rPr>
                        <w:t>U</w:t>
                      </w:r>
                      <w:r>
                        <w:rPr>
                          <w:rFonts w:ascii="Bookman Old Style" w:eastAsia="Bookman Old Style" w:hAnsi="Bookman Old Style" w:cs="Bookman Old Style"/>
                          <w:sz w:val="24"/>
                          <w:szCs w:val="24"/>
                        </w:rPr>
                        <w:t>M</w:t>
                      </w:r>
                      <w:r>
                        <w:rPr>
                          <w:rFonts w:ascii="Bookman Old Style" w:eastAsia="Bookman Old Style" w:hAnsi="Bookman Old Style" w:cs="Bookman Old Style"/>
                          <w:spacing w:val="2"/>
                          <w:sz w:val="24"/>
                          <w:szCs w:val="24"/>
                        </w:rPr>
                        <w:t xml:space="preserve"> </w:t>
                      </w:r>
                      <w:r>
                        <w:rPr>
                          <w:rFonts w:ascii="Bookman Old Style" w:eastAsia="Bookman Old Style" w:hAnsi="Bookman Old Style" w:cs="Bookman Old Style"/>
                          <w:spacing w:val="1"/>
                          <w:sz w:val="24"/>
                          <w:szCs w:val="24"/>
                        </w:rPr>
                        <w:t>S</w:t>
                      </w:r>
                      <w:r>
                        <w:rPr>
                          <w:rFonts w:ascii="Bookman Old Style" w:eastAsia="Bookman Old Style" w:hAnsi="Bookman Old Style" w:cs="Bookman Old Style"/>
                          <w:spacing w:val="3"/>
                          <w:sz w:val="24"/>
                          <w:szCs w:val="24"/>
                        </w:rPr>
                        <w:t>E</w:t>
                      </w:r>
                      <w:r>
                        <w:rPr>
                          <w:rFonts w:ascii="Bookman Old Style" w:eastAsia="Bookman Old Style" w:hAnsi="Bookman Old Style" w:cs="Bookman Old Style"/>
                          <w:spacing w:val="-5"/>
                          <w:sz w:val="24"/>
                          <w:szCs w:val="24"/>
                        </w:rPr>
                        <w:t>T</w:t>
                      </w:r>
                      <w:r>
                        <w:rPr>
                          <w:rFonts w:ascii="Bookman Old Style" w:eastAsia="Bookman Old Style" w:hAnsi="Bookman Old Style" w:cs="Bookman Old Style"/>
                          <w:sz w:val="24"/>
                          <w:szCs w:val="24"/>
                        </w:rPr>
                        <w:t xml:space="preserve">DA </w:t>
                      </w:r>
                      <w:r>
                        <w:rPr>
                          <w:rFonts w:ascii="Bookman Old Style" w:eastAsia="Bookman Old Style" w:hAnsi="Bookman Old Style" w:cs="Bookman Old Style"/>
                          <w:spacing w:val="-1"/>
                          <w:sz w:val="24"/>
                          <w:szCs w:val="24"/>
                        </w:rPr>
                        <w:t>K</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2"/>
                          <w:sz w:val="24"/>
                          <w:szCs w:val="24"/>
                        </w:rPr>
                        <w:t>B</w:t>
                      </w:r>
                      <w:r>
                        <w:rPr>
                          <w:rFonts w:ascii="Bookman Old Style" w:eastAsia="Bookman Old Style" w:hAnsi="Bookman Old Style" w:cs="Bookman Old Style"/>
                          <w:spacing w:val="1"/>
                          <w:sz w:val="24"/>
                          <w:szCs w:val="24"/>
                        </w:rPr>
                        <w:t>U</w:t>
                      </w:r>
                      <w:r>
                        <w:rPr>
                          <w:rFonts w:ascii="Bookman Old Style" w:eastAsia="Bookman Old Style" w:hAnsi="Bookman Old Style" w:cs="Bookman Old Style"/>
                          <w:spacing w:val="-1"/>
                          <w:sz w:val="24"/>
                          <w:szCs w:val="24"/>
                        </w:rPr>
                        <w:t>P</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TE</w:t>
                      </w:r>
                      <w:r>
                        <w:rPr>
                          <w:rFonts w:ascii="Bookman Old Style" w:eastAsia="Bookman Old Style" w:hAnsi="Bookman Old Style" w:cs="Bookman Old Style"/>
                          <w:sz w:val="24"/>
                          <w:szCs w:val="24"/>
                        </w:rPr>
                        <w:t>N</w:t>
                      </w:r>
                      <w:r>
                        <w:rPr>
                          <w:rFonts w:ascii="Bookman Old Style" w:eastAsia="Bookman Old Style" w:hAnsi="Bookman Old Style" w:cs="Bookman Old Style"/>
                          <w:spacing w:val="-2"/>
                          <w:sz w:val="24"/>
                          <w:szCs w:val="24"/>
                        </w:rPr>
                        <w:t xml:space="preserve"> </w:t>
                      </w:r>
                      <w:r>
                        <w:rPr>
                          <w:rFonts w:ascii="Bookman Old Style" w:eastAsia="Bookman Old Style" w:hAnsi="Bookman Old Style" w:cs="Bookman Old Style"/>
                          <w:spacing w:val="1"/>
                          <w:sz w:val="24"/>
                          <w:szCs w:val="24"/>
                        </w:rPr>
                        <w:t>SU</w:t>
                      </w:r>
                      <w:r>
                        <w:rPr>
                          <w:rFonts w:ascii="Bookman Old Style" w:eastAsia="Bookman Old Style" w:hAnsi="Bookman Old Style" w:cs="Bookman Old Style"/>
                          <w:spacing w:val="-1"/>
                          <w:sz w:val="24"/>
                          <w:szCs w:val="24"/>
                        </w:rPr>
                        <w:t>ME</w:t>
                      </w:r>
                      <w:r>
                        <w:rPr>
                          <w:rFonts w:ascii="Bookman Old Style" w:eastAsia="Bookman Old Style" w:hAnsi="Bookman Old Style" w:cs="Bookman Old Style"/>
                          <w:sz w:val="24"/>
                          <w:szCs w:val="24"/>
                        </w:rPr>
                        <w:t>DA</w:t>
                      </w:r>
                      <w:r>
                        <w:rPr>
                          <w:rFonts w:ascii="Bookman Old Style" w:eastAsia="Bookman Old Style" w:hAnsi="Bookman Old Style" w:cs="Bookman Old Style"/>
                          <w:spacing w:val="-2"/>
                          <w:sz w:val="24"/>
                          <w:szCs w:val="24"/>
                        </w:rPr>
                        <w:t>N</w:t>
                      </w:r>
                      <w:r>
                        <w:rPr>
                          <w:rFonts w:ascii="Bookman Old Style" w:eastAsia="Bookman Old Style" w:hAnsi="Bookman Old Style" w:cs="Bookman Old Style"/>
                          <w:spacing w:val="3"/>
                          <w:sz w:val="24"/>
                          <w:szCs w:val="24"/>
                        </w:rPr>
                        <w:t>G</w:t>
                      </w:r>
                      <w:r>
                        <w:rPr>
                          <w:rFonts w:ascii="Bookman Old Style" w:eastAsia="Bookman Old Style" w:hAnsi="Bookman Old Style" w:cs="Bookman Old Style"/>
                          <w:sz w:val="24"/>
                          <w:szCs w:val="24"/>
                        </w:rPr>
                        <w:t>,</w:t>
                      </w:r>
                    </w:p>
                    <w:p w14:paraId="1A6ED66B" w14:textId="77777777" w:rsidR="00193A6B" w:rsidRDefault="00193A6B">
                      <w:pPr>
                        <w:spacing w:after="0" w:line="240" w:lineRule="auto"/>
                        <w:jc w:val="center"/>
                        <w:rPr>
                          <w:rFonts w:ascii="Bookman Old Style" w:hAnsi="Bookman Old Style"/>
                          <w:sz w:val="24"/>
                          <w:szCs w:val="24"/>
                        </w:rPr>
                      </w:pPr>
                    </w:p>
                    <w:p w14:paraId="29248031" w14:textId="77777777" w:rsidR="00193A6B" w:rsidRDefault="00193A6B">
                      <w:pPr>
                        <w:spacing w:after="0" w:line="240" w:lineRule="auto"/>
                        <w:jc w:val="center"/>
                        <w:rPr>
                          <w:rFonts w:ascii="Bookman Old Style" w:hAnsi="Bookman Old Style"/>
                          <w:sz w:val="24"/>
                          <w:szCs w:val="24"/>
                        </w:rPr>
                      </w:pPr>
                    </w:p>
                    <w:p w14:paraId="7856AFEA" w14:textId="77777777" w:rsidR="00193A6B" w:rsidRDefault="00193A6B">
                      <w:pPr>
                        <w:spacing w:after="0" w:line="240" w:lineRule="auto"/>
                        <w:jc w:val="center"/>
                        <w:rPr>
                          <w:rFonts w:ascii="Bookman Old Style" w:hAnsi="Bookman Old Style"/>
                          <w:sz w:val="24"/>
                          <w:szCs w:val="24"/>
                        </w:rPr>
                      </w:pPr>
                    </w:p>
                    <w:p w14:paraId="30A7953A" w14:textId="77777777" w:rsidR="00193A6B" w:rsidRDefault="00193A6B">
                      <w:pPr>
                        <w:spacing w:after="0" w:line="240" w:lineRule="auto"/>
                        <w:rPr>
                          <w:rFonts w:ascii="Bookman Old Style" w:hAnsi="Bookman Old Style"/>
                          <w:sz w:val="24"/>
                          <w:szCs w:val="24"/>
                          <w:u w:val="single"/>
                        </w:rPr>
                      </w:pPr>
                    </w:p>
                    <w:p w14:paraId="2814973B" w14:textId="77777777" w:rsidR="00193A6B" w:rsidRDefault="009456E8">
                      <w:pPr>
                        <w:spacing w:after="0" w:line="240" w:lineRule="auto"/>
                        <w:jc w:val="center"/>
                        <w:rPr>
                          <w:rFonts w:ascii="Bookman Old Style" w:hAnsi="Bookman Old Style"/>
                          <w:sz w:val="24"/>
                          <w:szCs w:val="24"/>
                          <w:u w:val="single"/>
                        </w:rPr>
                      </w:pPr>
                      <w:r>
                        <w:rPr>
                          <w:rFonts w:ascii="Bookman Old Style" w:hAnsi="Bookman Old Style"/>
                          <w:sz w:val="24"/>
                          <w:szCs w:val="24"/>
                          <w:u w:val="single"/>
                        </w:rPr>
                        <w:t>Hj. LILIS KOMALA, SH.,MH</w:t>
                      </w:r>
                    </w:p>
                    <w:p w14:paraId="38FA7F03" w14:textId="77777777" w:rsidR="00193A6B" w:rsidRDefault="009456E8">
                      <w:pPr>
                        <w:spacing w:after="0" w:line="240" w:lineRule="auto"/>
                        <w:jc w:val="center"/>
                        <w:rPr>
                          <w:rFonts w:ascii="Bookman Old Style" w:hAnsi="Bookman Old Style"/>
                          <w:sz w:val="24"/>
                          <w:szCs w:val="24"/>
                        </w:rPr>
                      </w:pPr>
                      <w:r>
                        <w:rPr>
                          <w:rFonts w:ascii="Bookman Old Style" w:hAnsi="Bookman Old Style"/>
                          <w:sz w:val="24"/>
                          <w:szCs w:val="24"/>
                        </w:rPr>
                        <w:t>NIP........................................</w:t>
                      </w:r>
                    </w:p>
                  </w:txbxContent>
                </v:textbox>
              </v:shape>
            </w:pict>
          </mc:Fallback>
        </mc:AlternateContent>
      </w:r>
    </w:p>
    <w:p w14:paraId="05446F03" w14:textId="77777777" w:rsidR="00193A6B" w:rsidRDefault="00193A6B">
      <w:pPr>
        <w:tabs>
          <w:tab w:val="left" w:pos="2694"/>
        </w:tabs>
        <w:spacing w:after="0" w:line="240" w:lineRule="auto"/>
        <w:jc w:val="both"/>
        <w:rPr>
          <w:rFonts w:ascii="Bookman Old Style" w:hAnsi="Bookman Old Style"/>
          <w:sz w:val="24"/>
          <w:szCs w:val="24"/>
        </w:rPr>
      </w:pPr>
    </w:p>
    <w:sectPr w:rsidR="00193A6B">
      <w:pgSz w:w="12242" w:h="18722"/>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26D653B" w14:textId="77777777" w:rsidR="00C56294" w:rsidRDefault="00C56294">
      <w:pPr>
        <w:spacing w:line="240" w:lineRule="auto"/>
      </w:pPr>
      <w:r>
        <w:separator/>
      </w:r>
    </w:p>
  </w:endnote>
  <w:endnote w:type="continuationSeparator" w:id="0">
    <w:p w14:paraId="4E2A4654" w14:textId="77777777" w:rsidR="00C56294" w:rsidRDefault="00C5629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default"/>
    <w:sig w:usb0="E1002EFF" w:usb1="C000605B" w:usb2="00000029" w:usb3="00000000" w:csb0="200101FF" w:csb1="2028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28EEF3E" w14:textId="77777777" w:rsidR="00C56294" w:rsidRDefault="00C56294">
      <w:pPr>
        <w:spacing w:after="0"/>
      </w:pPr>
      <w:r>
        <w:separator/>
      </w:r>
    </w:p>
  </w:footnote>
  <w:footnote w:type="continuationSeparator" w:id="0">
    <w:p w14:paraId="0E53EB39" w14:textId="77777777" w:rsidR="00C56294" w:rsidRDefault="00C56294">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7F202E1"/>
    <w:multiLevelType w:val="multilevel"/>
    <w:tmpl w:val="07F202E1"/>
    <w:lvl w:ilvl="0">
      <w:start w:val="1"/>
      <w:numFmt w:val="decimal"/>
      <w:lvlText w:val="%1)"/>
      <w:lvlJc w:val="left"/>
      <w:pPr>
        <w:ind w:left="2770" w:hanging="360"/>
      </w:pPr>
      <w:rPr>
        <w:rFonts w:hint="default"/>
        <w:sz w:val="24"/>
        <w:szCs w:val="24"/>
      </w:rPr>
    </w:lvl>
    <w:lvl w:ilvl="1">
      <w:start w:val="1"/>
      <w:numFmt w:val="lowerLetter"/>
      <w:lvlText w:val="%2."/>
      <w:lvlJc w:val="left"/>
      <w:pPr>
        <w:ind w:left="3490" w:hanging="360"/>
      </w:pPr>
    </w:lvl>
    <w:lvl w:ilvl="2">
      <w:start w:val="1"/>
      <w:numFmt w:val="lowerRoman"/>
      <w:lvlText w:val="%3."/>
      <w:lvlJc w:val="right"/>
      <w:pPr>
        <w:ind w:left="4210" w:hanging="180"/>
      </w:pPr>
    </w:lvl>
    <w:lvl w:ilvl="3">
      <w:start w:val="1"/>
      <w:numFmt w:val="decimal"/>
      <w:lvlText w:val="%4."/>
      <w:lvlJc w:val="left"/>
      <w:pPr>
        <w:ind w:left="4930" w:hanging="360"/>
      </w:pPr>
    </w:lvl>
    <w:lvl w:ilvl="4">
      <w:start w:val="1"/>
      <w:numFmt w:val="lowerLetter"/>
      <w:lvlText w:val="%5."/>
      <w:lvlJc w:val="left"/>
      <w:pPr>
        <w:ind w:left="5650" w:hanging="360"/>
      </w:pPr>
    </w:lvl>
    <w:lvl w:ilvl="5">
      <w:start w:val="1"/>
      <w:numFmt w:val="lowerRoman"/>
      <w:lvlText w:val="%6."/>
      <w:lvlJc w:val="right"/>
      <w:pPr>
        <w:ind w:left="6370" w:hanging="180"/>
      </w:pPr>
    </w:lvl>
    <w:lvl w:ilvl="6">
      <w:start w:val="1"/>
      <w:numFmt w:val="decimal"/>
      <w:lvlText w:val="%7."/>
      <w:lvlJc w:val="left"/>
      <w:pPr>
        <w:ind w:left="7090" w:hanging="360"/>
      </w:pPr>
    </w:lvl>
    <w:lvl w:ilvl="7">
      <w:start w:val="1"/>
      <w:numFmt w:val="lowerLetter"/>
      <w:lvlText w:val="%8."/>
      <w:lvlJc w:val="left"/>
      <w:pPr>
        <w:ind w:left="7810" w:hanging="360"/>
      </w:pPr>
    </w:lvl>
    <w:lvl w:ilvl="8">
      <w:start w:val="1"/>
      <w:numFmt w:val="lowerRoman"/>
      <w:lvlText w:val="%9."/>
      <w:lvlJc w:val="right"/>
      <w:pPr>
        <w:ind w:left="8530" w:hanging="180"/>
      </w:pPr>
    </w:lvl>
  </w:abstractNum>
  <w:abstractNum w:abstractNumId="1" w15:restartNumberingAfterBreak="0">
    <w:nsid w:val="0928009E"/>
    <w:multiLevelType w:val="multilevel"/>
    <w:tmpl w:val="0928009E"/>
    <w:lvl w:ilvl="0">
      <w:start w:val="1"/>
      <w:numFmt w:val="lowerLetter"/>
      <w:lvlText w:val="%1."/>
      <w:lvlJc w:val="left"/>
      <w:pPr>
        <w:ind w:left="3130" w:hanging="360"/>
      </w:pPr>
    </w:lvl>
    <w:lvl w:ilvl="1">
      <w:start w:val="1"/>
      <w:numFmt w:val="lowerLetter"/>
      <w:lvlText w:val="%2."/>
      <w:lvlJc w:val="left"/>
      <w:pPr>
        <w:ind w:left="3850" w:hanging="360"/>
      </w:pPr>
    </w:lvl>
    <w:lvl w:ilvl="2">
      <w:start w:val="1"/>
      <w:numFmt w:val="lowerRoman"/>
      <w:lvlText w:val="%3."/>
      <w:lvlJc w:val="right"/>
      <w:pPr>
        <w:ind w:left="4570" w:hanging="180"/>
      </w:pPr>
    </w:lvl>
    <w:lvl w:ilvl="3">
      <w:start w:val="1"/>
      <w:numFmt w:val="decimal"/>
      <w:lvlText w:val="%4."/>
      <w:lvlJc w:val="left"/>
      <w:pPr>
        <w:ind w:left="5290" w:hanging="360"/>
      </w:pPr>
    </w:lvl>
    <w:lvl w:ilvl="4">
      <w:start w:val="1"/>
      <w:numFmt w:val="lowerLetter"/>
      <w:lvlText w:val="%5."/>
      <w:lvlJc w:val="left"/>
      <w:pPr>
        <w:ind w:left="6010" w:hanging="360"/>
      </w:pPr>
    </w:lvl>
    <w:lvl w:ilvl="5">
      <w:start w:val="1"/>
      <w:numFmt w:val="lowerRoman"/>
      <w:lvlText w:val="%6."/>
      <w:lvlJc w:val="right"/>
      <w:pPr>
        <w:ind w:left="6730" w:hanging="180"/>
      </w:pPr>
    </w:lvl>
    <w:lvl w:ilvl="6">
      <w:start w:val="1"/>
      <w:numFmt w:val="decimal"/>
      <w:lvlText w:val="%7."/>
      <w:lvlJc w:val="left"/>
      <w:pPr>
        <w:ind w:left="7450" w:hanging="360"/>
      </w:pPr>
    </w:lvl>
    <w:lvl w:ilvl="7">
      <w:start w:val="1"/>
      <w:numFmt w:val="lowerLetter"/>
      <w:lvlText w:val="%8."/>
      <w:lvlJc w:val="left"/>
      <w:pPr>
        <w:ind w:left="8170" w:hanging="360"/>
      </w:pPr>
    </w:lvl>
    <w:lvl w:ilvl="8">
      <w:start w:val="1"/>
      <w:numFmt w:val="lowerRoman"/>
      <w:lvlText w:val="%9."/>
      <w:lvlJc w:val="right"/>
      <w:pPr>
        <w:ind w:left="8890" w:hanging="180"/>
      </w:pPr>
    </w:lvl>
  </w:abstractNum>
  <w:abstractNum w:abstractNumId="2" w15:restartNumberingAfterBreak="0">
    <w:nsid w:val="0C11271E"/>
    <w:multiLevelType w:val="multilevel"/>
    <w:tmpl w:val="0C11271E"/>
    <w:lvl w:ilvl="0">
      <w:start w:val="1"/>
      <w:numFmt w:val="lowerLetter"/>
      <w:lvlText w:val="%1."/>
      <w:lvlJc w:val="left"/>
      <w:pPr>
        <w:ind w:left="3130" w:hanging="360"/>
      </w:pPr>
      <w:rPr>
        <w:rFonts w:ascii="Bookman Old Style" w:hAnsi="Bookman Old Style" w:hint="default"/>
        <w:sz w:val="24"/>
        <w:szCs w:val="24"/>
      </w:rPr>
    </w:lvl>
    <w:lvl w:ilvl="1">
      <w:start w:val="1"/>
      <w:numFmt w:val="lowerLetter"/>
      <w:lvlText w:val="%2."/>
      <w:lvlJc w:val="left"/>
      <w:pPr>
        <w:ind w:left="3850" w:hanging="360"/>
      </w:pPr>
    </w:lvl>
    <w:lvl w:ilvl="2">
      <w:start w:val="1"/>
      <w:numFmt w:val="lowerRoman"/>
      <w:lvlText w:val="%3."/>
      <w:lvlJc w:val="right"/>
      <w:pPr>
        <w:ind w:left="4570" w:hanging="180"/>
      </w:pPr>
    </w:lvl>
    <w:lvl w:ilvl="3">
      <w:start w:val="1"/>
      <w:numFmt w:val="decimal"/>
      <w:lvlText w:val="%4."/>
      <w:lvlJc w:val="left"/>
      <w:pPr>
        <w:ind w:left="5290" w:hanging="360"/>
      </w:pPr>
    </w:lvl>
    <w:lvl w:ilvl="4">
      <w:start w:val="1"/>
      <w:numFmt w:val="lowerLetter"/>
      <w:lvlText w:val="%5."/>
      <w:lvlJc w:val="left"/>
      <w:pPr>
        <w:ind w:left="6010" w:hanging="360"/>
      </w:pPr>
    </w:lvl>
    <w:lvl w:ilvl="5">
      <w:start w:val="1"/>
      <w:numFmt w:val="lowerRoman"/>
      <w:lvlText w:val="%6."/>
      <w:lvlJc w:val="right"/>
      <w:pPr>
        <w:ind w:left="6730" w:hanging="180"/>
      </w:pPr>
    </w:lvl>
    <w:lvl w:ilvl="6">
      <w:start w:val="1"/>
      <w:numFmt w:val="decimal"/>
      <w:lvlText w:val="%7."/>
      <w:lvlJc w:val="left"/>
      <w:pPr>
        <w:ind w:left="7450" w:hanging="360"/>
      </w:pPr>
    </w:lvl>
    <w:lvl w:ilvl="7">
      <w:start w:val="1"/>
      <w:numFmt w:val="lowerLetter"/>
      <w:lvlText w:val="%8."/>
      <w:lvlJc w:val="left"/>
      <w:pPr>
        <w:ind w:left="8170" w:hanging="360"/>
      </w:pPr>
    </w:lvl>
    <w:lvl w:ilvl="8">
      <w:start w:val="1"/>
      <w:numFmt w:val="lowerRoman"/>
      <w:lvlText w:val="%9."/>
      <w:lvlJc w:val="right"/>
      <w:pPr>
        <w:ind w:left="8890" w:hanging="180"/>
      </w:pPr>
    </w:lvl>
  </w:abstractNum>
  <w:abstractNum w:abstractNumId="3" w15:restartNumberingAfterBreak="0">
    <w:nsid w:val="1054263F"/>
    <w:multiLevelType w:val="multilevel"/>
    <w:tmpl w:val="1054263F"/>
    <w:lvl w:ilvl="0">
      <w:start w:val="1"/>
      <w:numFmt w:val="decimal"/>
      <w:lvlText w:val="%1)"/>
      <w:lvlJc w:val="left"/>
      <w:pPr>
        <w:ind w:left="3130" w:hanging="360"/>
      </w:pPr>
    </w:lvl>
    <w:lvl w:ilvl="1">
      <w:start w:val="1"/>
      <w:numFmt w:val="lowerLetter"/>
      <w:lvlText w:val="%2."/>
      <w:lvlJc w:val="left"/>
      <w:pPr>
        <w:ind w:left="3850" w:hanging="360"/>
      </w:pPr>
    </w:lvl>
    <w:lvl w:ilvl="2">
      <w:start w:val="1"/>
      <w:numFmt w:val="lowerRoman"/>
      <w:lvlText w:val="%3."/>
      <w:lvlJc w:val="right"/>
      <w:pPr>
        <w:ind w:left="4570" w:hanging="180"/>
      </w:pPr>
    </w:lvl>
    <w:lvl w:ilvl="3">
      <w:start w:val="1"/>
      <w:numFmt w:val="decimal"/>
      <w:lvlText w:val="%4."/>
      <w:lvlJc w:val="left"/>
      <w:pPr>
        <w:ind w:left="5290" w:hanging="360"/>
      </w:pPr>
    </w:lvl>
    <w:lvl w:ilvl="4">
      <w:start w:val="1"/>
      <w:numFmt w:val="lowerLetter"/>
      <w:lvlText w:val="%5."/>
      <w:lvlJc w:val="left"/>
      <w:pPr>
        <w:ind w:left="6010" w:hanging="360"/>
      </w:pPr>
    </w:lvl>
    <w:lvl w:ilvl="5">
      <w:start w:val="1"/>
      <w:numFmt w:val="lowerRoman"/>
      <w:lvlText w:val="%6."/>
      <w:lvlJc w:val="right"/>
      <w:pPr>
        <w:ind w:left="6730" w:hanging="180"/>
      </w:pPr>
    </w:lvl>
    <w:lvl w:ilvl="6">
      <w:start w:val="1"/>
      <w:numFmt w:val="decimal"/>
      <w:lvlText w:val="%7."/>
      <w:lvlJc w:val="left"/>
      <w:pPr>
        <w:ind w:left="7450" w:hanging="360"/>
      </w:pPr>
    </w:lvl>
    <w:lvl w:ilvl="7">
      <w:start w:val="1"/>
      <w:numFmt w:val="lowerLetter"/>
      <w:lvlText w:val="%8."/>
      <w:lvlJc w:val="left"/>
      <w:pPr>
        <w:ind w:left="8170" w:hanging="360"/>
      </w:pPr>
    </w:lvl>
    <w:lvl w:ilvl="8">
      <w:start w:val="1"/>
      <w:numFmt w:val="lowerRoman"/>
      <w:lvlText w:val="%9."/>
      <w:lvlJc w:val="right"/>
      <w:pPr>
        <w:ind w:left="8890" w:hanging="180"/>
      </w:pPr>
    </w:lvl>
  </w:abstractNum>
  <w:abstractNum w:abstractNumId="4" w15:restartNumberingAfterBreak="0">
    <w:nsid w:val="114A7135"/>
    <w:multiLevelType w:val="multilevel"/>
    <w:tmpl w:val="114A7135"/>
    <w:lvl w:ilvl="0">
      <w:start w:val="1"/>
      <w:numFmt w:val="decimal"/>
      <w:lvlText w:val="%1."/>
      <w:lvlJc w:val="left"/>
      <w:pPr>
        <w:ind w:left="2770" w:hanging="360"/>
      </w:pPr>
      <w:rPr>
        <w:rFonts w:ascii="Bookman Old Style" w:hAnsi="Bookman Old Style" w:hint="default"/>
        <w:sz w:val="24"/>
        <w:szCs w:val="24"/>
      </w:rPr>
    </w:lvl>
    <w:lvl w:ilvl="1">
      <w:start w:val="1"/>
      <w:numFmt w:val="lowerLetter"/>
      <w:lvlText w:val="%2."/>
      <w:lvlJc w:val="left"/>
      <w:pPr>
        <w:ind w:left="3490" w:hanging="360"/>
      </w:pPr>
    </w:lvl>
    <w:lvl w:ilvl="2">
      <w:start w:val="1"/>
      <w:numFmt w:val="lowerRoman"/>
      <w:lvlText w:val="%3."/>
      <w:lvlJc w:val="right"/>
      <w:pPr>
        <w:ind w:left="4210" w:hanging="180"/>
      </w:pPr>
    </w:lvl>
    <w:lvl w:ilvl="3">
      <w:start w:val="1"/>
      <w:numFmt w:val="decimal"/>
      <w:lvlText w:val="%4."/>
      <w:lvlJc w:val="left"/>
      <w:pPr>
        <w:ind w:left="4930" w:hanging="360"/>
      </w:pPr>
    </w:lvl>
    <w:lvl w:ilvl="4">
      <w:start w:val="1"/>
      <w:numFmt w:val="lowerLetter"/>
      <w:lvlText w:val="%5."/>
      <w:lvlJc w:val="left"/>
      <w:pPr>
        <w:ind w:left="5650" w:hanging="360"/>
      </w:pPr>
    </w:lvl>
    <w:lvl w:ilvl="5">
      <w:start w:val="1"/>
      <w:numFmt w:val="lowerRoman"/>
      <w:lvlText w:val="%6."/>
      <w:lvlJc w:val="right"/>
      <w:pPr>
        <w:ind w:left="6370" w:hanging="180"/>
      </w:pPr>
    </w:lvl>
    <w:lvl w:ilvl="6">
      <w:start w:val="1"/>
      <w:numFmt w:val="decimal"/>
      <w:lvlText w:val="%7."/>
      <w:lvlJc w:val="left"/>
      <w:pPr>
        <w:ind w:left="7090" w:hanging="360"/>
      </w:pPr>
    </w:lvl>
    <w:lvl w:ilvl="7">
      <w:start w:val="1"/>
      <w:numFmt w:val="lowerLetter"/>
      <w:lvlText w:val="%8."/>
      <w:lvlJc w:val="left"/>
      <w:pPr>
        <w:ind w:left="7810" w:hanging="360"/>
      </w:pPr>
    </w:lvl>
    <w:lvl w:ilvl="8">
      <w:start w:val="1"/>
      <w:numFmt w:val="lowerRoman"/>
      <w:lvlText w:val="%9."/>
      <w:lvlJc w:val="right"/>
      <w:pPr>
        <w:ind w:left="8530" w:hanging="180"/>
      </w:pPr>
    </w:lvl>
  </w:abstractNum>
  <w:abstractNum w:abstractNumId="5" w15:restartNumberingAfterBreak="0">
    <w:nsid w:val="133F1869"/>
    <w:multiLevelType w:val="multilevel"/>
    <w:tmpl w:val="133F1869"/>
    <w:lvl w:ilvl="0">
      <w:start w:val="1"/>
      <w:numFmt w:val="lowerLetter"/>
      <w:lvlText w:val="%1."/>
      <w:lvlJc w:val="left"/>
      <w:pPr>
        <w:ind w:left="3054" w:hanging="360"/>
      </w:pPr>
      <w:rPr>
        <w:rFonts w:hint="default"/>
      </w:rPr>
    </w:lvl>
    <w:lvl w:ilvl="1">
      <w:start w:val="1"/>
      <w:numFmt w:val="lowerLetter"/>
      <w:lvlText w:val="%2."/>
      <w:lvlJc w:val="left"/>
      <w:pPr>
        <w:ind w:left="3774" w:hanging="360"/>
      </w:pPr>
    </w:lvl>
    <w:lvl w:ilvl="2">
      <w:start w:val="1"/>
      <w:numFmt w:val="lowerRoman"/>
      <w:lvlText w:val="%3."/>
      <w:lvlJc w:val="right"/>
      <w:pPr>
        <w:ind w:left="4494" w:hanging="180"/>
      </w:pPr>
    </w:lvl>
    <w:lvl w:ilvl="3">
      <w:start w:val="1"/>
      <w:numFmt w:val="decimal"/>
      <w:lvlText w:val="%4."/>
      <w:lvlJc w:val="left"/>
      <w:pPr>
        <w:ind w:left="5214" w:hanging="360"/>
      </w:pPr>
    </w:lvl>
    <w:lvl w:ilvl="4">
      <w:start w:val="1"/>
      <w:numFmt w:val="lowerLetter"/>
      <w:lvlText w:val="%5."/>
      <w:lvlJc w:val="left"/>
      <w:pPr>
        <w:ind w:left="5934" w:hanging="360"/>
      </w:pPr>
    </w:lvl>
    <w:lvl w:ilvl="5">
      <w:start w:val="1"/>
      <w:numFmt w:val="lowerRoman"/>
      <w:lvlText w:val="%6."/>
      <w:lvlJc w:val="right"/>
      <w:pPr>
        <w:ind w:left="6654" w:hanging="180"/>
      </w:pPr>
    </w:lvl>
    <w:lvl w:ilvl="6">
      <w:start w:val="1"/>
      <w:numFmt w:val="decimal"/>
      <w:lvlText w:val="%7."/>
      <w:lvlJc w:val="left"/>
      <w:pPr>
        <w:ind w:left="7374" w:hanging="360"/>
      </w:pPr>
    </w:lvl>
    <w:lvl w:ilvl="7">
      <w:start w:val="1"/>
      <w:numFmt w:val="lowerLetter"/>
      <w:lvlText w:val="%8."/>
      <w:lvlJc w:val="left"/>
      <w:pPr>
        <w:ind w:left="8094" w:hanging="360"/>
      </w:pPr>
    </w:lvl>
    <w:lvl w:ilvl="8">
      <w:start w:val="1"/>
      <w:numFmt w:val="lowerRoman"/>
      <w:lvlText w:val="%9."/>
      <w:lvlJc w:val="right"/>
      <w:pPr>
        <w:ind w:left="8814" w:hanging="180"/>
      </w:pPr>
    </w:lvl>
  </w:abstractNum>
  <w:abstractNum w:abstractNumId="6" w15:restartNumberingAfterBreak="0">
    <w:nsid w:val="16934407"/>
    <w:multiLevelType w:val="multilevel"/>
    <w:tmpl w:val="16934407"/>
    <w:lvl w:ilvl="0">
      <w:start w:val="1"/>
      <w:numFmt w:val="decimal"/>
      <w:lvlText w:val="%1)"/>
      <w:lvlJc w:val="left"/>
      <w:pPr>
        <w:ind w:left="3130" w:hanging="360"/>
      </w:pPr>
    </w:lvl>
    <w:lvl w:ilvl="1">
      <w:start w:val="1"/>
      <w:numFmt w:val="lowerLetter"/>
      <w:lvlText w:val="%2."/>
      <w:lvlJc w:val="left"/>
      <w:pPr>
        <w:ind w:left="3850" w:hanging="360"/>
      </w:pPr>
    </w:lvl>
    <w:lvl w:ilvl="2">
      <w:start w:val="1"/>
      <w:numFmt w:val="lowerRoman"/>
      <w:lvlText w:val="%3."/>
      <w:lvlJc w:val="right"/>
      <w:pPr>
        <w:ind w:left="4570" w:hanging="180"/>
      </w:pPr>
    </w:lvl>
    <w:lvl w:ilvl="3">
      <w:start w:val="1"/>
      <w:numFmt w:val="decimal"/>
      <w:lvlText w:val="%4."/>
      <w:lvlJc w:val="left"/>
      <w:pPr>
        <w:ind w:left="5290" w:hanging="360"/>
      </w:pPr>
    </w:lvl>
    <w:lvl w:ilvl="4">
      <w:start w:val="1"/>
      <w:numFmt w:val="lowerLetter"/>
      <w:lvlText w:val="%5."/>
      <w:lvlJc w:val="left"/>
      <w:pPr>
        <w:ind w:left="6010" w:hanging="360"/>
      </w:pPr>
    </w:lvl>
    <w:lvl w:ilvl="5">
      <w:start w:val="1"/>
      <w:numFmt w:val="lowerRoman"/>
      <w:lvlText w:val="%6."/>
      <w:lvlJc w:val="right"/>
      <w:pPr>
        <w:ind w:left="6730" w:hanging="180"/>
      </w:pPr>
    </w:lvl>
    <w:lvl w:ilvl="6">
      <w:start w:val="1"/>
      <w:numFmt w:val="decimal"/>
      <w:lvlText w:val="%7."/>
      <w:lvlJc w:val="left"/>
      <w:pPr>
        <w:ind w:left="7450" w:hanging="360"/>
      </w:pPr>
    </w:lvl>
    <w:lvl w:ilvl="7">
      <w:start w:val="1"/>
      <w:numFmt w:val="lowerLetter"/>
      <w:lvlText w:val="%8."/>
      <w:lvlJc w:val="left"/>
      <w:pPr>
        <w:ind w:left="8170" w:hanging="360"/>
      </w:pPr>
    </w:lvl>
    <w:lvl w:ilvl="8">
      <w:start w:val="1"/>
      <w:numFmt w:val="lowerRoman"/>
      <w:lvlText w:val="%9."/>
      <w:lvlJc w:val="right"/>
      <w:pPr>
        <w:ind w:left="8890" w:hanging="180"/>
      </w:pPr>
    </w:lvl>
  </w:abstractNum>
  <w:abstractNum w:abstractNumId="7" w15:restartNumberingAfterBreak="0">
    <w:nsid w:val="197D758C"/>
    <w:multiLevelType w:val="multilevel"/>
    <w:tmpl w:val="197D758C"/>
    <w:lvl w:ilvl="0">
      <w:start w:val="1"/>
      <w:numFmt w:val="decimal"/>
      <w:lvlText w:val="%1."/>
      <w:lvlJc w:val="left"/>
      <w:pPr>
        <w:ind w:left="720" w:hanging="360"/>
      </w:pPr>
      <w:rPr>
        <w:rFonts w:ascii="Bookman Old Style" w:hAnsi="Bookman Old Style" w:hint="default"/>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1CBD2C92"/>
    <w:multiLevelType w:val="multilevel"/>
    <w:tmpl w:val="1CBD2C92"/>
    <w:lvl w:ilvl="0">
      <w:start w:val="1"/>
      <w:numFmt w:val="lowerLetter"/>
      <w:lvlText w:val="%1."/>
      <w:lvlJc w:val="left"/>
      <w:pPr>
        <w:ind w:left="3054" w:hanging="360"/>
      </w:pPr>
      <w:rPr>
        <w:rFonts w:hint="default"/>
      </w:rPr>
    </w:lvl>
    <w:lvl w:ilvl="1">
      <w:start w:val="1"/>
      <w:numFmt w:val="lowerLetter"/>
      <w:lvlText w:val="%2."/>
      <w:lvlJc w:val="left"/>
      <w:pPr>
        <w:ind w:left="3774" w:hanging="360"/>
      </w:pPr>
    </w:lvl>
    <w:lvl w:ilvl="2">
      <w:start w:val="1"/>
      <w:numFmt w:val="lowerRoman"/>
      <w:lvlText w:val="%3."/>
      <w:lvlJc w:val="right"/>
      <w:pPr>
        <w:ind w:left="4494" w:hanging="180"/>
      </w:pPr>
    </w:lvl>
    <w:lvl w:ilvl="3">
      <w:start w:val="1"/>
      <w:numFmt w:val="decimal"/>
      <w:lvlText w:val="%4."/>
      <w:lvlJc w:val="left"/>
      <w:pPr>
        <w:ind w:left="5214" w:hanging="360"/>
      </w:pPr>
    </w:lvl>
    <w:lvl w:ilvl="4">
      <w:start w:val="1"/>
      <w:numFmt w:val="lowerLetter"/>
      <w:lvlText w:val="%5."/>
      <w:lvlJc w:val="left"/>
      <w:pPr>
        <w:ind w:left="5934" w:hanging="360"/>
      </w:pPr>
    </w:lvl>
    <w:lvl w:ilvl="5">
      <w:start w:val="1"/>
      <w:numFmt w:val="lowerRoman"/>
      <w:lvlText w:val="%6."/>
      <w:lvlJc w:val="right"/>
      <w:pPr>
        <w:ind w:left="6654" w:hanging="180"/>
      </w:pPr>
    </w:lvl>
    <w:lvl w:ilvl="6">
      <w:start w:val="1"/>
      <w:numFmt w:val="decimal"/>
      <w:lvlText w:val="%7."/>
      <w:lvlJc w:val="left"/>
      <w:pPr>
        <w:ind w:left="7374" w:hanging="360"/>
      </w:pPr>
    </w:lvl>
    <w:lvl w:ilvl="7">
      <w:start w:val="1"/>
      <w:numFmt w:val="lowerLetter"/>
      <w:lvlText w:val="%8."/>
      <w:lvlJc w:val="left"/>
      <w:pPr>
        <w:ind w:left="8094" w:hanging="360"/>
      </w:pPr>
    </w:lvl>
    <w:lvl w:ilvl="8">
      <w:start w:val="1"/>
      <w:numFmt w:val="lowerRoman"/>
      <w:lvlText w:val="%9."/>
      <w:lvlJc w:val="right"/>
      <w:pPr>
        <w:ind w:left="8814" w:hanging="180"/>
      </w:pPr>
    </w:lvl>
  </w:abstractNum>
  <w:abstractNum w:abstractNumId="9" w15:restartNumberingAfterBreak="0">
    <w:nsid w:val="1D574520"/>
    <w:multiLevelType w:val="multilevel"/>
    <w:tmpl w:val="1D574520"/>
    <w:lvl w:ilvl="0">
      <w:start w:val="1"/>
      <w:numFmt w:val="decimal"/>
      <w:lvlText w:val="%1)"/>
      <w:lvlJc w:val="left"/>
      <w:pPr>
        <w:ind w:left="2988" w:hanging="360"/>
      </w:pPr>
    </w:lvl>
    <w:lvl w:ilvl="1">
      <w:start w:val="1"/>
      <w:numFmt w:val="lowerLetter"/>
      <w:lvlText w:val="%2."/>
      <w:lvlJc w:val="left"/>
      <w:pPr>
        <w:ind w:left="3708" w:hanging="360"/>
      </w:pPr>
    </w:lvl>
    <w:lvl w:ilvl="2">
      <w:start w:val="1"/>
      <w:numFmt w:val="lowerRoman"/>
      <w:lvlText w:val="%3."/>
      <w:lvlJc w:val="right"/>
      <w:pPr>
        <w:ind w:left="4428" w:hanging="180"/>
      </w:pPr>
    </w:lvl>
    <w:lvl w:ilvl="3">
      <w:start w:val="1"/>
      <w:numFmt w:val="decimal"/>
      <w:lvlText w:val="%4."/>
      <w:lvlJc w:val="left"/>
      <w:pPr>
        <w:ind w:left="5148" w:hanging="360"/>
      </w:pPr>
    </w:lvl>
    <w:lvl w:ilvl="4">
      <w:start w:val="1"/>
      <w:numFmt w:val="lowerLetter"/>
      <w:lvlText w:val="%5."/>
      <w:lvlJc w:val="left"/>
      <w:pPr>
        <w:ind w:left="5868" w:hanging="360"/>
      </w:pPr>
    </w:lvl>
    <w:lvl w:ilvl="5">
      <w:start w:val="1"/>
      <w:numFmt w:val="lowerRoman"/>
      <w:lvlText w:val="%6."/>
      <w:lvlJc w:val="right"/>
      <w:pPr>
        <w:ind w:left="6588" w:hanging="180"/>
      </w:pPr>
    </w:lvl>
    <w:lvl w:ilvl="6">
      <w:start w:val="1"/>
      <w:numFmt w:val="decimal"/>
      <w:lvlText w:val="%7."/>
      <w:lvlJc w:val="left"/>
      <w:pPr>
        <w:ind w:left="7308" w:hanging="360"/>
      </w:pPr>
    </w:lvl>
    <w:lvl w:ilvl="7">
      <w:start w:val="1"/>
      <w:numFmt w:val="lowerLetter"/>
      <w:lvlText w:val="%8."/>
      <w:lvlJc w:val="left"/>
      <w:pPr>
        <w:ind w:left="8028" w:hanging="360"/>
      </w:pPr>
    </w:lvl>
    <w:lvl w:ilvl="8">
      <w:start w:val="1"/>
      <w:numFmt w:val="lowerRoman"/>
      <w:lvlText w:val="%9."/>
      <w:lvlJc w:val="right"/>
      <w:pPr>
        <w:ind w:left="8748" w:hanging="180"/>
      </w:pPr>
    </w:lvl>
  </w:abstractNum>
  <w:abstractNum w:abstractNumId="10" w15:restartNumberingAfterBreak="0">
    <w:nsid w:val="1DF20FD7"/>
    <w:multiLevelType w:val="multilevel"/>
    <w:tmpl w:val="1DF20FD7"/>
    <w:lvl w:ilvl="0">
      <w:start w:val="1"/>
      <w:numFmt w:val="lowerLetter"/>
      <w:lvlText w:val="%1."/>
      <w:lvlJc w:val="left"/>
      <w:pPr>
        <w:ind w:left="3348" w:hanging="360"/>
      </w:pPr>
      <w:rPr>
        <w:rFonts w:ascii="Bookman Old Style" w:hAnsi="Bookman Old Style" w:hint="default"/>
        <w:sz w:val="24"/>
        <w:szCs w:val="24"/>
      </w:rPr>
    </w:lvl>
    <w:lvl w:ilvl="1">
      <w:start w:val="1"/>
      <w:numFmt w:val="lowerLetter"/>
      <w:lvlText w:val="%2."/>
      <w:lvlJc w:val="left"/>
      <w:pPr>
        <w:ind w:left="4068" w:hanging="360"/>
      </w:pPr>
    </w:lvl>
    <w:lvl w:ilvl="2">
      <w:start w:val="1"/>
      <w:numFmt w:val="lowerRoman"/>
      <w:lvlText w:val="%3."/>
      <w:lvlJc w:val="right"/>
      <w:pPr>
        <w:ind w:left="4788" w:hanging="180"/>
      </w:pPr>
    </w:lvl>
    <w:lvl w:ilvl="3">
      <w:start w:val="1"/>
      <w:numFmt w:val="decimal"/>
      <w:lvlText w:val="%4."/>
      <w:lvlJc w:val="left"/>
      <w:pPr>
        <w:ind w:left="5508" w:hanging="360"/>
      </w:pPr>
    </w:lvl>
    <w:lvl w:ilvl="4">
      <w:start w:val="1"/>
      <w:numFmt w:val="lowerLetter"/>
      <w:lvlText w:val="%5."/>
      <w:lvlJc w:val="left"/>
      <w:pPr>
        <w:ind w:left="6228" w:hanging="360"/>
      </w:pPr>
    </w:lvl>
    <w:lvl w:ilvl="5">
      <w:start w:val="1"/>
      <w:numFmt w:val="lowerRoman"/>
      <w:lvlText w:val="%6."/>
      <w:lvlJc w:val="right"/>
      <w:pPr>
        <w:ind w:left="6948" w:hanging="180"/>
      </w:pPr>
    </w:lvl>
    <w:lvl w:ilvl="6">
      <w:start w:val="1"/>
      <w:numFmt w:val="decimal"/>
      <w:lvlText w:val="%7."/>
      <w:lvlJc w:val="left"/>
      <w:pPr>
        <w:ind w:left="7668" w:hanging="360"/>
      </w:pPr>
    </w:lvl>
    <w:lvl w:ilvl="7">
      <w:start w:val="1"/>
      <w:numFmt w:val="lowerLetter"/>
      <w:lvlText w:val="%8."/>
      <w:lvlJc w:val="left"/>
      <w:pPr>
        <w:ind w:left="8388" w:hanging="360"/>
      </w:pPr>
    </w:lvl>
    <w:lvl w:ilvl="8">
      <w:start w:val="1"/>
      <w:numFmt w:val="lowerRoman"/>
      <w:lvlText w:val="%9."/>
      <w:lvlJc w:val="right"/>
      <w:pPr>
        <w:ind w:left="9108" w:hanging="180"/>
      </w:pPr>
    </w:lvl>
  </w:abstractNum>
  <w:abstractNum w:abstractNumId="11" w15:restartNumberingAfterBreak="0">
    <w:nsid w:val="20825060"/>
    <w:multiLevelType w:val="multilevel"/>
    <w:tmpl w:val="20825060"/>
    <w:lvl w:ilvl="0">
      <w:start w:val="1"/>
      <w:numFmt w:val="lowerLetter"/>
      <w:lvlText w:val="%1."/>
      <w:lvlJc w:val="left"/>
      <w:pPr>
        <w:ind w:left="3130" w:hanging="360"/>
      </w:pPr>
    </w:lvl>
    <w:lvl w:ilvl="1">
      <w:start w:val="1"/>
      <w:numFmt w:val="lowerLetter"/>
      <w:lvlText w:val="%2."/>
      <w:lvlJc w:val="left"/>
      <w:pPr>
        <w:ind w:left="3850" w:hanging="360"/>
      </w:pPr>
    </w:lvl>
    <w:lvl w:ilvl="2">
      <w:start w:val="1"/>
      <w:numFmt w:val="lowerRoman"/>
      <w:lvlText w:val="%3."/>
      <w:lvlJc w:val="right"/>
      <w:pPr>
        <w:ind w:left="4570" w:hanging="180"/>
      </w:pPr>
    </w:lvl>
    <w:lvl w:ilvl="3">
      <w:start w:val="1"/>
      <w:numFmt w:val="decimal"/>
      <w:lvlText w:val="%4."/>
      <w:lvlJc w:val="left"/>
      <w:pPr>
        <w:ind w:left="5290" w:hanging="360"/>
      </w:pPr>
    </w:lvl>
    <w:lvl w:ilvl="4">
      <w:start w:val="1"/>
      <w:numFmt w:val="lowerLetter"/>
      <w:lvlText w:val="%5."/>
      <w:lvlJc w:val="left"/>
      <w:pPr>
        <w:ind w:left="6010" w:hanging="360"/>
      </w:pPr>
    </w:lvl>
    <w:lvl w:ilvl="5">
      <w:start w:val="1"/>
      <w:numFmt w:val="lowerRoman"/>
      <w:lvlText w:val="%6."/>
      <w:lvlJc w:val="right"/>
      <w:pPr>
        <w:ind w:left="6730" w:hanging="180"/>
      </w:pPr>
    </w:lvl>
    <w:lvl w:ilvl="6">
      <w:start w:val="1"/>
      <w:numFmt w:val="decimal"/>
      <w:lvlText w:val="%7."/>
      <w:lvlJc w:val="left"/>
      <w:pPr>
        <w:ind w:left="7450" w:hanging="360"/>
      </w:pPr>
    </w:lvl>
    <w:lvl w:ilvl="7">
      <w:start w:val="1"/>
      <w:numFmt w:val="lowerLetter"/>
      <w:lvlText w:val="%8."/>
      <w:lvlJc w:val="left"/>
      <w:pPr>
        <w:ind w:left="8170" w:hanging="360"/>
      </w:pPr>
    </w:lvl>
    <w:lvl w:ilvl="8">
      <w:start w:val="1"/>
      <w:numFmt w:val="lowerRoman"/>
      <w:lvlText w:val="%9."/>
      <w:lvlJc w:val="right"/>
      <w:pPr>
        <w:ind w:left="8890" w:hanging="180"/>
      </w:pPr>
    </w:lvl>
  </w:abstractNum>
  <w:abstractNum w:abstractNumId="12" w15:restartNumberingAfterBreak="0">
    <w:nsid w:val="264D186F"/>
    <w:multiLevelType w:val="multilevel"/>
    <w:tmpl w:val="264D186F"/>
    <w:lvl w:ilvl="0">
      <w:start w:val="1"/>
      <w:numFmt w:val="lowerLetter"/>
      <w:lvlText w:val="%1."/>
      <w:lvlJc w:val="left"/>
      <w:pPr>
        <w:ind w:left="3054" w:hanging="360"/>
      </w:pPr>
      <w:rPr>
        <w:rFonts w:ascii="Bookman Old Style" w:hAnsi="Bookman Old Style" w:hint="default"/>
        <w:sz w:val="24"/>
        <w:szCs w:val="24"/>
      </w:rPr>
    </w:lvl>
    <w:lvl w:ilvl="1">
      <w:start w:val="1"/>
      <w:numFmt w:val="lowerLetter"/>
      <w:lvlText w:val="%2."/>
      <w:lvlJc w:val="left"/>
      <w:pPr>
        <w:ind w:left="3774" w:hanging="360"/>
      </w:pPr>
    </w:lvl>
    <w:lvl w:ilvl="2">
      <w:start w:val="1"/>
      <w:numFmt w:val="lowerRoman"/>
      <w:lvlText w:val="%3."/>
      <w:lvlJc w:val="right"/>
      <w:pPr>
        <w:ind w:left="4494" w:hanging="180"/>
      </w:pPr>
    </w:lvl>
    <w:lvl w:ilvl="3">
      <w:start w:val="1"/>
      <w:numFmt w:val="decimal"/>
      <w:lvlText w:val="%4."/>
      <w:lvlJc w:val="left"/>
      <w:pPr>
        <w:ind w:left="5214" w:hanging="360"/>
      </w:pPr>
    </w:lvl>
    <w:lvl w:ilvl="4">
      <w:start w:val="1"/>
      <w:numFmt w:val="lowerLetter"/>
      <w:lvlText w:val="%5."/>
      <w:lvlJc w:val="left"/>
      <w:pPr>
        <w:ind w:left="5934" w:hanging="360"/>
      </w:pPr>
    </w:lvl>
    <w:lvl w:ilvl="5">
      <w:start w:val="1"/>
      <w:numFmt w:val="lowerRoman"/>
      <w:lvlText w:val="%6."/>
      <w:lvlJc w:val="right"/>
      <w:pPr>
        <w:ind w:left="6654" w:hanging="180"/>
      </w:pPr>
    </w:lvl>
    <w:lvl w:ilvl="6">
      <w:start w:val="1"/>
      <w:numFmt w:val="decimal"/>
      <w:lvlText w:val="%7."/>
      <w:lvlJc w:val="left"/>
      <w:pPr>
        <w:ind w:left="7374" w:hanging="360"/>
      </w:pPr>
    </w:lvl>
    <w:lvl w:ilvl="7">
      <w:start w:val="1"/>
      <w:numFmt w:val="lowerLetter"/>
      <w:lvlText w:val="%8."/>
      <w:lvlJc w:val="left"/>
      <w:pPr>
        <w:ind w:left="8094" w:hanging="360"/>
      </w:pPr>
    </w:lvl>
    <w:lvl w:ilvl="8">
      <w:start w:val="1"/>
      <w:numFmt w:val="lowerRoman"/>
      <w:lvlText w:val="%9."/>
      <w:lvlJc w:val="right"/>
      <w:pPr>
        <w:ind w:left="8814" w:hanging="180"/>
      </w:pPr>
    </w:lvl>
  </w:abstractNum>
  <w:abstractNum w:abstractNumId="13" w15:restartNumberingAfterBreak="0">
    <w:nsid w:val="26EA1CF1"/>
    <w:multiLevelType w:val="multilevel"/>
    <w:tmpl w:val="26EA1CF1"/>
    <w:lvl w:ilvl="0">
      <w:start w:val="1"/>
      <w:numFmt w:val="decimal"/>
      <w:lvlText w:val="%1)"/>
      <w:lvlJc w:val="left"/>
      <w:pPr>
        <w:ind w:left="2988"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27FD4723"/>
    <w:multiLevelType w:val="multilevel"/>
    <w:tmpl w:val="27FD4723"/>
    <w:lvl w:ilvl="0">
      <w:start w:val="1"/>
      <w:numFmt w:val="lowerLetter"/>
      <w:lvlText w:val="%1."/>
      <w:lvlJc w:val="left"/>
      <w:pPr>
        <w:ind w:left="3054" w:hanging="360"/>
      </w:pPr>
      <w:rPr>
        <w:rFonts w:ascii="Bookman Old Style" w:hAnsi="Bookman Old Style" w:hint="default"/>
        <w:sz w:val="24"/>
        <w:szCs w:val="24"/>
      </w:rPr>
    </w:lvl>
    <w:lvl w:ilvl="1">
      <w:start w:val="1"/>
      <w:numFmt w:val="lowerLetter"/>
      <w:lvlText w:val="%2."/>
      <w:lvlJc w:val="left"/>
      <w:pPr>
        <w:ind w:left="3774" w:hanging="360"/>
      </w:pPr>
    </w:lvl>
    <w:lvl w:ilvl="2">
      <w:start w:val="1"/>
      <w:numFmt w:val="lowerRoman"/>
      <w:lvlText w:val="%3."/>
      <w:lvlJc w:val="right"/>
      <w:pPr>
        <w:ind w:left="4494" w:hanging="180"/>
      </w:pPr>
    </w:lvl>
    <w:lvl w:ilvl="3">
      <w:start w:val="1"/>
      <w:numFmt w:val="decimal"/>
      <w:lvlText w:val="%4."/>
      <w:lvlJc w:val="left"/>
      <w:pPr>
        <w:ind w:left="5214" w:hanging="360"/>
      </w:pPr>
    </w:lvl>
    <w:lvl w:ilvl="4">
      <w:start w:val="1"/>
      <w:numFmt w:val="lowerLetter"/>
      <w:lvlText w:val="%5."/>
      <w:lvlJc w:val="left"/>
      <w:pPr>
        <w:ind w:left="5934" w:hanging="360"/>
      </w:pPr>
    </w:lvl>
    <w:lvl w:ilvl="5">
      <w:start w:val="1"/>
      <w:numFmt w:val="lowerRoman"/>
      <w:lvlText w:val="%6."/>
      <w:lvlJc w:val="right"/>
      <w:pPr>
        <w:ind w:left="6654" w:hanging="180"/>
      </w:pPr>
    </w:lvl>
    <w:lvl w:ilvl="6">
      <w:start w:val="1"/>
      <w:numFmt w:val="decimal"/>
      <w:lvlText w:val="%7."/>
      <w:lvlJc w:val="left"/>
      <w:pPr>
        <w:ind w:left="7374" w:hanging="360"/>
      </w:pPr>
    </w:lvl>
    <w:lvl w:ilvl="7">
      <w:start w:val="1"/>
      <w:numFmt w:val="lowerLetter"/>
      <w:lvlText w:val="%8."/>
      <w:lvlJc w:val="left"/>
      <w:pPr>
        <w:ind w:left="8094" w:hanging="360"/>
      </w:pPr>
    </w:lvl>
    <w:lvl w:ilvl="8">
      <w:start w:val="1"/>
      <w:numFmt w:val="lowerRoman"/>
      <w:lvlText w:val="%9."/>
      <w:lvlJc w:val="right"/>
      <w:pPr>
        <w:ind w:left="8814" w:hanging="180"/>
      </w:pPr>
    </w:lvl>
  </w:abstractNum>
  <w:abstractNum w:abstractNumId="15" w15:restartNumberingAfterBreak="0">
    <w:nsid w:val="288C4E52"/>
    <w:multiLevelType w:val="multilevel"/>
    <w:tmpl w:val="288C4E52"/>
    <w:lvl w:ilvl="0">
      <w:start w:val="1"/>
      <w:numFmt w:val="lowerLetter"/>
      <w:lvlText w:val="%1."/>
      <w:lvlJc w:val="left"/>
      <w:pPr>
        <w:ind w:left="3054" w:hanging="360"/>
      </w:pPr>
      <w:rPr>
        <w:rFonts w:ascii="Bookman Old Style" w:hAnsi="Bookman Old Style" w:hint="default"/>
        <w:sz w:val="24"/>
        <w:szCs w:val="24"/>
      </w:rPr>
    </w:lvl>
    <w:lvl w:ilvl="1">
      <w:start w:val="1"/>
      <w:numFmt w:val="lowerLetter"/>
      <w:lvlText w:val="%2."/>
      <w:lvlJc w:val="left"/>
      <w:pPr>
        <w:ind w:left="3774" w:hanging="360"/>
      </w:pPr>
    </w:lvl>
    <w:lvl w:ilvl="2">
      <w:start w:val="1"/>
      <w:numFmt w:val="lowerRoman"/>
      <w:lvlText w:val="%3."/>
      <w:lvlJc w:val="right"/>
      <w:pPr>
        <w:ind w:left="4494" w:hanging="180"/>
      </w:pPr>
    </w:lvl>
    <w:lvl w:ilvl="3">
      <w:start w:val="1"/>
      <w:numFmt w:val="decimal"/>
      <w:lvlText w:val="%4."/>
      <w:lvlJc w:val="left"/>
      <w:pPr>
        <w:ind w:left="5214" w:hanging="360"/>
      </w:pPr>
    </w:lvl>
    <w:lvl w:ilvl="4">
      <w:start w:val="1"/>
      <w:numFmt w:val="lowerLetter"/>
      <w:lvlText w:val="%5."/>
      <w:lvlJc w:val="left"/>
      <w:pPr>
        <w:ind w:left="5934" w:hanging="360"/>
      </w:pPr>
    </w:lvl>
    <w:lvl w:ilvl="5">
      <w:start w:val="1"/>
      <w:numFmt w:val="lowerRoman"/>
      <w:lvlText w:val="%6."/>
      <w:lvlJc w:val="right"/>
      <w:pPr>
        <w:ind w:left="6654" w:hanging="180"/>
      </w:pPr>
    </w:lvl>
    <w:lvl w:ilvl="6">
      <w:start w:val="1"/>
      <w:numFmt w:val="decimal"/>
      <w:lvlText w:val="%7."/>
      <w:lvlJc w:val="left"/>
      <w:pPr>
        <w:ind w:left="7374" w:hanging="360"/>
      </w:pPr>
    </w:lvl>
    <w:lvl w:ilvl="7">
      <w:start w:val="1"/>
      <w:numFmt w:val="lowerLetter"/>
      <w:lvlText w:val="%8."/>
      <w:lvlJc w:val="left"/>
      <w:pPr>
        <w:ind w:left="8094" w:hanging="360"/>
      </w:pPr>
    </w:lvl>
    <w:lvl w:ilvl="8">
      <w:start w:val="1"/>
      <w:numFmt w:val="lowerRoman"/>
      <w:lvlText w:val="%9."/>
      <w:lvlJc w:val="right"/>
      <w:pPr>
        <w:ind w:left="8814" w:hanging="180"/>
      </w:pPr>
    </w:lvl>
  </w:abstractNum>
  <w:abstractNum w:abstractNumId="16" w15:restartNumberingAfterBreak="0">
    <w:nsid w:val="2B8B30E9"/>
    <w:multiLevelType w:val="multilevel"/>
    <w:tmpl w:val="2B8B30E9"/>
    <w:lvl w:ilvl="0">
      <w:start w:val="2"/>
      <w:numFmt w:val="decimal"/>
      <w:lvlText w:val="%1)"/>
      <w:lvlJc w:val="left"/>
      <w:pPr>
        <w:ind w:left="313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36F1069B"/>
    <w:multiLevelType w:val="multilevel"/>
    <w:tmpl w:val="36F1069B"/>
    <w:lvl w:ilvl="0">
      <w:start w:val="1"/>
      <w:numFmt w:val="decimal"/>
      <w:lvlText w:val="%1)"/>
      <w:lvlJc w:val="left"/>
      <w:pPr>
        <w:ind w:left="313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3D1938A0"/>
    <w:multiLevelType w:val="multilevel"/>
    <w:tmpl w:val="3D1938A0"/>
    <w:lvl w:ilvl="0">
      <w:start w:val="1"/>
      <w:numFmt w:val="decimal"/>
      <w:lvlText w:val="%1)"/>
      <w:lvlJc w:val="left"/>
      <w:pPr>
        <w:ind w:left="2988" w:hanging="360"/>
      </w:pPr>
      <w:rPr>
        <w:rFonts w:ascii="Bookman Old Style" w:hAnsi="Bookman Old Style" w:hint="default"/>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413C6537"/>
    <w:multiLevelType w:val="multilevel"/>
    <w:tmpl w:val="413C6537"/>
    <w:lvl w:ilvl="0">
      <w:start w:val="1"/>
      <w:numFmt w:val="decimal"/>
      <w:lvlText w:val="%1)"/>
      <w:lvlJc w:val="left"/>
      <w:pPr>
        <w:ind w:left="313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4E6E1B08"/>
    <w:multiLevelType w:val="multilevel"/>
    <w:tmpl w:val="4E6E1B08"/>
    <w:lvl w:ilvl="0">
      <w:start w:val="1"/>
      <w:numFmt w:val="decimal"/>
      <w:lvlText w:val="%1)"/>
      <w:lvlJc w:val="left"/>
      <w:pPr>
        <w:ind w:left="2988"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502A189A"/>
    <w:multiLevelType w:val="multilevel"/>
    <w:tmpl w:val="502A189A"/>
    <w:lvl w:ilvl="0">
      <w:start w:val="1"/>
      <w:numFmt w:val="lowerLetter"/>
      <w:lvlText w:val="%1."/>
      <w:lvlJc w:val="left"/>
      <w:pPr>
        <w:ind w:left="3054" w:hanging="360"/>
      </w:pPr>
      <w:rPr>
        <w:rFonts w:hint="default"/>
      </w:rPr>
    </w:lvl>
    <w:lvl w:ilvl="1">
      <w:start w:val="1"/>
      <w:numFmt w:val="lowerLetter"/>
      <w:lvlText w:val="%2."/>
      <w:lvlJc w:val="left"/>
      <w:pPr>
        <w:ind w:left="3774" w:hanging="360"/>
      </w:pPr>
    </w:lvl>
    <w:lvl w:ilvl="2">
      <w:start w:val="1"/>
      <w:numFmt w:val="lowerRoman"/>
      <w:lvlText w:val="%3."/>
      <w:lvlJc w:val="right"/>
      <w:pPr>
        <w:ind w:left="4494" w:hanging="180"/>
      </w:pPr>
    </w:lvl>
    <w:lvl w:ilvl="3">
      <w:start w:val="1"/>
      <w:numFmt w:val="decimal"/>
      <w:lvlText w:val="%4."/>
      <w:lvlJc w:val="left"/>
      <w:pPr>
        <w:ind w:left="5214" w:hanging="360"/>
      </w:pPr>
    </w:lvl>
    <w:lvl w:ilvl="4">
      <w:start w:val="1"/>
      <w:numFmt w:val="lowerLetter"/>
      <w:lvlText w:val="%5."/>
      <w:lvlJc w:val="left"/>
      <w:pPr>
        <w:ind w:left="5934" w:hanging="360"/>
      </w:pPr>
    </w:lvl>
    <w:lvl w:ilvl="5">
      <w:start w:val="1"/>
      <w:numFmt w:val="lowerRoman"/>
      <w:lvlText w:val="%6."/>
      <w:lvlJc w:val="right"/>
      <w:pPr>
        <w:ind w:left="6654" w:hanging="180"/>
      </w:pPr>
    </w:lvl>
    <w:lvl w:ilvl="6">
      <w:start w:val="1"/>
      <w:numFmt w:val="decimal"/>
      <w:lvlText w:val="%7."/>
      <w:lvlJc w:val="left"/>
      <w:pPr>
        <w:ind w:left="7374" w:hanging="360"/>
      </w:pPr>
    </w:lvl>
    <w:lvl w:ilvl="7">
      <w:start w:val="1"/>
      <w:numFmt w:val="lowerLetter"/>
      <w:lvlText w:val="%8."/>
      <w:lvlJc w:val="left"/>
      <w:pPr>
        <w:ind w:left="8094" w:hanging="360"/>
      </w:pPr>
    </w:lvl>
    <w:lvl w:ilvl="8">
      <w:start w:val="1"/>
      <w:numFmt w:val="lowerRoman"/>
      <w:lvlText w:val="%9."/>
      <w:lvlJc w:val="right"/>
      <w:pPr>
        <w:ind w:left="8814" w:hanging="180"/>
      </w:pPr>
    </w:lvl>
  </w:abstractNum>
  <w:abstractNum w:abstractNumId="22" w15:restartNumberingAfterBreak="0">
    <w:nsid w:val="558A57E4"/>
    <w:multiLevelType w:val="multilevel"/>
    <w:tmpl w:val="558A57E4"/>
    <w:lvl w:ilvl="0">
      <w:start w:val="1"/>
      <w:numFmt w:val="decimal"/>
      <w:lvlText w:val="%1)"/>
      <w:lvlJc w:val="left"/>
      <w:pPr>
        <w:ind w:left="3130" w:hanging="360"/>
      </w:pPr>
    </w:lvl>
    <w:lvl w:ilvl="1">
      <w:start w:val="1"/>
      <w:numFmt w:val="lowerLetter"/>
      <w:lvlText w:val="%2."/>
      <w:lvlJc w:val="left"/>
      <w:pPr>
        <w:ind w:left="3850" w:hanging="360"/>
      </w:pPr>
    </w:lvl>
    <w:lvl w:ilvl="2">
      <w:start w:val="1"/>
      <w:numFmt w:val="lowerRoman"/>
      <w:lvlText w:val="%3."/>
      <w:lvlJc w:val="right"/>
      <w:pPr>
        <w:ind w:left="4570" w:hanging="180"/>
      </w:pPr>
    </w:lvl>
    <w:lvl w:ilvl="3">
      <w:start w:val="1"/>
      <w:numFmt w:val="decimal"/>
      <w:lvlText w:val="%4."/>
      <w:lvlJc w:val="left"/>
      <w:pPr>
        <w:ind w:left="5290" w:hanging="360"/>
      </w:pPr>
    </w:lvl>
    <w:lvl w:ilvl="4">
      <w:start w:val="1"/>
      <w:numFmt w:val="lowerLetter"/>
      <w:lvlText w:val="%5."/>
      <w:lvlJc w:val="left"/>
      <w:pPr>
        <w:ind w:left="6010" w:hanging="360"/>
      </w:pPr>
    </w:lvl>
    <w:lvl w:ilvl="5">
      <w:start w:val="1"/>
      <w:numFmt w:val="lowerRoman"/>
      <w:lvlText w:val="%6."/>
      <w:lvlJc w:val="right"/>
      <w:pPr>
        <w:ind w:left="6730" w:hanging="180"/>
      </w:pPr>
    </w:lvl>
    <w:lvl w:ilvl="6">
      <w:start w:val="1"/>
      <w:numFmt w:val="decimal"/>
      <w:lvlText w:val="%7."/>
      <w:lvlJc w:val="left"/>
      <w:pPr>
        <w:ind w:left="7450" w:hanging="360"/>
      </w:pPr>
    </w:lvl>
    <w:lvl w:ilvl="7">
      <w:start w:val="1"/>
      <w:numFmt w:val="lowerLetter"/>
      <w:lvlText w:val="%8."/>
      <w:lvlJc w:val="left"/>
      <w:pPr>
        <w:ind w:left="8170" w:hanging="360"/>
      </w:pPr>
    </w:lvl>
    <w:lvl w:ilvl="8">
      <w:start w:val="1"/>
      <w:numFmt w:val="lowerRoman"/>
      <w:lvlText w:val="%9."/>
      <w:lvlJc w:val="right"/>
      <w:pPr>
        <w:ind w:left="8890" w:hanging="180"/>
      </w:pPr>
    </w:lvl>
  </w:abstractNum>
  <w:abstractNum w:abstractNumId="23" w15:restartNumberingAfterBreak="0">
    <w:nsid w:val="5689199C"/>
    <w:multiLevelType w:val="multilevel"/>
    <w:tmpl w:val="5689199C"/>
    <w:lvl w:ilvl="0">
      <w:start w:val="1"/>
      <w:numFmt w:val="decimal"/>
      <w:lvlText w:val="%1)"/>
      <w:lvlJc w:val="left"/>
      <w:pPr>
        <w:ind w:left="2988" w:hanging="360"/>
      </w:pPr>
      <w:rPr>
        <w:rFonts w:ascii="Bookman Old Style" w:hAnsi="Bookman Old Style" w:hint="default"/>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590F53B2"/>
    <w:multiLevelType w:val="multilevel"/>
    <w:tmpl w:val="590F53B2"/>
    <w:lvl w:ilvl="0">
      <w:start w:val="1"/>
      <w:numFmt w:val="lowerLetter"/>
      <w:lvlText w:val="%1."/>
      <w:lvlJc w:val="left"/>
      <w:pPr>
        <w:ind w:left="720" w:hanging="360"/>
      </w:pPr>
      <w:rPr>
        <w:rFonts w:cs="Times New Roman"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652A5BDF"/>
    <w:multiLevelType w:val="multilevel"/>
    <w:tmpl w:val="652A5BDF"/>
    <w:lvl w:ilvl="0">
      <w:start w:val="1"/>
      <w:numFmt w:val="lowerLetter"/>
      <w:lvlText w:val="%1."/>
      <w:lvlJc w:val="left"/>
      <w:pPr>
        <w:ind w:left="3130" w:hanging="360"/>
      </w:pPr>
    </w:lvl>
    <w:lvl w:ilvl="1">
      <w:start w:val="1"/>
      <w:numFmt w:val="lowerLetter"/>
      <w:lvlText w:val="%2."/>
      <w:lvlJc w:val="left"/>
      <w:pPr>
        <w:ind w:left="3850" w:hanging="360"/>
      </w:pPr>
    </w:lvl>
    <w:lvl w:ilvl="2">
      <w:start w:val="1"/>
      <w:numFmt w:val="lowerRoman"/>
      <w:lvlText w:val="%3."/>
      <w:lvlJc w:val="right"/>
      <w:pPr>
        <w:ind w:left="4570" w:hanging="180"/>
      </w:pPr>
    </w:lvl>
    <w:lvl w:ilvl="3">
      <w:start w:val="1"/>
      <w:numFmt w:val="decimal"/>
      <w:lvlText w:val="%4."/>
      <w:lvlJc w:val="left"/>
      <w:pPr>
        <w:ind w:left="5290" w:hanging="360"/>
      </w:pPr>
    </w:lvl>
    <w:lvl w:ilvl="4">
      <w:start w:val="1"/>
      <w:numFmt w:val="lowerLetter"/>
      <w:lvlText w:val="%5."/>
      <w:lvlJc w:val="left"/>
      <w:pPr>
        <w:ind w:left="6010" w:hanging="360"/>
      </w:pPr>
    </w:lvl>
    <w:lvl w:ilvl="5">
      <w:start w:val="1"/>
      <w:numFmt w:val="lowerRoman"/>
      <w:lvlText w:val="%6."/>
      <w:lvlJc w:val="right"/>
      <w:pPr>
        <w:ind w:left="6730" w:hanging="180"/>
      </w:pPr>
    </w:lvl>
    <w:lvl w:ilvl="6">
      <w:start w:val="1"/>
      <w:numFmt w:val="decimal"/>
      <w:lvlText w:val="%7."/>
      <w:lvlJc w:val="left"/>
      <w:pPr>
        <w:ind w:left="7450" w:hanging="360"/>
      </w:pPr>
    </w:lvl>
    <w:lvl w:ilvl="7">
      <w:start w:val="1"/>
      <w:numFmt w:val="lowerLetter"/>
      <w:lvlText w:val="%8."/>
      <w:lvlJc w:val="left"/>
      <w:pPr>
        <w:ind w:left="8170" w:hanging="360"/>
      </w:pPr>
    </w:lvl>
    <w:lvl w:ilvl="8">
      <w:start w:val="1"/>
      <w:numFmt w:val="lowerRoman"/>
      <w:lvlText w:val="%9."/>
      <w:lvlJc w:val="right"/>
      <w:pPr>
        <w:ind w:left="8890" w:hanging="180"/>
      </w:pPr>
    </w:lvl>
  </w:abstractNum>
  <w:abstractNum w:abstractNumId="26" w15:restartNumberingAfterBreak="0">
    <w:nsid w:val="6AB45A94"/>
    <w:multiLevelType w:val="multilevel"/>
    <w:tmpl w:val="6AB45A94"/>
    <w:lvl w:ilvl="0">
      <w:start w:val="4"/>
      <w:numFmt w:val="decimal"/>
      <w:lvlText w:val="%1)"/>
      <w:lvlJc w:val="left"/>
      <w:pPr>
        <w:ind w:left="313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732E7A0C"/>
    <w:multiLevelType w:val="multilevel"/>
    <w:tmpl w:val="732E7A0C"/>
    <w:lvl w:ilvl="0">
      <w:start w:val="1"/>
      <w:numFmt w:val="lowerLetter"/>
      <w:lvlText w:val="%1."/>
      <w:lvlJc w:val="left"/>
      <w:pPr>
        <w:ind w:left="3054" w:hanging="360"/>
      </w:pPr>
      <w:rPr>
        <w:rFonts w:asciiTheme="minorHAnsi" w:hAnsiTheme="minorHAnsi" w:hint="default"/>
        <w:sz w:val="22"/>
      </w:rPr>
    </w:lvl>
    <w:lvl w:ilvl="1">
      <w:start w:val="1"/>
      <w:numFmt w:val="lowerLetter"/>
      <w:lvlText w:val="%2."/>
      <w:lvlJc w:val="left"/>
      <w:pPr>
        <w:ind w:left="3774" w:hanging="360"/>
      </w:pPr>
    </w:lvl>
    <w:lvl w:ilvl="2">
      <w:start w:val="1"/>
      <w:numFmt w:val="lowerRoman"/>
      <w:lvlText w:val="%3."/>
      <w:lvlJc w:val="right"/>
      <w:pPr>
        <w:ind w:left="4494" w:hanging="180"/>
      </w:pPr>
    </w:lvl>
    <w:lvl w:ilvl="3">
      <w:start w:val="1"/>
      <w:numFmt w:val="decimal"/>
      <w:lvlText w:val="%4."/>
      <w:lvlJc w:val="left"/>
      <w:pPr>
        <w:ind w:left="5214" w:hanging="360"/>
      </w:pPr>
    </w:lvl>
    <w:lvl w:ilvl="4">
      <w:start w:val="1"/>
      <w:numFmt w:val="lowerLetter"/>
      <w:lvlText w:val="%5."/>
      <w:lvlJc w:val="left"/>
      <w:pPr>
        <w:ind w:left="5934" w:hanging="360"/>
      </w:pPr>
    </w:lvl>
    <w:lvl w:ilvl="5">
      <w:start w:val="1"/>
      <w:numFmt w:val="lowerRoman"/>
      <w:lvlText w:val="%6."/>
      <w:lvlJc w:val="right"/>
      <w:pPr>
        <w:ind w:left="6654" w:hanging="180"/>
      </w:pPr>
    </w:lvl>
    <w:lvl w:ilvl="6">
      <w:start w:val="1"/>
      <w:numFmt w:val="decimal"/>
      <w:lvlText w:val="%7."/>
      <w:lvlJc w:val="left"/>
      <w:pPr>
        <w:ind w:left="7374" w:hanging="360"/>
      </w:pPr>
    </w:lvl>
    <w:lvl w:ilvl="7">
      <w:start w:val="1"/>
      <w:numFmt w:val="lowerLetter"/>
      <w:lvlText w:val="%8."/>
      <w:lvlJc w:val="left"/>
      <w:pPr>
        <w:ind w:left="8094" w:hanging="360"/>
      </w:pPr>
    </w:lvl>
    <w:lvl w:ilvl="8">
      <w:start w:val="1"/>
      <w:numFmt w:val="lowerRoman"/>
      <w:lvlText w:val="%9."/>
      <w:lvlJc w:val="right"/>
      <w:pPr>
        <w:ind w:left="8814" w:hanging="180"/>
      </w:pPr>
    </w:lvl>
  </w:abstractNum>
  <w:abstractNum w:abstractNumId="28" w15:restartNumberingAfterBreak="0">
    <w:nsid w:val="777516C8"/>
    <w:multiLevelType w:val="multilevel"/>
    <w:tmpl w:val="777516C8"/>
    <w:lvl w:ilvl="0">
      <w:start w:val="1"/>
      <w:numFmt w:val="decimal"/>
      <w:lvlText w:val="%1)"/>
      <w:lvlJc w:val="left"/>
      <w:pPr>
        <w:ind w:left="2988"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79D64846"/>
    <w:multiLevelType w:val="multilevel"/>
    <w:tmpl w:val="79D64846"/>
    <w:lvl w:ilvl="0">
      <w:start w:val="1"/>
      <w:numFmt w:val="lowerLetter"/>
      <w:lvlText w:val="%1."/>
      <w:lvlJc w:val="left"/>
      <w:pPr>
        <w:ind w:left="3054" w:hanging="360"/>
      </w:pPr>
      <w:rPr>
        <w:rFonts w:asciiTheme="minorHAnsi" w:hAnsiTheme="minorHAnsi" w:hint="default"/>
        <w:sz w:val="22"/>
      </w:rPr>
    </w:lvl>
    <w:lvl w:ilvl="1">
      <w:start w:val="1"/>
      <w:numFmt w:val="lowerLetter"/>
      <w:lvlText w:val="%2."/>
      <w:lvlJc w:val="left"/>
      <w:pPr>
        <w:ind w:left="3774" w:hanging="360"/>
      </w:pPr>
    </w:lvl>
    <w:lvl w:ilvl="2">
      <w:start w:val="1"/>
      <w:numFmt w:val="lowerRoman"/>
      <w:lvlText w:val="%3."/>
      <w:lvlJc w:val="right"/>
      <w:pPr>
        <w:ind w:left="4494" w:hanging="180"/>
      </w:pPr>
    </w:lvl>
    <w:lvl w:ilvl="3">
      <w:start w:val="1"/>
      <w:numFmt w:val="decimal"/>
      <w:lvlText w:val="%4."/>
      <w:lvlJc w:val="left"/>
      <w:pPr>
        <w:ind w:left="5214" w:hanging="360"/>
      </w:pPr>
    </w:lvl>
    <w:lvl w:ilvl="4">
      <w:start w:val="1"/>
      <w:numFmt w:val="lowerLetter"/>
      <w:lvlText w:val="%5."/>
      <w:lvlJc w:val="left"/>
      <w:pPr>
        <w:ind w:left="5934" w:hanging="360"/>
      </w:pPr>
    </w:lvl>
    <w:lvl w:ilvl="5">
      <w:start w:val="1"/>
      <w:numFmt w:val="lowerRoman"/>
      <w:lvlText w:val="%6."/>
      <w:lvlJc w:val="right"/>
      <w:pPr>
        <w:ind w:left="6654" w:hanging="180"/>
      </w:pPr>
    </w:lvl>
    <w:lvl w:ilvl="6">
      <w:start w:val="1"/>
      <w:numFmt w:val="decimal"/>
      <w:lvlText w:val="%7."/>
      <w:lvlJc w:val="left"/>
      <w:pPr>
        <w:ind w:left="7374" w:hanging="360"/>
      </w:pPr>
    </w:lvl>
    <w:lvl w:ilvl="7">
      <w:start w:val="1"/>
      <w:numFmt w:val="lowerLetter"/>
      <w:lvlText w:val="%8."/>
      <w:lvlJc w:val="left"/>
      <w:pPr>
        <w:ind w:left="8094" w:hanging="360"/>
      </w:pPr>
    </w:lvl>
    <w:lvl w:ilvl="8">
      <w:start w:val="1"/>
      <w:numFmt w:val="lowerRoman"/>
      <w:lvlText w:val="%9."/>
      <w:lvlJc w:val="right"/>
      <w:pPr>
        <w:ind w:left="8814" w:hanging="180"/>
      </w:pPr>
    </w:lvl>
  </w:abstractNum>
  <w:abstractNum w:abstractNumId="30" w15:restartNumberingAfterBreak="0">
    <w:nsid w:val="7A042E86"/>
    <w:multiLevelType w:val="multilevel"/>
    <w:tmpl w:val="7A042E86"/>
    <w:lvl w:ilvl="0">
      <w:start w:val="1"/>
      <w:numFmt w:val="lowerLetter"/>
      <w:lvlText w:val="%1."/>
      <w:lvlJc w:val="left"/>
      <w:pPr>
        <w:ind w:left="3054" w:hanging="360"/>
      </w:pPr>
      <w:rPr>
        <w:rFonts w:ascii="Bookman Old Style" w:hAnsi="Bookman Old Style" w:hint="default"/>
        <w:sz w:val="24"/>
        <w:szCs w:val="24"/>
      </w:rPr>
    </w:lvl>
    <w:lvl w:ilvl="1">
      <w:start w:val="1"/>
      <w:numFmt w:val="lowerLetter"/>
      <w:lvlText w:val="%2."/>
      <w:lvlJc w:val="left"/>
      <w:pPr>
        <w:ind w:left="3774" w:hanging="360"/>
      </w:pPr>
    </w:lvl>
    <w:lvl w:ilvl="2">
      <w:start w:val="1"/>
      <w:numFmt w:val="lowerRoman"/>
      <w:lvlText w:val="%3."/>
      <w:lvlJc w:val="right"/>
      <w:pPr>
        <w:ind w:left="4494" w:hanging="180"/>
      </w:pPr>
    </w:lvl>
    <w:lvl w:ilvl="3">
      <w:start w:val="1"/>
      <w:numFmt w:val="decimal"/>
      <w:lvlText w:val="%4."/>
      <w:lvlJc w:val="left"/>
      <w:pPr>
        <w:ind w:left="5214" w:hanging="360"/>
      </w:pPr>
    </w:lvl>
    <w:lvl w:ilvl="4">
      <w:start w:val="1"/>
      <w:numFmt w:val="lowerLetter"/>
      <w:lvlText w:val="%5."/>
      <w:lvlJc w:val="left"/>
      <w:pPr>
        <w:ind w:left="5934" w:hanging="360"/>
      </w:pPr>
    </w:lvl>
    <w:lvl w:ilvl="5">
      <w:start w:val="1"/>
      <w:numFmt w:val="lowerRoman"/>
      <w:lvlText w:val="%6."/>
      <w:lvlJc w:val="right"/>
      <w:pPr>
        <w:ind w:left="6654" w:hanging="180"/>
      </w:pPr>
    </w:lvl>
    <w:lvl w:ilvl="6">
      <w:start w:val="1"/>
      <w:numFmt w:val="decimal"/>
      <w:lvlText w:val="%7."/>
      <w:lvlJc w:val="left"/>
      <w:pPr>
        <w:ind w:left="7374" w:hanging="360"/>
      </w:pPr>
    </w:lvl>
    <w:lvl w:ilvl="7">
      <w:start w:val="1"/>
      <w:numFmt w:val="lowerLetter"/>
      <w:lvlText w:val="%8."/>
      <w:lvlJc w:val="left"/>
      <w:pPr>
        <w:ind w:left="8094" w:hanging="360"/>
      </w:pPr>
    </w:lvl>
    <w:lvl w:ilvl="8">
      <w:start w:val="1"/>
      <w:numFmt w:val="lowerRoman"/>
      <w:lvlText w:val="%9."/>
      <w:lvlJc w:val="right"/>
      <w:pPr>
        <w:ind w:left="8814" w:hanging="180"/>
      </w:pPr>
    </w:lvl>
  </w:abstractNum>
  <w:abstractNum w:abstractNumId="31" w15:restartNumberingAfterBreak="0">
    <w:nsid w:val="7E9E3734"/>
    <w:multiLevelType w:val="multilevel"/>
    <w:tmpl w:val="7E9E3734"/>
    <w:lvl w:ilvl="0">
      <w:start w:val="1"/>
      <w:numFmt w:val="lowerLetter"/>
      <w:lvlText w:val="%1."/>
      <w:lvlJc w:val="left"/>
      <w:pPr>
        <w:ind w:left="2770" w:hanging="360"/>
      </w:pPr>
      <w:rPr>
        <w:rFonts w:ascii="Bookman Old Style" w:hAnsi="Bookman Old Style" w:hint="default"/>
        <w:sz w:val="24"/>
        <w:szCs w:val="24"/>
      </w:rPr>
    </w:lvl>
    <w:lvl w:ilvl="1">
      <w:start w:val="1"/>
      <w:numFmt w:val="lowerLetter"/>
      <w:lvlText w:val="%2."/>
      <w:lvlJc w:val="left"/>
      <w:pPr>
        <w:ind w:left="3490" w:hanging="360"/>
      </w:pPr>
    </w:lvl>
    <w:lvl w:ilvl="2">
      <w:start w:val="1"/>
      <w:numFmt w:val="lowerRoman"/>
      <w:lvlText w:val="%3."/>
      <w:lvlJc w:val="right"/>
      <w:pPr>
        <w:ind w:left="4210" w:hanging="180"/>
      </w:pPr>
    </w:lvl>
    <w:lvl w:ilvl="3">
      <w:start w:val="1"/>
      <w:numFmt w:val="decimal"/>
      <w:lvlText w:val="%4."/>
      <w:lvlJc w:val="left"/>
      <w:pPr>
        <w:ind w:left="4930" w:hanging="360"/>
      </w:pPr>
    </w:lvl>
    <w:lvl w:ilvl="4">
      <w:start w:val="1"/>
      <w:numFmt w:val="lowerLetter"/>
      <w:lvlText w:val="%5."/>
      <w:lvlJc w:val="left"/>
      <w:pPr>
        <w:ind w:left="5650" w:hanging="360"/>
      </w:pPr>
    </w:lvl>
    <w:lvl w:ilvl="5">
      <w:start w:val="1"/>
      <w:numFmt w:val="lowerRoman"/>
      <w:lvlText w:val="%6."/>
      <w:lvlJc w:val="right"/>
      <w:pPr>
        <w:ind w:left="6370" w:hanging="180"/>
      </w:pPr>
    </w:lvl>
    <w:lvl w:ilvl="6">
      <w:start w:val="1"/>
      <w:numFmt w:val="decimal"/>
      <w:lvlText w:val="%7."/>
      <w:lvlJc w:val="left"/>
      <w:pPr>
        <w:ind w:left="7090" w:hanging="360"/>
      </w:pPr>
    </w:lvl>
    <w:lvl w:ilvl="7">
      <w:start w:val="1"/>
      <w:numFmt w:val="lowerLetter"/>
      <w:lvlText w:val="%8."/>
      <w:lvlJc w:val="left"/>
      <w:pPr>
        <w:ind w:left="7810" w:hanging="360"/>
      </w:pPr>
    </w:lvl>
    <w:lvl w:ilvl="8">
      <w:start w:val="1"/>
      <w:numFmt w:val="lowerRoman"/>
      <w:lvlText w:val="%9."/>
      <w:lvlJc w:val="right"/>
      <w:pPr>
        <w:ind w:left="8530" w:hanging="180"/>
      </w:pPr>
    </w:lvl>
  </w:abstractNum>
  <w:num w:numId="1">
    <w:abstractNumId w:val="24"/>
  </w:num>
  <w:num w:numId="2">
    <w:abstractNumId w:val="7"/>
  </w:num>
  <w:num w:numId="3">
    <w:abstractNumId w:val="4"/>
  </w:num>
  <w:num w:numId="4">
    <w:abstractNumId w:val="0"/>
  </w:num>
  <w:num w:numId="5">
    <w:abstractNumId w:val="11"/>
  </w:num>
  <w:num w:numId="6">
    <w:abstractNumId w:val="25"/>
  </w:num>
  <w:num w:numId="7">
    <w:abstractNumId w:val="31"/>
  </w:num>
  <w:num w:numId="8">
    <w:abstractNumId w:val="2"/>
  </w:num>
  <w:num w:numId="9">
    <w:abstractNumId w:val="3"/>
  </w:num>
  <w:num w:numId="10">
    <w:abstractNumId w:val="8"/>
  </w:num>
  <w:num w:numId="11">
    <w:abstractNumId w:val="19"/>
  </w:num>
  <w:num w:numId="12">
    <w:abstractNumId w:val="27"/>
  </w:num>
  <w:num w:numId="13">
    <w:abstractNumId w:val="16"/>
  </w:num>
  <w:num w:numId="14">
    <w:abstractNumId w:val="29"/>
  </w:num>
  <w:num w:numId="15">
    <w:abstractNumId w:val="26"/>
  </w:num>
  <w:num w:numId="16">
    <w:abstractNumId w:val="30"/>
  </w:num>
  <w:num w:numId="17">
    <w:abstractNumId w:val="17"/>
  </w:num>
  <w:num w:numId="18">
    <w:abstractNumId w:val="12"/>
  </w:num>
  <w:num w:numId="19">
    <w:abstractNumId w:val="1"/>
  </w:num>
  <w:num w:numId="20">
    <w:abstractNumId w:val="6"/>
  </w:num>
  <w:num w:numId="21">
    <w:abstractNumId w:val="5"/>
  </w:num>
  <w:num w:numId="22">
    <w:abstractNumId w:val="22"/>
  </w:num>
  <w:num w:numId="23">
    <w:abstractNumId w:val="21"/>
  </w:num>
  <w:num w:numId="24">
    <w:abstractNumId w:val="9"/>
  </w:num>
  <w:num w:numId="25">
    <w:abstractNumId w:val="15"/>
  </w:num>
  <w:num w:numId="26">
    <w:abstractNumId w:val="10"/>
  </w:num>
  <w:num w:numId="27">
    <w:abstractNumId w:val="23"/>
  </w:num>
  <w:num w:numId="28">
    <w:abstractNumId w:val="18"/>
  </w:num>
  <w:num w:numId="29">
    <w:abstractNumId w:val="28"/>
  </w:num>
  <w:num w:numId="30">
    <w:abstractNumId w:val="20"/>
  </w:num>
  <w:num w:numId="31">
    <w:abstractNumId w:val="14"/>
  </w:num>
  <w:num w:numId="3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E3AA9"/>
    <w:rsid w:val="00022272"/>
    <w:rsid w:val="00035D1A"/>
    <w:rsid w:val="00074568"/>
    <w:rsid w:val="000908FA"/>
    <w:rsid w:val="000B57AC"/>
    <w:rsid w:val="000C3528"/>
    <w:rsid w:val="000D5A7E"/>
    <w:rsid w:val="001071AB"/>
    <w:rsid w:val="00155197"/>
    <w:rsid w:val="00193A6B"/>
    <w:rsid w:val="00196AE7"/>
    <w:rsid w:val="001B08C4"/>
    <w:rsid w:val="001B6484"/>
    <w:rsid w:val="001C5EB1"/>
    <w:rsid w:val="001F1548"/>
    <w:rsid w:val="00247E0C"/>
    <w:rsid w:val="00267DF9"/>
    <w:rsid w:val="002911F4"/>
    <w:rsid w:val="00297AF2"/>
    <w:rsid w:val="002C4A37"/>
    <w:rsid w:val="002F7044"/>
    <w:rsid w:val="00333778"/>
    <w:rsid w:val="003600C2"/>
    <w:rsid w:val="00366919"/>
    <w:rsid w:val="00380379"/>
    <w:rsid w:val="003875BC"/>
    <w:rsid w:val="00396C98"/>
    <w:rsid w:val="003E2793"/>
    <w:rsid w:val="004873EA"/>
    <w:rsid w:val="004C303F"/>
    <w:rsid w:val="004E24DE"/>
    <w:rsid w:val="004E3AA9"/>
    <w:rsid w:val="00560546"/>
    <w:rsid w:val="00574A81"/>
    <w:rsid w:val="005917AD"/>
    <w:rsid w:val="005A44BC"/>
    <w:rsid w:val="005D06B7"/>
    <w:rsid w:val="00613F62"/>
    <w:rsid w:val="00617584"/>
    <w:rsid w:val="006448DC"/>
    <w:rsid w:val="00703B03"/>
    <w:rsid w:val="0079732C"/>
    <w:rsid w:val="007A6245"/>
    <w:rsid w:val="007A7FA2"/>
    <w:rsid w:val="007D550A"/>
    <w:rsid w:val="008416CB"/>
    <w:rsid w:val="0085271D"/>
    <w:rsid w:val="008866E0"/>
    <w:rsid w:val="00896B6A"/>
    <w:rsid w:val="008A6291"/>
    <w:rsid w:val="008B6200"/>
    <w:rsid w:val="008C06E7"/>
    <w:rsid w:val="008C7CEA"/>
    <w:rsid w:val="008D03FB"/>
    <w:rsid w:val="009456E8"/>
    <w:rsid w:val="00946B8D"/>
    <w:rsid w:val="00961915"/>
    <w:rsid w:val="0099177A"/>
    <w:rsid w:val="00992C26"/>
    <w:rsid w:val="009B71C0"/>
    <w:rsid w:val="009F4538"/>
    <w:rsid w:val="009F7C79"/>
    <w:rsid w:val="00A2532F"/>
    <w:rsid w:val="00AE0E6E"/>
    <w:rsid w:val="00AE5ADA"/>
    <w:rsid w:val="00AE66E1"/>
    <w:rsid w:val="00B23745"/>
    <w:rsid w:val="00B57837"/>
    <w:rsid w:val="00B95A86"/>
    <w:rsid w:val="00B9698B"/>
    <w:rsid w:val="00BE3FD0"/>
    <w:rsid w:val="00BE5219"/>
    <w:rsid w:val="00BE5ACA"/>
    <w:rsid w:val="00BF542A"/>
    <w:rsid w:val="00C11AA3"/>
    <w:rsid w:val="00C56294"/>
    <w:rsid w:val="00C77933"/>
    <w:rsid w:val="00C8331E"/>
    <w:rsid w:val="00CA3928"/>
    <w:rsid w:val="00CC1B4C"/>
    <w:rsid w:val="00CE7D48"/>
    <w:rsid w:val="00CF365D"/>
    <w:rsid w:val="00D17D35"/>
    <w:rsid w:val="00D34C78"/>
    <w:rsid w:val="00D62C4E"/>
    <w:rsid w:val="00D91035"/>
    <w:rsid w:val="00D95C8D"/>
    <w:rsid w:val="00DB1815"/>
    <w:rsid w:val="00DC501A"/>
    <w:rsid w:val="00DC56EA"/>
    <w:rsid w:val="00DD0312"/>
    <w:rsid w:val="00E81E9C"/>
    <w:rsid w:val="00EA1C17"/>
    <w:rsid w:val="00EC5423"/>
    <w:rsid w:val="00F30A0C"/>
    <w:rsid w:val="00F82A6F"/>
    <w:rsid w:val="00F96C8E"/>
    <w:rsid w:val="118C739D"/>
    <w:rsid w:val="2DAB5D86"/>
    <w:rsid w:val="47876C96"/>
  </w:rsids>
  <m:mathPr>
    <m:mathFont m:val="Cambria Math"/>
    <m:brkBin m:val="before"/>
    <m:brkBinSub m:val="--"/>
    <m:smallFrac m:val="0"/>
    <m:dispDef/>
    <m:lMargin m:val="0"/>
    <m:rMargin m:val="0"/>
    <m:defJc m:val="centerGroup"/>
    <m:wrapIndent m:val="1440"/>
    <m:intLim m:val="subSup"/>
    <m:naryLim m:val="undOvr"/>
  </m:mathPr>
  <w:themeFontLang w:val="id-ID"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19DC1589"/>
  <w15:docId w15:val="{4FF6AE1B-B3B2-49C3-8DD7-EE46B1D0D3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lang w:val="en-ID" w:eastAsia="en-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sz w:val="22"/>
      <w:szCs w:val="22"/>
      <w:lang w:val="id-ID"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qFormat/>
    <w:pPr>
      <w:spacing w:after="0" w:line="240" w:lineRule="auto"/>
    </w:pPr>
    <w:rPr>
      <w:rFonts w:ascii="Tahoma" w:hAnsi="Tahoma" w:cs="Tahoma"/>
      <w:sz w:val="16"/>
      <w:szCs w:val="16"/>
    </w:rPr>
  </w:style>
  <w:style w:type="table" w:styleId="TableGrid">
    <w:name w:val="Table Grid"/>
    <w:basedOn w:val="TableNormal"/>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paragraph" w:styleId="ListParagraph">
    <w:name w:val="List Paragraph"/>
    <w:basedOn w:val="Normal"/>
    <w:uiPriority w:val="34"/>
    <w:qFormat/>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11</Pages>
  <Words>2730</Words>
  <Characters>15563</Characters>
  <Application>Microsoft Office Word</Application>
  <DocSecurity>0</DocSecurity>
  <Lines>129</Lines>
  <Paragraphs>36</Paragraphs>
  <ScaleCrop>false</ScaleCrop>
  <Company/>
  <LinksUpToDate>false</LinksUpToDate>
  <CharactersWithSpaces>18257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PROGRAM</dc:creator>
  <cp:lastModifiedBy>Admin</cp:lastModifiedBy>
  <cp:revision>22</cp:revision>
  <cp:lastPrinted>2024-10-07T08:14:00Z</cp:lastPrinted>
  <dcterms:created xsi:type="dcterms:W3CDTF">2024-10-07T06:33:00Z</dcterms:created>
  <dcterms:modified xsi:type="dcterms:W3CDTF">2024-10-14T02:46:00Z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1033-12.2.0.18283</vt:lpwstr>
  </property>
  <property fmtid="{D5CDD505-2E9C-101B-9397-08002B2CF9AE}" pid="3" name="ICV">
    <vt:lpwstr>BDB20222EBA641D4B3B26CDE14000000_12</vt:lpwstr>
  </property>
</Properties>
</file>