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2CBD1" w14:textId="77777777" w:rsidR="009E6123" w:rsidRPr="009E6123" w:rsidRDefault="009E6123" w:rsidP="009E6123">
      <w:pPr>
        <w:spacing w:after="0"/>
        <w:jc w:val="center"/>
        <w:rPr>
          <w:rFonts w:ascii="Bookman Old Style" w:hAnsi="Bookman Old Style"/>
          <w:sz w:val="24"/>
          <w:szCs w:val="24"/>
        </w:rPr>
      </w:pPr>
      <w:r w:rsidRPr="009E6123">
        <w:rPr>
          <w:rFonts w:ascii="Bookman Old Style" w:hAnsi="Bookman Old Style"/>
          <w:noProof/>
          <w:sz w:val="24"/>
          <w:szCs w:val="24"/>
          <w:lang w:val="en-US"/>
        </w:rPr>
        <w:drawing>
          <wp:inline distT="0" distB="0" distL="0" distR="0" wp14:anchorId="63CB3BA5" wp14:editId="06BC2447">
            <wp:extent cx="1151403" cy="119595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151403" cy="1195958"/>
                    </a:xfrm>
                    <a:prstGeom prst="rect">
                      <a:avLst/>
                    </a:prstGeom>
                  </pic:spPr>
                </pic:pic>
              </a:graphicData>
            </a:graphic>
          </wp:inline>
        </w:drawing>
      </w:r>
    </w:p>
    <w:p w14:paraId="20D2048B" w14:textId="77777777" w:rsidR="009E6123" w:rsidRP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BUPATI SUMEDANG</w:t>
      </w:r>
    </w:p>
    <w:p w14:paraId="34050663" w14:textId="77777777" w:rsidR="009E6123" w:rsidRP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PROVINSI JAWA BARAT</w:t>
      </w:r>
    </w:p>
    <w:p w14:paraId="3FD2DF27" w14:textId="77777777" w:rsidR="009E6123" w:rsidRPr="009E6123" w:rsidRDefault="009E6123" w:rsidP="009E6123">
      <w:pPr>
        <w:spacing w:after="0"/>
        <w:jc w:val="center"/>
        <w:rPr>
          <w:rFonts w:ascii="Bookman Old Style" w:hAnsi="Bookman Old Style"/>
          <w:sz w:val="24"/>
          <w:szCs w:val="24"/>
        </w:rPr>
      </w:pPr>
    </w:p>
    <w:p w14:paraId="4D226254" w14:textId="77777777" w:rsid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RANCANGAN</w:t>
      </w:r>
    </w:p>
    <w:p w14:paraId="3BE37230" w14:textId="31EF8732" w:rsidR="009E6123" w:rsidRP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 xml:space="preserve">PERATURAN BUPATI SUMEDANG </w:t>
      </w:r>
    </w:p>
    <w:p w14:paraId="4B314CA5" w14:textId="5DCED99B" w:rsidR="009E6123" w:rsidRDefault="00904B37" w:rsidP="009E6123">
      <w:pPr>
        <w:spacing w:after="0"/>
        <w:jc w:val="center"/>
        <w:rPr>
          <w:rFonts w:ascii="Bookman Old Style" w:hAnsi="Bookman Old Style"/>
          <w:sz w:val="24"/>
          <w:szCs w:val="24"/>
        </w:rPr>
      </w:pPr>
      <w:r>
        <w:rPr>
          <w:rFonts w:ascii="Bookman Old Style" w:hAnsi="Bookman Old Style"/>
          <w:sz w:val="24"/>
          <w:szCs w:val="24"/>
        </w:rPr>
        <w:t xml:space="preserve">NOMOR        TAHUN  </w:t>
      </w:r>
    </w:p>
    <w:p w14:paraId="2C34F732" w14:textId="212551D6" w:rsid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TENTANG</w:t>
      </w:r>
    </w:p>
    <w:p w14:paraId="0C69C1F5" w14:textId="2FC13943" w:rsid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STANDAR PELAYANAN MINIMAL DESA</w:t>
      </w:r>
    </w:p>
    <w:p w14:paraId="3B758BCE" w14:textId="77777777" w:rsidR="009E6123" w:rsidRDefault="009E6123" w:rsidP="009E6123">
      <w:pPr>
        <w:spacing w:after="0"/>
        <w:jc w:val="both"/>
        <w:rPr>
          <w:rFonts w:ascii="Bookman Old Style" w:hAnsi="Bookman Old Style"/>
          <w:sz w:val="24"/>
          <w:szCs w:val="24"/>
        </w:rPr>
      </w:pPr>
    </w:p>
    <w:p w14:paraId="1467664B" w14:textId="61F68079" w:rsidR="009E6123" w:rsidRDefault="009E6123" w:rsidP="009E6123">
      <w:pPr>
        <w:spacing w:after="0"/>
        <w:jc w:val="center"/>
        <w:rPr>
          <w:rFonts w:ascii="Bookman Old Style" w:hAnsi="Bookman Old Style"/>
          <w:sz w:val="24"/>
          <w:szCs w:val="24"/>
        </w:rPr>
      </w:pPr>
      <w:r w:rsidRPr="009E6123">
        <w:rPr>
          <w:rFonts w:ascii="Bookman Old Style" w:hAnsi="Bookman Old Style"/>
          <w:sz w:val="24"/>
          <w:szCs w:val="24"/>
        </w:rPr>
        <w:t>DENGAN RAHMAT TUHAN YANG MAHA ESA</w:t>
      </w:r>
    </w:p>
    <w:p w14:paraId="7708E497" w14:textId="77777777" w:rsidR="009E6123" w:rsidRDefault="009E6123" w:rsidP="009E6123">
      <w:pPr>
        <w:spacing w:after="0"/>
        <w:jc w:val="both"/>
        <w:rPr>
          <w:rFonts w:ascii="Bookman Old Style" w:hAnsi="Bookman Old Style"/>
          <w:sz w:val="24"/>
          <w:szCs w:val="24"/>
        </w:rPr>
      </w:pPr>
    </w:p>
    <w:p w14:paraId="6BA687F6" w14:textId="73C893CB" w:rsidR="009E6123" w:rsidRDefault="009E6123" w:rsidP="009E6123">
      <w:pPr>
        <w:spacing w:after="0"/>
        <w:jc w:val="center"/>
        <w:rPr>
          <w:rFonts w:ascii="Bookman Old Style" w:hAnsi="Bookman Old Style"/>
          <w:sz w:val="24"/>
          <w:szCs w:val="24"/>
        </w:rPr>
      </w:pPr>
      <w:r>
        <w:rPr>
          <w:rFonts w:ascii="Bookman Old Style" w:hAnsi="Bookman Old Style"/>
          <w:sz w:val="24"/>
          <w:szCs w:val="24"/>
        </w:rPr>
        <w:t>BUPATI SUMEDANG,</w:t>
      </w:r>
    </w:p>
    <w:p w14:paraId="0F208CC3" w14:textId="77777777" w:rsidR="009E6123" w:rsidRDefault="009E6123" w:rsidP="009E6123">
      <w:pPr>
        <w:spacing w:after="0"/>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178"/>
      </w:tblGrid>
      <w:tr w:rsidR="009E6123" w14:paraId="732159A2" w14:textId="77777777" w:rsidTr="009E6123">
        <w:tc>
          <w:tcPr>
            <w:tcW w:w="1555" w:type="dxa"/>
          </w:tcPr>
          <w:p w14:paraId="0D043360" w14:textId="70CB5266" w:rsidR="009E6123" w:rsidRDefault="009E6123" w:rsidP="009E6123">
            <w:pPr>
              <w:jc w:val="both"/>
              <w:rPr>
                <w:rFonts w:ascii="Bookman Old Style" w:hAnsi="Bookman Old Style"/>
                <w:sz w:val="24"/>
                <w:szCs w:val="24"/>
              </w:rPr>
            </w:pPr>
            <w:r w:rsidRPr="009E6123">
              <w:rPr>
                <w:rFonts w:ascii="Bookman Old Style" w:hAnsi="Bookman Old Style"/>
                <w:sz w:val="24"/>
                <w:szCs w:val="24"/>
              </w:rPr>
              <w:t>Menimbang</w:t>
            </w:r>
          </w:p>
        </w:tc>
        <w:tc>
          <w:tcPr>
            <w:tcW w:w="283" w:type="dxa"/>
          </w:tcPr>
          <w:p w14:paraId="7533A630" w14:textId="4324FB35" w:rsidR="009E6123" w:rsidRDefault="009E6123" w:rsidP="009E6123">
            <w:pPr>
              <w:jc w:val="both"/>
              <w:rPr>
                <w:rFonts w:ascii="Bookman Old Style" w:hAnsi="Bookman Old Style"/>
                <w:sz w:val="24"/>
                <w:szCs w:val="24"/>
              </w:rPr>
            </w:pPr>
            <w:r>
              <w:rPr>
                <w:rFonts w:ascii="Bookman Old Style" w:hAnsi="Bookman Old Style"/>
                <w:sz w:val="24"/>
                <w:szCs w:val="24"/>
              </w:rPr>
              <w:t>:</w:t>
            </w:r>
          </w:p>
        </w:tc>
        <w:tc>
          <w:tcPr>
            <w:tcW w:w="7178" w:type="dxa"/>
          </w:tcPr>
          <w:p w14:paraId="56E2ED25" w14:textId="43033173" w:rsidR="009E6123" w:rsidRPr="009E6123" w:rsidRDefault="009E6123" w:rsidP="00AA4812">
            <w:pPr>
              <w:pStyle w:val="ListParagraph"/>
              <w:numPr>
                <w:ilvl w:val="0"/>
                <w:numId w:val="1"/>
              </w:numPr>
              <w:ind w:left="410" w:hanging="410"/>
              <w:jc w:val="both"/>
              <w:rPr>
                <w:rFonts w:ascii="Bookman Old Style" w:hAnsi="Bookman Old Style"/>
                <w:sz w:val="24"/>
                <w:szCs w:val="24"/>
              </w:rPr>
            </w:pPr>
            <w:r w:rsidRPr="009E6123">
              <w:rPr>
                <w:rFonts w:ascii="Bookman Old Style" w:hAnsi="Bookman Old Style"/>
                <w:sz w:val="24"/>
                <w:szCs w:val="24"/>
              </w:rPr>
              <w:t xml:space="preserve">bahwa desa merupakan kesatuan masyarakat hukum yang memiliki batas wilayah, yang berwenang untuk mengatur dan mengurus urusan pemerintahan dan kepentingan masyarakat desa, berkewajiban memberikan dan meningkatkan pelayanan kepada masyarakat Desa; </w:t>
            </w:r>
          </w:p>
          <w:p w14:paraId="4267851E" w14:textId="08CA2845" w:rsidR="009E6123" w:rsidRPr="009E6123" w:rsidRDefault="009E6123" w:rsidP="00AA4812">
            <w:pPr>
              <w:pStyle w:val="ListParagraph"/>
              <w:numPr>
                <w:ilvl w:val="0"/>
                <w:numId w:val="1"/>
              </w:numPr>
              <w:ind w:left="410" w:hanging="410"/>
              <w:jc w:val="both"/>
              <w:rPr>
                <w:rFonts w:ascii="Bookman Old Style" w:hAnsi="Bookman Old Style"/>
                <w:sz w:val="24"/>
                <w:szCs w:val="24"/>
              </w:rPr>
            </w:pPr>
            <w:r w:rsidRPr="009E6123">
              <w:rPr>
                <w:rFonts w:ascii="Bookman Old Style" w:hAnsi="Bookman Old Style"/>
                <w:sz w:val="24"/>
                <w:szCs w:val="24"/>
              </w:rPr>
              <w:t xml:space="preserve">bahwa untuk mempercepat peningkatan kualitas pelayanan kepada masyarakat Desa guna perwujudan kesejahteraan umum sesuai dengan kewenangan Desa, perlu menetapkan Standar Pelayanan Minimal Desa; </w:t>
            </w:r>
          </w:p>
          <w:p w14:paraId="2DACB8FF" w14:textId="77777777" w:rsidR="009E6123" w:rsidRDefault="009E6123" w:rsidP="00AA4812">
            <w:pPr>
              <w:pStyle w:val="ListParagraph"/>
              <w:numPr>
                <w:ilvl w:val="0"/>
                <w:numId w:val="1"/>
              </w:numPr>
              <w:ind w:left="410" w:hanging="410"/>
              <w:jc w:val="both"/>
              <w:rPr>
                <w:rFonts w:ascii="Bookman Old Style" w:hAnsi="Bookman Old Style"/>
                <w:sz w:val="24"/>
                <w:szCs w:val="24"/>
              </w:rPr>
            </w:pPr>
            <w:r w:rsidRPr="009E6123">
              <w:rPr>
                <w:rFonts w:ascii="Bookman Old Style" w:hAnsi="Bookman Old Style"/>
                <w:sz w:val="24"/>
                <w:szCs w:val="24"/>
              </w:rPr>
              <w:t xml:space="preserve">bahwa berdasarkan pertimbangan sebagaimana dimaksud </w:t>
            </w:r>
            <w:r>
              <w:rPr>
                <w:rFonts w:ascii="Bookman Old Style" w:hAnsi="Bookman Old Style"/>
                <w:sz w:val="24"/>
                <w:szCs w:val="24"/>
              </w:rPr>
              <w:t xml:space="preserve">dalam </w:t>
            </w:r>
            <w:r w:rsidRPr="009E6123">
              <w:rPr>
                <w:rFonts w:ascii="Bookman Old Style" w:hAnsi="Bookman Old Style"/>
                <w:sz w:val="24"/>
                <w:szCs w:val="24"/>
              </w:rPr>
              <w:t xml:space="preserve">huruf a dan huruf b, perlu menetapkan Peraturan </w:t>
            </w:r>
            <w:r>
              <w:rPr>
                <w:rFonts w:ascii="Bookman Old Style" w:hAnsi="Bookman Old Style"/>
                <w:sz w:val="24"/>
                <w:szCs w:val="24"/>
              </w:rPr>
              <w:t xml:space="preserve">Bupati </w:t>
            </w:r>
            <w:r w:rsidRPr="009E6123">
              <w:rPr>
                <w:rFonts w:ascii="Bookman Old Style" w:hAnsi="Bookman Old Style"/>
                <w:sz w:val="24"/>
                <w:szCs w:val="24"/>
              </w:rPr>
              <w:t>tentang Standar Pelayanan Minimal Desa;</w:t>
            </w:r>
          </w:p>
          <w:p w14:paraId="597B881B" w14:textId="41948AFA" w:rsidR="00AA4812" w:rsidRPr="009E6123" w:rsidRDefault="00AA4812" w:rsidP="00AA4812">
            <w:pPr>
              <w:pStyle w:val="ListParagraph"/>
              <w:ind w:left="410"/>
              <w:jc w:val="both"/>
              <w:rPr>
                <w:rFonts w:ascii="Bookman Old Style" w:hAnsi="Bookman Old Style"/>
                <w:sz w:val="24"/>
                <w:szCs w:val="24"/>
              </w:rPr>
            </w:pPr>
          </w:p>
        </w:tc>
      </w:tr>
      <w:tr w:rsidR="009E6123" w14:paraId="1D95EC0B" w14:textId="77777777" w:rsidTr="009E6123">
        <w:tc>
          <w:tcPr>
            <w:tcW w:w="1555" w:type="dxa"/>
          </w:tcPr>
          <w:p w14:paraId="61789648" w14:textId="486DD114" w:rsidR="009E6123" w:rsidRDefault="009E6123" w:rsidP="009E6123">
            <w:pPr>
              <w:jc w:val="both"/>
              <w:rPr>
                <w:rFonts w:ascii="Bookman Old Style" w:hAnsi="Bookman Old Style"/>
                <w:sz w:val="24"/>
                <w:szCs w:val="24"/>
              </w:rPr>
            </w:pPr>
            <w:r w:rsidRPr="009E6123">
              <w:rPr>
                <w:rFonts w:ascii="Bookman Old Style" w:hAnsi="Bookman Old Style"/>
                <w:sz w:val="24"/>
                <w:szCs w:val="24"/>
              </w:rPr>
              <w:t>Menginga</w:t>
            </w:r>
            <w:r>
              <w:rPr>
                <w:rFonts w:ascii="Bookman Old Style" w:hAnsi="Bookman Old Style"/>
                <w:sz w:val="24"/>
                <w:szCs w:val="24"/>
              </w:rPr>
              <w:t>t</w:t>
            </w:r>
          </w:p>
        </w:tc>
        <w:tc>
          <w:tcPr>
            <w:tcW w:w="283" w:type="dxa"/>
          </w:tcPr>
          <w:p w14:paraId="6A2A40DD" w14:textId="37FACAE7" w:rsidR="009E6123" w:rsidRDefault="009E6123" w:rsidP="009E6123">
            <w:pPr>
              <w:jc w:val="both"/>
              <w:rPr>
                <w:rFonts w:ascii="Bookman Old Style" w:hAnsi="Bookman Old Style"/>
                <w:sz w:val="24"/>
                <w:szCs w:val="24"/>
              </w:rPr>
            </w:pPr>
            <w:r>
              <w:rPr>
                <w:rFonts w:ascii="Bookman Old Style" w:hAnsi="Bookman Old Style"/>
                <w:sz w:val="24"/>
                <w:szCs w:val="24"/>
              </w:rPr>
              <w:t>:</w:t>
            </w:r>
          </w:p>
        </w:tc>
        <w:tc>
          <w:tcPr>
            <w:tcW w:w="7178" w:type="dxa"/>
          </w:tcPr>
          <w:p w14:paraId="74EBEA03" w14:textId="77777777" w:rsidR="009E6123" w:rsidRDefault="009E6123" w:rsidP="009E6123">
            <w:pPr>
              <w:pStyle w:val="ListParagraph"/>
              <w:numPr>
                <w:ilvl w:val="0"/>
                <w:numId w:val="3"/>
              </w:numPr>
              <w:ind w:left="452" w:hanging="452"/>
              <w:jc w:val="both"/>
              <w:rPr>
                <w:rFonts w:ascii="Bookman Old Style" w:hAnsi="Bookman Old Style"/>
                <w:sz w:val="24"/>
                <w:szCs w:val="24"/>
              </w:rPr>
            </w:pPr>
            <w:r w:rsidRPr="00D811A9">
              <w:rPr>
                <w:rFonts w:ascii="Bookman Old Style" w:hAnsi="Bookman Old Style"/>
                <w:sz w:val="24"/>
                <w:szCs w:val="24"/>
              </w:rPr>
              <w:t xml:space="preserve">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 </w:t>
            </w:r>
          </w:p>
          <w:p w14:paraId="197D5AC5" w14:textId="77777777" w:rsidR="009E6123" w:rsidRDefault="009E6123" w:rsidP="009E6123">
            <w:pPr>
              <w:pStyle w:val="ListParagraph"/>
              <w:numPr>
                <w:ilvl w:val="0"/>
                <w:numId w:val="3"/>
              </w:numPr>
              <w:ind w:left="452" w:hanging="452"/>
              <w:jc w:val="both"/>
              <w:rPr>
                <w:rFonts w:ascii="Bookman Old Style" w:hAnsi="Bookman Old Style"/>
                <w:sz w:val="24"/>
                <w:szCs w:val="24"/>
              </w:rPr>
            </w:pPr>
            <w:r w:rsidRPr="00AC415A">
              <w:rPr>
                <w:rFonts w:ascii="Bookman Old Style" w:hAnsi="Bookman Old Style"/>
                <w:sz w:val="24"/>
                <w:szCs w:val="24"/>
              </w:rPr>
              <w:t xml:space="preserve">Undang-Undang  Nomor   6   Tahun  2014   tentang Desa (Lembaran Negara Republik Indonesia Tahun 2014 Nomor 7, Tambahan Lembaran Negara Republik Indonesia Nomor 5495) 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menjadi Undang-</w:t>
            </w:r>
            <w:r w:rsidRPr="00AC415A">
              <w:rPr>
                <w:rFonts w:ascii="Bookman Old Style" w:hAnsi="Bookman Old Style"/>
                <w:sz w:val="24"/>
                <w:szCs w:val="24"/>
                <w:lang w:val="en-US"/>
              </w:rPr>
              <w:lastRenderedPageBreak/>
              <w:t xml:space="preserve">Undang </w:t>
            </w:r>
            <w:r w:rsidRPr="00AC415A">
              <w:rPr>
                <w:rFonts w:ascii="Bookman Old Style" w:hAnsi="Bookman Old Style"/>
                <w:sz w:val="24"/>
                <w:szCs w:val="24"/>
              </w:rPr>
              <w:t>(Lembaran Negara Republik Indonesia Tahun 202</w:t>
            </w:r>
            <w:r w:rsidRPr="00AC415A">
              <w:rPr>
                <w:rFonts w:ascii="Bookman Old Style" w:hAnsi="Bookman Old Style"/>
                <w:sz w:val="24"/>
                <w:szCs w:val="24"/>
                <w:lang w:val="en-US"/>
              </w:rPr>
              <w:t>3</w:t>
            </w:r>
            <w:r w:rsidRPr="00AC415A">
              <w:rPr>
                <w:rFonts w:ascii="Bookman Old Style" w:hAnsi="Bookman Old Style"/>
                <w:sz w:val="24"/>
                <w:szCs w:val="24"/>
              </w:rPr>
              <w:t xml:space="preserve"> Nomor </w:t>
            </w:r>
            <w:r w:rsidRPr="00AC415A">
              <w:rPr>
                <w:rFonts w:ascii="Bookman Old Style" w:hAnsi="Bookman Old Style"/>
                <w:sz w:val="24"/>
                <w:szCs w:val="24"/>
                <w:lang w:val="en-US"/>
              </w:rPr>
              <w:t>41</w:t>
            </w:r>
            <w:r w:rsidRPr="00AC415A">
              <w:rPr>
                <w:rFonts w:ascii="Bookman Old Style" w:hAnsi="Bookman Old Style"/>
                <w:sz w:val="24"/>
                <w:szCs w:val="24"/>
              </w:rPr>
              <w:t>, Tambahan Lembaran Negara Republik Indonesia Nomor 68</w:t>
            </w:r>
            <w:r w:rsidRPr="00AC415A">
              <w:rPr>
                <w:rFonts w:ascii="Bookman Old Style" w:hAnsi="Bookman Old Style"/>
                <w:sz w:val="24"/>
                <w:szCs w:val="24"/>
                <w:lang w:val="en-US"/>
              </w:rPr>
              <w:t>56</w:t>
            </w:r>
            <w:r w:rsidRPr="00AC415A">
              <w:rPr>
                <w:rFonts w:ascii="Bookman Old Style" w:hAnsi="Bookman Old Style"/>
                <w:sz w:val="24"/>
                <w:szCs w:val="24"/>
              </w:rPr>
              <w:t>);</w:t>
            </w:r>
          </w:p>
          <w:p w14:paraId="5A0E64DC" w14:textId="77777777" w:rsidR="009E6123" w:rsidRDefault="009E6123" w:rsidP="009E6123">
            <w:pPr>
              <w:pStyle w:val="ListParagraph"/>
              <w:numPr>
                <w:ilvl w:val="0"/>
                <w:numId w:val="3"/>
              </w:numPr>
              <w:ind w:left="452" w:hanging="452"/>
              <w:jc w:val="both"/>
              <w:rPr>
                <w:rFonts w:ascii="Bookman Old Style" w:hAnsi="Bookman Old Style"/>
                <w:sz w:val="24"/>
                <w:szCs w:val="24"/>
              </w:rPr>
            </w:pPr>
            <w:r w:rsidRPr="00AC415A">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 xml:space="preserve">menjadi Undang-Undang </w:t>
            </w:r>
            <w:r w:rsidRPr="00AC415A">
              <w:rPr>
                <w:rFonts w:ascii="Bookman Old Style" w:hAnsi="Bookman Old Style"/>
                <w:sz w:val="24"/>
                <w:szCs w:val="24"/>
              </w:rPr>
              <w:t>(Lembaran Negara Republik Indonesia Tahun 202</w:t>
            </w:r>
            <w:r w:rsidRPr="00AC415A">
              <w:rPr>
                <w:rFonts w:ascii="Bookman Old Style" w:hAnsi="Bookman Old Style"/>
                <w:sz w:val="24"/>
                <w:szCs w:val="24"/>
                <w:lang w:val="en-US"/>
              </w:rPr>
              <w:t>3</w:t>
            </w:r>
            <w:r w:rsidRPr="00AC415A">
              <w:rPr>
                <w:rFonts w:ascii="Bookman Old Style" w:hAnsi="Bookman Old Style"/>
                <w:sz w:val="24"/>
                <w:szCs w:val="24"/>
              </w:rPr>
              <w:t xml:space="preserve"> Nomor </w:t>
            </w:r>
            <w:r w:rsidRPr="00AC415A">
              <w:rPr>
                <w:rFonts w:ascii="Bookman Old Style" w:hAnsi="Bookman Old Style"/>
                <w:sz w:val="24"/>
                <w:szCs w:val="24"/>
                <w:lang w:val="en-US"/>
              </w:rPr>
              <w:t>41</w:t>
            </w:r>
            <w:r w:rsidRPr="00AC415A">
              <w:rPr>
                <w:rFonts w:ascii="Bookman Old Style" w:hAnsi="Bookman Old Style"/>
                <w:sz w:val="24"/>
                <w:szCs w:val="24"/>
              </w:rPr>
              <w:t>, Tambahan Lembaran Negara Republik Indonesia Nomor 68</w:t>
            </w:r>
            <w:r w:rsidRPr="00AC415A">
              <w:rPr>
                <w:rFonts w:ascii="Bookman Old Style" w:hAnsi="Bookman Old Style"/>
                <w:sz w:val="24"/>
                <w:szCs w:val="24"/>
                <w:lang w:val="en-US"/>
              </w:rPr>
              <w:t>56</w:t>
            </w:r>
            <w:r w:rsidRPr="00AC415A">
              <w:rPr>
                <w:rFonts w:ascii="Bookman Old Style" w:hAnsi="Bookman Old Style"/>
                <w:sz w:val="24"/>
                <w:szCs w:val="24"/>
              </w:rPr>
              <w:t>);</w:t>
            </w:r>
          </w:p>
          <w:p w14:paraId="335F3E07" w14:textId="06570A31" w:rsidR="003C5298" w:rsidRPr="003C5298" w:rsidRDefault="003C5298" w:rsidP="003C5298">
            <w:pPr>
              <w:pStyle w:val="ListParagraph"/>
              <w:numPr>
                <w:ilvl w:val="0"/>
                <w:numId w:val="3"/>
              </w:numPr>
              <w:ind w:left="452" w:hanging="452"/>
              <w:jc w:val="both"/>
              <w:rPr>
                <w:rFonts w:ascii="Bookman Old Style" w:hAnsi="Bookman Old Style"/>
                <w:sz w:val="24"/>
                <w:szCs w:val="24"/>
              </w:rPr>
            </w:pPr>
            <w:r w:rsidRPr="003C5298">
              <w:rPr>
                <w:rFonts w:ascii="Bookman Old Style" w:hAnsi="Bookman Old Style"/>
                <w:sz w:val="24"/>
                <w:szCs w:val="24"/>
              </w:rPr>
              <w:t>Peraturan Pemerintah Nomor 43 Tahun 2014 tentang Peraturan Pelaksanaan Undang-Undang Nomor 6 Tahun 2014 tentang Desa (Lembaran Negara Republik Indonesia Tahun 2014 Nomor 213,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Negara Republik Indonesia Tahun 2019 Nomor 41, Tambahan Lembaran Negara Republik Indonesia Nomor 6321);</w:t>
            </w:r>
          </w:p>
          <w:p w14:paraId="0FB78282" w14:textId="77777777" w:rsidR="009E6123" w:rsidRDefault="00AA4812" w:rsidP="009E6123">
            <w:pPr>
              <w:pStyle w:val="ListParagraph"/>
              <w:numPr>
                <w:ilvl w:val="0"/>
                <w:numId w:val="3"/>
              </w:numPr>
              <w:ind w:left="452" w:hanging="452"/>
              <w:jc w:val="both"/>
              <w:rPr>
                <w:rFonts w:ascii="Bookman Old Style" w:hAnsi="Bookman Old Style"/>
                <w:sz w:val="24"/>
                <w:szCs w:val="24"/>
              </w:rPr>
            </w:pPr>
            <w:r w:rsidRPr="009E6123">
              <w:rPr>
                <w:rFonts w:ascii="Bookman Old Style" w:hAnsi="Bookman Old Style"/>
                <w:sz w:val="24"/>
                <w:szCs w:val="24"/>
              </w:rPr>
              <w:t xml:space="preserve">Peraturan Menteri Dalam Negeri Nomor 44 </w:t>
            </w:r>
            <w:r>
              <w:rPr>
                <w:rFonts w:ascii="Bookman Old Style" w:hAnsi="Bookman Old Style"/>
                <w:sz w:val="24"/>
                <w:szCs w:val="24"/>
              </w:rPr>
              <w:t>T</w:t>
            </w:r>
            <w:r w:rsidRPr="009E6123">
              <w:rPr>
                <w:rFonts w:ascii="Bookman Old Style" w:hAnsi="Bookman Old Style"/>
                <w:sz w:val="24"/>
                <w:szCs w:val="24"/>
              </w:rPr>
              <w:t>ahun 2016 tentang Kewenangan Desa (Berita Negara Republik Indonesia Tahun 2016 Nomor 1037);</w:t>
            </w:r>
          </w:p>
          <w:p w14:paraId="44D5BBAC" w14:textId="77777777" w:rsidR="00AA4812" w:rsidRDefault="00AA4812" w:rsidP="00AA4812">
            <w:pPr>
              <w:pStyle w:val="ListParagraph"/>
              <w:numPr>
                <w:ilvl w:val="0"/>
                <w:numId w:val="3"/>
              </w:numPr>
              <w:ind w:left="452" w:hanging="452"/>
              <w:jc w:val="both"/>
              <w:rPr>
                <w:rFonts w:ascii="Bookman Old Style" w:hAnsi="Bookman Old Style"/>
                <w:sz w:val="24"/>
                <w:szCs w:val="24"/>
              </w:rPr>
            </w:pPr>
            <w:r w:rsidRPr="00AA4812">
              <w:rPr>
                <w:rFonts w:ascii="Bookman Old Style" w:hAnsi="Bookman Old Style"/>
                <w:sz w:val="24"/>
                <w:szCs w:val="24"/>
              </w:rPr>
              <w:t>Peraturan Menteri Dalam Negeri Nomor 2 Tahun 2017 tentang Standar Pelayanan Minimal Desa (Berita Negara Republik Indonesia Tahun 2017 Nomor 156);</w:t>
            </w:r>
          </w:p>
          <w:p w14:paraId="72075006" w14:textId="750059BD" w:rsidR="00AA4812" w:rsidRPr="00AA4812" w:rsidRDefault="00AA4812" w:rsidP="00AA4812">
            <w:pPr>
              <w:pStyle w:val="ListParagraph"/>
              <w:ind w:left="452"/>
              <w:jc w:val="both"/>
              <w:rPr>
                <w:rFonts w:ascii="Bookman Old Style" w:hAnsi="Bookman Old Style"/>
                <w:sz w:val="24"/>
                <w:szCs w:val="24"/>
              </w:rPr>
            </w:pPr>
          </w:p>
        </w:tc>
      </w:tr>
      <w:tr w:rsidR="009E6123" w14:paraId="3BBC19FD" w14:textId="77777777" w:rsidTr="009E6123">
        <w:tc>
          <w:tcPr>
            <w:tcW w:w="1555" w:type="dxa"/>
          </w:tcPr>
          <w:p w14:paraId="1B8D3133" w14:textId="77777777" w:rsidR="009E6123" w:rsidRDefault="009E6123" w:rsidP="009E6123">
            <w:pPr>
              <w:jc w:val="both"/>
              <w:rPr>
                <w:rFonts w:ascii="Bookman Old Style" w:hAnsi="Bookman Old Style"/>
                <w:sz w:val="24"/>
                <w:szCs w:val="24"/>
              </w:rPr>
            </w:pPr>
          </w:p>
        </w:tc>
        <w:tc>
          <w:tcPr>
            <w:tcW w:w="283" w:type="dxa"/>
          </w:tcPr>
          <w:p w14:paraId="12A524C8" w14:textId="77777777" w:rsidR="009E6123" w:rsidRDefault="009E6123" w:rsidP="009E6123">
            <w:pPr>
              <w:jc w:val="both"/>
              <w:rPr>
                <w:rFonts w:ascii="Bookman Old Style" w:hAnsi="Bookman Old Style"/>
                <w:sz w:val="24"/>
                <w:szCs w:val="24"/>
              </w:rPr>
            </w:pPr>
          </w:p>
        </w:tc>
        <w:tc>
          <w:tcPr>
            <w:tcW w:w="7178" w:type="dxa"/>
          </w:tcPr>
          <w:p w14:paraId="10474EC0" w14:textId="77777777" w:rsidR="009E6123" w:rsidRDefault="00AA4812" w:rsidP="00AA4812">
            <w:pPr>
              <w:jc w:val="center"/>
              <w:rPr>
                <w:rFonts w:ascii="Bookman Old Style" w:hAnsi="Bookman Old Style"/>
                <w:sz w:val="24"/>
                <w:szCs w:val="24"/>
              </w:rPr>
            </w:pPr>
            <w:r w:rsidRPr="009E6123">
              <w:rPr>
                <w:rFonts w:ascii="Bookman Old Style" w:hAnsi="Bookman Old Style"/>
                <w:sz w:val="24"/>
                <w:szCs w:val="24"/>
              </w:rPr>
              <w:t>MEMUTUSKAN:</w:t>
            </w:r>
          </w:p>
          <w:p w14:paraId="6480C96C" w14:textId="21F8CDB8" w:rsidR="00AA4812" w:rsidRDefault="00AA4812" w:rsidP="00AA4812">
            <w:pPr>
              <w:jc w:val="center"/>
              <w:rPr>
                <w:rFonts w:ascii="Bookman Old Style" w:hAnsi="Bookman Old Style"/>
                <w:sz w:val="24"/>
                <w:szCs w:val="24"/>
              </w:rPr>
            </w:pPr>
          </w:p>
        </w:tc>
      </w:tr>
      <w:tr w:rsidR="009E6123" w14:paraId="404B34F5" w14:textId="77777777" w:rsidTr="009E6123">
        <w:tc>
          <w:tcPr>
            <w:tcW w:w="1555" w:type="dxa"/>
          </w:tcPr>
          <w:p w14:paraId="3A3DCC03" w14:textId="71023141" w:rsidR="009E6123" w:rsidRDefault="00AA4812" w:rsidP="009E6123">
            <w:pPr>
              <w:jc w:val="both"/>
              <w:rPr>
                <w:rFonts w:ascii="Bookman Old Style" w:hAnsi="Bookman Old Style"/>
                <w:sz w:val="24"/>
                <w:szCs w:val="24"/>
              </w:rPr>
            </w:pPr>
            <w:r>
              <w:rPr>
                <w:rFonts w:ascii="Bookman Old Style" w:hAnsi="Bookman Old Style"/>
                <w:sz w:val="24"/>
                <w:szCs w:val="24"/>
              </w:rPr>
              <w:t>Menetapkan</w:t>
            </w:r>
          </w:p>
        </w:tc>
        <w:tc>
          <w:tcPr>
            <w:tcW w:w="283" w:type="dxa"/>
          </w:tcPr>
          <w:p w14:paraId="6FC86568" w14:textId="7C28906F" w:rsidR="009E6123" w:rsidRDefault="00AA4812" w:rsidP="009E6123">
            <w:pPr>
              <w:jc w:val="both"/>
              <w:rPr>
                <w:rFonts w:ascii="Bookman Old Style" w:hAnsi="Bookman Old Style"/>
                <w:sz w:val="24"/>
                <w:szCs w:val="24"/>
              </w:rPr>
            </w:pPr>
            <w:r>
              <w:rPr>
                <w:rFonts w:ascii="Bookman Old Style" w:hAnsi="Bookman Old Style"/>
                <w:sz w:val="24"/>
                <w:szCs w:val="24"/>
              </w:rPr>
              <w:t>:</w:t>
            </w:r>
          </w:p>
        </w:tc>
        <w:tc>
          <w:tcPr>
            <w:tcW w:w="7178" w:type="dxa"/>
          </w:tcPr>
          <w:p w14:paraId="31E25BD6" w14:textId="77777777" w:rsidR="009E6123" w:rsidRDefault="00AA4812" w:rsidP="009E6123">
            <w:pPr>
              <w:jc w:val="both"/>
              <w:rPr>
                <w:rFonts w:ascii="Bookman Old Style" w:hAnsi="Bookman Old Style"/>
                <w:sz w:val="24"/>
                <w:szCs w:val="24"/>
              </w:rPr>
            </w:pPr>
            <w:r w:rsidRPr="009E6123">
              <w:rPr>
                <w:rFonts w:ascii="Bookman Old Style" w:hAnsi="Bookman Old Style"/>
                <w:sz w:val="24"/>
                <w:szCs w:val="24"/>
              </w:rPr>
              <w:t xml:space="preserve">PERATURAN </w:t>
            </w:r>
            <w:r>
              <w:rPr>
                <w:rFonts w:ascii="Bookman Old Style" w:hAnsi="Bookman Old Style"/>
                <w:sz w:val="24"/>
                <w:szCs w:val="24"/>
              </w:rPr>
              <w:t xml:space="preserve">BUPATI </w:t>
            </w:r>
            <w:r w:rsidRPr="009E6123">
              <w:rPr>
                <w:rFonts w:ascii="Bookman Old Style" w:hAnsi="Bookman Old Style"/>
                <w:sz w:val="24"/>
                <w:szCs w:val="24"/>
              </w:rPr>
              <w:t>TENTANG STANDAR PELAYANAN MINIMAL DESA.</w:t>
            </w:r>
          </w:p>
          <w:p w14:paraId="75E72A35" w14:textId="736FCB32" w:rsidR="00AA4812" w:rsidRDefault="00AA4812" w:rsidP="009E6123">
            <w:pPr>
              <w:jc w:val="both"/>
              <w:rPr>
                <w:rFonts w:ascii="Bookman Old Style" w:hAnsi="Bookman Old Style"/>
                <w:sz w:val="24"/>
                <w:szCs w:val="24"/>
              </w:rPr>
            </w:pPr>
          </w:p>
        </w:tc>
      </w:tr>
      <w:tr w:rsidR="009E6123" w14:paraId="086A87CE" w14:textId="77777777" w:rsidTr="009E6123">
        <w:tc>
          <w:tcPr>
            <w:tcW w:w="1555" w:type="dxa"/>
          </w:tcPr>
          <w:p w14:paraId="203B5EAB" w14:textId="77777777" w:rsidR="009E6123" w:rsidRDefault="009E6123" w:rsidP="009E6123">
            <w:pPr>
              <w:jc w:val="both"/>
              <w:rPr>
                <w:rFonts w:ascii="Bookman Old Style" w:hAnsi="Bookman Old Style"/>
                <w:sz w:val="24"/>
                <w:szCs w:val="24"/>
              </w:rPr>
            </w:pPr>
          </w:p>
        </w:tc>
        <w:tc>
          <w:tcPr>
            <w:tcW w:w="283" w:type="dxa"/>
          </w:tcPr>
          <w:p w14:paraId="20AB7A6C" w14:textId="77777777" w:rsidR="009E6123" w:rsidRDefault="009E6123" w:rsidP="009E6123">
            <w:pPr>
              <w:jc w:val="both"/>
              <w:rPr>
                <w:rFonts w:ascii="Bookman Old Style" w:hAnsi="Bookman Old Style"/>
                <w:sz w:val="24"/>
                <w:szCs w:val="24"/>
              </w:rPr>
            </w:pPr>
          </w:p>
        </w:tc>
        <w:tc>
          <w:tcPr>
            <w:tcW w:w="7178" w:type="dxa"/>
          </w:tcPr>
          <w:p w14:paraId="504ACE4E" w14:textId="418E4EB7" w:rsidR="00AA4812" w:rsidRDefault="00AA4812" w:rsidP="00AA4812">
            <w:pPr>
              <w:jc w:val="center"/>
              <w:rPr>
                <w:rFonts w:ascii="Bookman Old Style" w:hAnsi="Bookman Old Style"/>
                <w:sz w:val="24"/>
                <w:szCs w:val="24"/>
              </w:rPr>
            </w:pPr>
            <w:r w:rsidRPr="009E6123">
              <w:rPr>
                <w:rFonts w:ascii="Bookman Old Style" w:hAnsi="Bookman Old Style"/>
                <w:sz w:val="24"/>
                <w:szCs w:val="24"/>
              </w:rPr>
              <w:t>BAB I</w:t>
            </w:r>
          </w:p>
          <w:p w14:paraId="0C74053B" w14:textId="0B6E9102" w:rsidR="00AA4812" w:rsidRDefault="00AA4812" w:rsidP="00AA4812">
            <w:pPr>
              <w:jc w:val="center"/>
              <w:rPr>
                <w:rFonts w:ascii="Bookman Old Style" w:hAnsi="Bookman Old Style"/>
                <w:sz w:val="24"/>
                <w:szCs w:val="24"/>
              </w:rPr>
            </w:pPr>
            <w:r w:rsidRPr="009E6123">
              <w:rPr>
                <w:rFonts w:ascii="Bookman Old Style" w:hAnsi="Bookman Old Style"/>
                <w:sz w:val="24"/>
                <w:szCs w:val="24"/>
              </w:rPr>
              <w:t>KETENTUAN UMUM</w:t>
            </w:r>
          </w:p>
          <w:p w14:paraId="37090A96" w14:textId="77777777" w:rsidR="00AA4812" w:rsidRDefault="00AA4812" w:rsidP="00AA4812">
            <w:pPr>
              <w:jc w:val="center"/>
              <w:rPr>
                <w:rFonts w:ascii="Bookman Old Style" w:hAnsi="Bookman Old Style"/>
                <w:sz w:val="24"/>
                <w:szCs w:val="24"/>
              </w:rPr>
            </w:pPr>
          </w:p>
          <w:p w14:paraId="51C2E339" w14:textId="2BBDBAFE" w:rsidR="00AA4812" w:rsidRDefault="00AA4812" w:rsidP="00AA4812">
            <w:pPr>
              <w:jc w:val="center"/>
              <w:rPr>
                <w:rFonts w:ascii="Bookman Old Style" w:hAnsi="Bookman Old Style"/>
                <w:sz w:val="24"/>
                <w:szCs w:val="24"/>
              </w:rPr>
            </w:pPr>
            <w:r w:rsidRPr="009E6123">
              <w:rPr>
                <w:rFonts w:ascii="Bookman Old Style" w:hAnsi="Bookman Old Style"/>
                <w:sz w:val="24"/>
                <w:szCs w:val="24"/>
              </w:rPr>
              <w:t>Pasal 1</w:t>
            </w:r>
          </w:p>
          <w:p w14:paraId="642B5356" w14:textId="77777777" w:rsidR="00AA4812" w:rsidRDefault="00AA4812" w:rsidP="009E6123">
            <w:pPr>
              <w:jc w:val="both"/>
              <w:rPr>
                <w:rFonts w:ascii="Bookman Old Style" w:hAnsi="Bookman Old Style"/>
                <w:sz w:val="24"/>
                <w:szCs w:val="24"/>
              </w:rPr>
            </w:pPr>
            <w:r w:rsidRPr="009E6123">
              <w:rPr>
                <w:rFonts w:ascii="Bookman Old Style" w:hAnsi="Bookman Old Style"/>
                <w:sz w:val="24"/>
                <w:szCs w:val="24"/>
              </w:rPr>
              <w:t xml:space="preserve">Dalam Peraturan </w:t>
            </w:r>
            <w:r>
              <w:rPr>
                <w:rFonts w:ascii="Bookman Old Style" w:hAnsi="Bookman Old Style"/>
                <w:sz w:val="24"/>
                <w:szCs w:val="24"/>
              </w:rPr>
              <w:t>Bupati</w:t>
            </w:r>
            <w:r w:rsidRPr="009E6123">
              <w:rPr>
                <w:rFonts w:ascii="Bookman Old Style" w:hAnsi="Bookman Old Style"/>
                <w:sz w:val="24"/>
                <w:szCs w:val="24"/>
              </w:rPr>
              <w:t xml:space="preserve"> ini, yang dimaksud dengan: </w:t>
            </w:r>
          </w:p>
          <w:p w14:paraId="31C8BFC5" w14:textId="0556D3C0" w:rsidR="00AA4812" w:rsidRDefault="00AA4812" w:rsidP="00AA4812">
            <w:pPr>
              <w:pStyle w:val="ListParagraph"/>
              <w:numPr>
                <w:ilvl w:val="0"/>
                <w:numId w:val="4"/>
              </w:numPr>
              <w:ind w:left="482" w:hanging="482"/>
              <w:jc w:val="both"/>
              <w:rPr>
                <w:rFonts w:ascii="Bookman Old Style" w:hAnsi="Bookman Old Style"/>
                <w:sz w:val="24"/>
                <w:szCs w:val="24"/>
              </w:rPr>
            </w:pPr>
            <w:r>
              <w:rPr>
                <w:rFonts w:ascii="Bookman Old Style" w:hAnsi="Bookman Old Style"/>
                <w:sz w:val="24"/>
                <w:szCs w:val="24"/>
              </w:rPr>
              <w:t>Daerah Kabupaten yang selanjutnya disebut Daerah adalah Daerah Kabupaten Sumedang.</w:t>
            </w:r>
          </w:p>
          <w:p w14:paraId="5AAA303F" w14:textId="429E94A8" w:rsidR="00AA4812" w:rsidRDefault="00AA4812" w:rsidP="00AA4812">
            <w:pPr>
              <w:pStyle w:val="ListParagraph"/>
              <w:numPr>
                <w:ilvl w:val="0"/>
                <w:numId w:val="4"/>
              </w:numPr>
              <w:ind w:left="482" w:hanging="482"/>
              <w:jc w:val="both"/>
              <w:rPr>
                <w:rFonts w:ascii="Bookman Old Style" w:hAnsi="Bookman Old Style"/>
                <w:sz w:val="24"/>
                <w:szCs w:val="24"/>
              </w:rPr>
            </w:pPr>
            <w:r>
              <w:rPr>
                <w:rFonts w:ascii="Bookman Old Style" w:hAnsi="Bookman Old Style"/>
                <w:sz w:val="24"/>
                <w:szCs w:val="24"/>
              </w:rPr>
              <w:t>Bupati adalah Bupati Sumedang.</w:t>
            </w:r>
          </w:p>
          <w:p w14:paraId="5D6D7BFD" w14:textId="01FBBE86"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 </w:t>
            </w:r>
          </w:p>
          <w:p w14:paraId="710CB165" w14:textId="0040C6C7" w:rsid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Camat adalah pemimpin Kecamatan yang berada dibawah dan bertanggung jawab kepada Bupati. </w:t>
            </w:r>
          </w:p>
          <w:p w14:paraId="699326A0" w14:textId="77777777" w:rsidR="005F5976" w:rsidRDefault="005F5976" w:rsidP="005F5976">
            <w:pPr>
              <w:pStyle w:val="ListParagraph"/>
              <w:ind w:left="482"/>
              <w:jc w:val="both"/>
              <w:rPr>
                <w:rFonts w:ascii="Bookman Old Style" w:hAnsi="Bookman Old Style"/>
                <w:sz w:val="24"/>
                <w:szCs w:val="24"/>
              </w:rPr>
            </w:pPr>
          </w:p>
          <w:p w14:paraId="539D4E52" w14:textId="77777777" w:rsidR="005F5976" w:rsidRPr="00AA4812" w:rsidRDefault="005F5976" w:rsidP="005F5976">
            <w:pPr>
              <w:pStyle w:val="ListParagraph"/>
              <w:ind w:left="482"/>
              <w:jc w:val="both"/>
              <w:rPr>
                <w:rFonts w:ascii="Bookman Old Style" w:hAnsi="Bookman Old Style"/>
                <w:sz w:val="24"/>
                <w:szCs w:val="24"/>
              </w:rPr>
            </w:pPr>
          </w:p>
          <w:p w14:paraId="4F5FD53C" w14:textId="38286CE3"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Pemerintahan Desa adalah penyelenggaraan urusan pemerintahan dan kepentingan masyarakat setempat dalam sistem pemerintahan Negara Kesatuan Republik Indonesia. </w:t>
            </w:r>
          </w:p>
          <w:p w14:paraId="6373848F" w14:textId="66D27A93"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Pemerintah Desa adalah Kepala Desa dibantu perangkat Desa sebagai unsur penyelenggara pemerintahan Desa. </w:t>
            </w:r>
          </w:p>
          <w:p w14:paraId="6A57A322" w14:textId="443BCFF7"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Kepala Desa adalah pejabat Pemerintah Desa yang mempunyai wewenang, tugas dan kewajiban untuk menyelenggarakan rumah tangga Desanya dan melaksanakan tugas dari Pemerintah dan Pemerintah Daerah. </w:t>
            </w:r>
          </w:p>
          <w:p w14:paraId="7CF78A3D" w14:textId="3FFDA783"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Kewenangan Desa adalah kewenangan yang dimiliki Desa meliputi kewenangan di bidang penyelenggaraan pemerintahan Desa, pelaksanaan pembangunan Desa, pembinaan kemasyarakatan Desa, dan pemberdayaan masyarakat Desa berdasarkan prakarsa masyarakat, hak asal usul dan adat istiadat Desa. </w:t>
            </w:r>
          </w:p>
          <w:p w14:paraId="0E8D88A0" w14:textId="1E551FD8"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Administrasi Pemerintahan Desa adalah keseluruhan proses kegiatan pencatatan data dan informasi mengenai Pemerintahan Desa pada Buku Register Desa. </w:t>
            </w:r>
          </w:p>
          <w:p w14:paraId="4BBAE5F8" w14:textId="0F539955" w:rsidR="00AA4812" w:rsidRPr="00AA4812"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 xml:space="preserve">Standar Pelayanan Minimal Desa yang selanjutnya disebut SPM Desa adalah ketentuan tentang jenis dan mutu pelayanan yang merupakan urusan Desa yang berhak diperoleh setiap masyarakat Desa secara minimal. 9. Norma, Standar, Prosedur dan Kriteria yang selanjutnya disingkat NSPK adalah aturan atau ketentuan yang dipakai sebagai tatanan untuk penyelenggaraan urusan Desa. </w:t>
            </w:r>
          </w:p>
          <w:p w14:paraId="27E9F3B6" w14:textId="77777777" w:rsidR="009E6123" w:rsidRDefault="00AA4812" w:rsidP="00AA4812">
            <w:pPr>
              <w:pStyle w:val="ListParagraph"/>
              <w:numPr>
                <w:ilvl w:val="0"/>
                <w:numId w:val="4"/>
              </w:numPr>
              <w:ind w:left="482" w:hanging="482"/>
              <w:jc w:val="both"/>
              <w:rPr>
                <w:rFonts w:ascii="Bookman Old Style" w:hAnsi="Bookman Old Style"/>
                <w:sz w:val="24"/>
                <w:szCs w:val="24"/>
              </w:rPr>
            </w:pPr>
            <w:r w:rsidRPr="00AA4812">
              <w:rPr>
                <w:rFonts w:ascii="Bookman Old Style" w:hAnsi="Bookman Old Style"/>
                <w:sz w:val="24"/>
                <w:szCs w:val="24"/>
              </w:rPr>
              <w:t>Hari adalah hari kerja.</w:t>
            </w:r>
          </w:p>
          <w:p w14:paraId="6D8452D4" w14:textId="71042E9D" w:rsidR="00AA4812" w:rsidRPr="00AA4812" w:rsidRDefault="00AA4812" w:rsidP="00AA4812">
            <w:pPr>
              <w:jc w:val="both"/>
              <w:rPr>
                <w:rFonts w:ascii="Bookman Old Style" w:hAnsi="Bookman Old Style"/>
                <w:sz w:val="24"/>
                <w:szCs w:val="24"/>
              </w:rPr>
            </w:pPr>
          </w:p>
        </w:tc>
      </w:tr>
      <w:tr w:rsidR="00AA4812" w14:paraId="57124828" w14:textId="77777777" w:rsidTr="009E6123">
        <w:tc>
          <w:tcPr>
            <w:tcW w:w="1555" w:type="dxa"/>
          </w:tcPr>
          <w:p w14:paraId="02CB5B1C" w14:textId="77777777" w:rsidR="00AA4812" w:rsidRDefault="00AA4812" w:rsidP="009E6123">
            <w:pPr>
              <w:jc w:val="both"/>
              <w:rPr>
                <w:rFonts w:ascii="Bookman Old Style" w:hAnsi="Bookman Old Style"/>
                <w:sz w:val="24"/>
                <w:szCs w:val="24"/>
              </w:rPr>
            </w:pPr>
          </w:p>
        </w:tc>
        <w:tc>
          <w:tcPr>
            <w:tcW w:w="283" w:type="dxa"/>
          </w:tcPr>
          <w:p w14:paraId="4E730522" w14:textId="77777777" w:rsidR="00AA4812" w:rsidRDefault="00AA4812" w:rsidP="009E6123">
            <w:pPr>
              <w:jc w:val="both"/>
              <w:rPr>
                <w:rFonts w:ascii="Bookman Old Style" w:hAnsi="Bookman Old Style"/>
                <w:sz w:val="24"/>
                <w:szCs w:val="24"/>
              </w:rPr>
            </w:pPr>
          </w:p>
        </w:tc>
        <w:tc>
          <w:tcPr>
            <w:tcW w:w="7178" w:type="dxa"/>
          </w:tcPr>
          <w:p w14:paraId="2A675694" w14:textId="3621F39F" w:rsidR="00AA4812" w:rsidRDefault="00AA4812" w:rsidP="00AA4812">
            <w:pPr>
              <w:jc w:val="center"/>
              <w:rPr>
                <w:rFonts w:ascii="Bookman Old Style" w:hAnsi="Bookman Old Style"/>
                <w:sz w:val="24"/>
                <w:szCs w:val="24"/>
              </w:rPr>
            </w:pPr>
            <w:r w:rsidRPr="009E6123">
              <w:rPr>
                <w:rFonts w:ascii="Bookman Old Style" w:hAnsi="Bookman Old Style"/>
                <w:sz w:val="24"/>
                <w:szCs w:val="24"/>
              </w:rPr>
              <w:t>BAB II</w:t>
            </w:r>
          </w:p>
          <w:p w14:paraId="684ECB13" w14:textId="4F8BF75F" w:rsidR="00AA4812" w:rsidRDefault="00AA4812" w:rsidP="00AA4812">
            <w:pPr>
              <w:jc w:val="center"/>
              <w:rPr>
                <w:rFonts w:ascii="Bookman Old Style" w:hAnsi="Bookman Old Style"/>
                <w:sz w:val="24"/>
                <w:szCs w:val="24"/>
              </w:rPr>
            </w:pPr>
            <w:r w:rsidRPr="009E6123">
              <w:rPr>
                <w:rFonts w:ascii="Bookman Old Style" w:hAnsi="Bookman Old Style"/>
                <w:sz w:val="24"/>
                <w:szCs w:val="24"/>
              </w:rPr>
              <w:t>MAKSUD DAN TUJUAN</w:t>
            </w:r>
          </w:p>
          <w:p w14:paraId="3126BCB3" w14:textId="77777777" w:rsidR="00AA4812" w:rsidRDefault="00AA4812" w:rsidP="00AA4812">
            <w:pPr>
              <w:jc w:val="center"/>
              <w:rPr>
                <w:rFonts w:ascii="Bookman Old Style" w:hAnsi="Bookman Old Style"/>
                <w:sz w:val="24"/>
                <w:szCs w:val="24"/>
              </w:rPr>
            </w:pPr>
          </w:p>
          <w:p w14:paraId="4F078986" w14:textId="479DE4D5" w:rsidR="00AA4812" w:rsidRDefault="00AA4812" w:rsidP="00AA4812">
            <w:pPr>
              <w:jc w:val="center"/>
              <w:rPr>
                <w:rFonts w:ascii="Bookman Old Style" w:hAnsi="Bookman Old Style"/>
                <w:sz w:val="24"/>
                <w:szCs w:val="24"/>
              </w:rPr>
            </w:pPr>
            <w:r w:rsidRPr="009E6123">
              <w:rPr>
                <w:rFonts w:ascii="Bookman Old Style" w:hAnsi="Bookman Old Style"/>
                <w:sz w:val="24"/>
                <w:szCs w:val="24"/>
              </w:rPr>
              <w:t>Pasal 2</w:t>
            </w:r>
          </w:p>
          <w:p w14:paraId="07F6EA1D" w14:textId="77777777" w:rsidR="00AA4812" w:rsidRDefault="00AA4812" w:rsidP="009E6123">
            <w:pPr>
              <w:jc w:val="both"/>
              <w:rPr>
                <w:rFonts w:ascii="Bookman Old Style" w:hAnsi="Bookman Old Style"/>
                <w:sz w:val="24"/>
                <w:szCs w:val="24"/>
              </w:rPr>
            </w:pPr>
            <w:r w:rsidRPr="009E6123">
              <w:rPr>
                <w:rFonts w:ascii="Bookman Old Style" w:hAnsi="Bookman Old Style"/>
                <w:sz w:val="24"/>
                <w:szCs w:val="24"/>
              </w:rPr>
              <w:t xml:space="preserve">SPM Desa dimaksudkan untuk: </w:t>
            </w:r>
          </w:p>
          <w:p w14:paraId="1B022B1E" w14:textId="79B2C475" w:rsidR="00AA4812" w:rsidRPr="00AA4812" w:rsidRDefault="00AA4812" w:rsidP="00AA4812">
            <w:pPr>
              <w:pStyle w:val="ListParagraph"/>
              <w:numPr>
                <w:ilvl w:val="0"/>
                <w:numId w:val="6"/>
              </w:numPr>
              <w:ind w:left="360"/>
              <w:jc w:val="both"/>
              <w:rPr>
                <w:rFonts w:ascii="Bookman Old Style" w:hAnsi="Bookman Old Style"/>
                <w:sz w:val="24"/>
                <w:szCs w:val="24"/>
              </w:rPr>
            </w:pPr>
            <w:r w:rsidRPr="00AA4812">
              <w:rPr>
                <w:rFonts w:ascii="Bookman Old Style" w:hAnsi="Bookman Old Style"/>
                <w:sz w:val="24"/>
                <w:szCs w:val="24"/>
              </w:rPr>
              <w:t xml:space="preserve">mendekatkan pelayanan kepada masyarakat; </w:t>
            </w:r>
          </w:p>
          <w:p w14:paraId="612AC231" w14:textId="78000333" w:rsidR="00AA4812" w:rsidRPr="00AA4812" w:rsidRDefault="00AA4812" w:rsidP="00AA4812">
            <w:pPr>
              <w:pStyle w:val="ListParagraph"/>
              <w:numPr>
                <w:ilvl w:val="0"/>
                <w:numId w:val="6"/>
              </w:numPr>
              <w:ind w:left="360"/>
              <w:jc w:val="both"/>
              <w:rPr>
                <w:rFonts w:ascii="Bookman Old Style" w:hAnsi="Bookman Old Style"/>
                <w:sz w:val="24"/>
                <w:szCs w:val="24"/>
              </w:rPr>
            </w:pPr>
            <w:r w:rsidRPr="00AA4812">
              <w:rPr>
                <w:rFonts w:ascii="Bookman Old Style" w:hAnsi="Bookman Old Style"/>
                <w:sz w:val="24"/>
                <w:szCs w:val="24"/>
              </w:rPr>
              <w:t xml:space="preserve">mempermudah pelayanan kepada masyarakat; </w:t>
            </w:r>
          </w:p>
          <w:p w14:paraId="0D92C177" w14:textId="59E109E8" w:rsidR="00AA4812" w:rsidRPr="00AA4812" w:rsidRDefault="00AA4812" w:rsidP="00AA4812">
            <w:pPr>
              <w:pStyle w:val="ListParagraph"/>
              <w:numPr>
                <w:ilvl w:val="0"/>
                <w:numId w:val="6"/>
              </w:numPr>
              <w:ind w:left="360"/>
              <w:jc w:val="both"/>
              <w:rPr>
                <w:rFonts w:ascii="Bookman Old Style" w:hAnsi="Bookman Old Style"/>
                <w:sz w:val="24"/>
                <w:szCs w:val="24"/>
              </w:rPr>
            </w:pPr>
            <w:r w:rsidRPr="00AA4812">
              <w:rPr>
                <w:rFonts w:ascii="Bookman Old Style" w:hAnsi="Bookman Old Style"/>
                <w:sz w:val="24"/>
                <w:szCs w:val="24"/>
              </w:rPr>
              <w:t xml:space="preserve">keterbukaan pelayanan kepada masyarakat; dan </w:t>
            </w:r>
          </w:p>
          <w:p w14:paraId="7DACFC58" w14:textId="557DF267" w:rsidR="00AA4812" w:rsidRPr="00AA4812" w:rsidRDefault="00AA4812" w:rsidP="00AA4812">
            <w:pPr>
              <w:pStyle w:val="ListParagraph"/>
              <w:numPr>
                <w:ilvl w:val="0"/>
                <w:numId w:val="6"/>
              </w:numPr>
              <w:ind w:left="360"/>
              <w:jc w:val="both"/>
              <w:rPr>
                <w:rFonts w:ascii="Bookman Old Style" w:hAnsi="Bookman Old Style"/>
                <w:sz w:val="24"/>
                <w:szCs w:val="24"/>
              </w:rPr>
            </w:pPr>
            <w:r w:rsidRPr="00AA4812">
              <w:rPr>
                <w:rFonts w:ascii="Bookman Old Style" w:hAnsi="Bookman Old Style"/>
                <w:sz w:val="24"/>
                <w:szCs w:val="24"/>
              </w:rPr>
              <w:t xml:space="preserve">efektifitas pelayanan kepada masyarakat. </w:t>
            </w:r>
          </w:p>
          <w:p w14:paraId="2D98B987" w14:textId="5F93C02A" w:rsidR="00EC02AF" w:rsidRPr="00733231" w:rsidRDefault="00EC02AF" w:rsidP="00733231">
            <w:pPr>
              <w:jc w:val="both"/>
              <w:rPr>
                <w:rFonts w:ascii="Bookman Old Style" w:hAnsi="Bookman Old Style"/>
                <w:sz w:val="24"/>
                <w:szCs w:val="24"/>
              </w:rPr>
            </w:pPr>
          </w:p>
        </w:tc>
      </w:tr>
      <w:tr w:rsidR="00AA4812" w14:paraId="15162074" w14:textId="77777777" w:rsidTr="009E6123">
        <w:tc>
          <w:tcPr>
            <w:tcW w:w="1555" w:type="dxa"/>
          </w:tcPr>
          <w:p w14:paraId="56CEF476" w14:textId="77777777" w:rsidR="00AA4812" w:rsidRDefault="00AA4812" w:rsidP="009E6123">
            <w:pPr>
              <w:jc w:val="both"/>
              <w:rPr>
                <w:rFonts w:ascii="Bookman Old Style" w:hAnsi="Bookman Old Style"/>
                <w:sz w:val="24"/>
                <w:szCs w:val="24"/>
              </w:rPr>
            </w:pPr>
          </w:p>
        </w:tc>
        <w:tc>
          <w:tcPr>
            <w:tcW w:w="283" w:type="dxa"/>
          </w:tcPr>
          <w:p w14:paraId="5C85242A" w14:textId="77777777" w:rsidR="00AA4812" w:rsidRDefault="00AA4812" w:rsidP="009E6123">
            <w:pPr>
              <w:jc w:val="both"/>
              <w:rPr>
                <w:rFonts w:ascii="Bookman Old Style" w:hAnsi="Bookman Old Style"/>
                <w:sz w:val="24"/>
                <w:szCs w:val="24"/>
              </w:rPr>
            </w:pPr>
          </w:p>
        </w:tc>
        <w:tc>
          <w:tcPr>
            <w:tcW w:w="7178" w:type="dxa"/>
          </w:tcPr>
          <w:p w14:paraId="6AA1BC13" w14:textId="77777777"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Pasal 3</w:t>
            </w:r>
          </w:p>
          <w:p w14:paraId="59B915E5" w14:textId="77777777" w:rsidR="00733231" w:rsidRDefault="00733231" w:rsidP="00733231">
            <w:pPr>
              <w:jc w:val="both"/>
              <w:rPr>
                <w:rFonts w:ascii="Bookman Old Style" w:hAnsi="Bookman Old Style"/>
                <w:sz w:val="24"/>
                <w:szCs w:val="24"/>
              </w:rPr>
            </w:pPr>
            <w:r w:rsidRPr="009E6123">
              <w:rPr>
                <w:rFonts w:ascii="Bookman Old Style" w:hAnsi="Bookman Old Style"/>
                <w:sz w:val="24"/>
                <w:szCs w:val="24"/>
              </w:rPr>
              <w:t xml:space="preserve">SPM Desa bertujuan untuk: </w:t>
            </w:r>
          </w:p>
          <w:p w14:paraId="2C89C8BC" w14:textId="77777777" w:rsidR="00733231" w:rsidRPr="00EC02AF" w:rsidRDefault="00733231" w:rsidP="00733231">
            <w:pPr>
              <w:pStyle w:val="ListParagraph"/>
              <w:numPr>
                <w:ilvl w:val="0"/>
                <w:numId w:val="8"/>
              </w:numPr>
              <w:ind w:left="360"/>
              <w:jc w:val="both"/>
              <w:rPr>
                <w:rFonts w:ascii="Bookman Old Style" w:hAnsi="Bookman Old Style"/>
                <w:sz w:val="24"/>
                <w:szCs w:val="24"/>
              </w:rPr>
            </w:pPr>
            <w:r w:rsidRPr="00EC02AF">
              <w:rPr>
                <w:rFonts w:ascii="Bookman Old Style" w:hAnsi="Bookman Old Style"/>
                <w:sz w:val="24"/>
                <w:szCs w:val="24"/>
              </w:rPr>
              <w:t xml:space="preserve">mendorong percepatan pelayanan kepada masyarakat; </w:t>
            </w:r>
          </w:p>
          <w:p w14:paraId="3CE6A645" w14:textId="77777777" w:rsidR="00733231" w:rsidRPr="00EC02AF" w:rsidRDefault="00733231" w:rsidP="00733231">
            <w:pPr>
              <w:pStyle w:val="ListParagraph"/>
              <w:numPr>
                <w:ilvl w:val="0"/>
                <w:numId w:val="8"/>
              </w:numPr>
              <w:ind w:left="360"/>
              <w:jc w:val="both"/>
              <w:rPr>
                <w:rFonts w:ascii="Bookman Old Style" w:hAnsi="Bookman Old Style"/>
                <w:sz w:val="24"/>
                <w:szCs w:val="24"/>
              </w:rPr>
            </w:pPr>
            <w:r w:rsidRPr="00EC02AF">
              <w:rPr>
                <w:rFonts w:ascii="Bookman Old Style" w:hAnsi="Bookman Old Style"/>
                <w:sz w:val="24"/>
                <w:szCs w:val="24"/>
              </w:rPr>
              <w:t xml:space="preserve">memberikan pelayanan kepada masyarakat sesuai kewenangannya; dan </w:t>
            </w:r>
          </w:p>
          <w:p w14:paraId="778573F6" w14:textId="77777777" w:rsidR="00733231" w:rsidRDefault="00733231" w:rsidP="00733231">
            <w:pPr>
              <w:pStyle w:val="ListParagraph"/>
              <w:numPr>
                <w:ilvl w:val="0"/>
                <w:numId w:val="8"/>
              </w:numPr>
              <w:ind w:left="360"/>
              <w:jc w:val="both"/>
              <w:rPr>
                <w:rFonts w:ascii="Bookman Old Style" w:hAnsi="Bookman Old Style"/>
                <w:sz w:val="24"/>
                <w:szCs w:val="24"/>
              </w:rPr>
            </w:pPr>
            <w:r w:rsidRPr="00EC02AF">
              <w:rPr>
                <w:rFonts w:ascii="Bookman Old Style" w:hAnsi="Bookman Old Style"/>
                <w:sz w:val="24"/>
                <w:szCs w:val="24"/>
              </w:rPr>
              <w:t>sebagai alat kontrol masyarakat terhadap kinerja Pemerintah Desa.</w:t>
            </w:r>
          </w:p>
          <w:p w14:paraId="7AC93C2A" w14:textId="77777777" w:rsidR="00AA4812" w:rsidRPr="009E6123" w:rsidRDefault="00AA4812" w:rsidP="009E6123">
            <w:pPr>
              <w:jc w:val="both"/>
              <w:rPr>
                <w:rFonts w:ascii="Bookman Old Style" w:hAnsi="Bookman Old Style"/>
                <w:sz w:val="24"/>
                <w:szCs w:val="24"/>
              </w:rPr>
            </w:pPr>
          </w:p>
        </w:tc>
      </w:tr>
      <w:tr w:rsidR="00AA4812" w14:paraId="316B532A" w14:textId="77777777" w:rsidTr="009E6123">
        <w:tc>
          <w:tcPr>
            <w:tcW w:w="1555" w:type="dxa"/>
          </w:tcPr>
          <w:p w14:paraId="133F3485" w14:textId="77777777" w:rsidR="00AA4812" w:rsidRDefault="00AA4812" w:rsidP="009E6123">
            <w:pPr>
              <w:jc w:val="both"/>
              <w:rPr>
                <w:rFonts w:ascii="Bookman Old Style" w:hAnsi="Bookman Old Style"/>
                <w:sz w:val="24"/>
                <w:szCs w:val="24"/>
              </w:rPr>
            </w:pPr>
          </w:p>
        </w:tc>
        <w:tc>
          <w:tcPr>
            <w:tcW w:w="283" w:type="dxa"/>
          </w:tcPr>
          <w:p w14:paraId="7ACE8963" w14:textId="77777777" w:rsidR="00AA4812" w:rsidRDefault="00AA4812" w:rsidP="009E6123">
            <w:pPr>
              <w:jc w:val="both"/>
              <w:rPr>
                <w:rFonts w:ascii="Bookman Old Style" w:hAnsi="Bookman Old Style"/>
                <w:sz w:val="24"/>
                <w:szCs w:val="24"/>
              </w:rPr>
            </w:pPr>
          </w:p>
        </w:tc>
        <w:tc>
          <w:tcPr>
            <w:tcW w:w="7178" w:type="dxa"/>
          </w:tcPr>
          <w:p w14:paraId="25C08F94" w14:textId="4EBE102A"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BAB III</w:t>
            </w:r>
          </w:p>
          <w:p w14:paraId="25C25F7A" w14:textId="6C7EFC36"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STANDAR PELAYANAN MINIMAL DESA</w:t>
            </w:r>
          </w:p>
          <w:p w14:paraId="0D13303A" w14:textId="77777777" w:rsidR="00733231" w:rsidRDefault="00733231" w:rsidP="00733231">
            <w:pPr>
              <w:jc w:val="center"/>
              <w:rPr>
                <w:rFonts w:ascii="Bookman Old Style" w:hAnsi="Bookman Old Style"/>
                <w:sz w:val="24"/>
                <w:szCs w:val="24"/>
              </w:rPr>
            </w:pPr>
          </w:p>
          <w:p w14:paraId="1A17141D" w14:textId="5E9EA577"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Pasal 4</w:t>
            </w:r>
          </w:p>
          <w:p w14:paraId="6C4219BB" w14:textId="249D81E1" w:rsidR="00733231" w:rsidRPr="00733231" w:rsidRDefault="00733231" w:rsidP="00733231">
            <w:pPr>
              <w:pStyle w:val="ListParagraph"/>
              <w:numPr>
                <w:ilvl w:val="0"/>
                <w:numId w:val="10"/>
              </w:numPr>
              <w:ind w:left="360"/>
              <w:jc w:val="both"/>
              <w:rPr>
                <w:rFonts w:ascii="Bookman Old Style" w:hAnsi="Bookman Old Style"/>
                <w:sz w:val="24"/>
                <w:szCs w:val="24"/>
              </w:rPr>
            </w:pPr>
            <w:r w:rsidRPr="00733231">
              <w:rPr>
                <w:rFonts w:ascii="Bookman Old Style" w:hAnsi="Bookman Old Style"/>
                <w:sz w:val="24"/>
                <w:szCs w:val="24"/>
              </w:rPr>
              <w:lastRenderedPageBreak/>
              <w:t xml:space="preserve">Kepala Desa menetapkan SPM Desa. </w:t>
            </w:r>
          </w:p>
          <w:p w14:paraId="145044B7" w14:textId="4389C910" w:rsidR="00AA4812" w:rsidRDefault="00733231" w:rsidP="00733231">
            <w:pPr>
              <w:pStyle w:val="ListParagraph"/>
              <w:numPr>
                <w:ilvl w:val="0"/>
                <w:numId w:val="10"/>
              </w:numPr>
              <w:ind w:left="360"/>
              <w:jc w:val="both"/>
              <w:rPr>
                <w:rFonts w:ascii="Bookman Old Style" w:hAnsi="Bookman Old Style"/>
                <w:sz w:val="24"/>
                <w:szCs w:val="24"/>
              </w:rPr>
            </w:pPr>
            <w:r w:rsidRPr="00733231">
              <w:rPr>
                <w:rFonts w:ascii="Bookman Old Style" w:hAnsi="Bookman Old Style"/>
                <w:sz w:val="24"/>
                <w:szCs w:val="24"/>
              </w:rPr>
              <w:t>SPM Desa sebagaimana dimaksud pada ayat (1) ditetapkan dengan Keputusan Kepala Desa.</w:t>
            </w:r>
          </w:p>
          <w:p w14:paraId="60798835" w14:textId="026B5FAD" w:rsidR="00733231" w:rsidRPr="00733231" w:rsidRDefault="00733231" w:rsidP="00733231">
            <w:pPr>
              <w:pStyle w:val="ListParagraph"/>
              <w:ind w:left="360"/>
              <w:jc w:val="both"/>
              <w:rPr>
                <w:rFonts w:ascii="Bookman Old Style" w:hAnsi="Bookman Old Style"/>
                <w:sz w:val="24"/>
                <w:szCs w:val="24"/>
              </w:rPr>
            </w:pPr>
          </w:p>
        </w:tc>
      </w:tr>
      <w:tr w:rsidR="00AA4812" w14:paraId="6555B8D4" w14:textId="77777777" w:rsidTr="009E6123">
        <w:tc>
          <w:tcPr>
            <w:tcW w:w="1555" w:type="dxa"/>
          </w:tcPr>
          <w:p w14:paraId="5E529F17" w14:textId="77777777" w:rsidR="00AA4812" w:rsidRDefault="00AA4812" w:rsidP="009E6123">
            <w:pPr>
              <w:jc w:val="both"/>
              <w:rPr>
                <w:rFonts w:ascii="Bookman Old Style" w:hAnsi="Bookman Old Style"/>
                <w:sz w:val="24"/>
                <w:szCs w:val="24"/>
              </w:rPr>
            </w:pPr>
          </w:p>
        </w:tc>
        <w:tc>
          <w:tcPr>
            <w:tcW w:w="283" w:type="dxa"/>
          </w:tcPr>
          <w:p w14:paraId="22AE2813" w14:textId="77777777" w:rsidR="00AA4812" w:rsidRDefault="00AA4812" w:rsidP="009E6123">
            <w:pPr>
              <w:jc w:val="both"/>
              <w:rPr>
                <w:rFonts w:ascii="Bookman Old Style" w:hAnsi="Bookman Old Style"/>
                <w:sz w:val="24"/>
                <w:szCs w:val="24"/>
              </w:rPr>
            </w:pPr>
          </w:p>
        </w:tc>
        <w:tc>
          <w:tcPr>
            <w:tcW w:w="7178" w:type="dxa"/>
          </w:tcPr>
          <w:p w14:paraId="7F4F91C8" w14:textId="5FAF897E"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Pasal 5</w:t>
            </w:r>
          </w:p>
          <w:p w14:paraId="6B8F0179" w14:textId="77777777" w:rsidR="00733231" w:rsidRDefault="00733231" w:rsidP="009E6123">
            <w:pPr>
              <w:jc w:val="both"/>
              <w:rPr>
                <w:rFonts w:ascii="Bookman Old Style" w:hAnsi="Bookman Old Style"/>
                <w:sz w:val="24"/>
                <w:szCs w:val="24"/>
              </w:rPr>
            </w:pPr>
            <w:r w:rsidRPr="009E6123">
              <w:rPr>
                <w:rFonts w:ascii="Bookman Old Style" w:hAnsi="Bookman Old Style"/>
                <w:sz w:val="24"/>
                <w:szCs w:val="24"/>
              </w:rPr>
              <w:t xml:space="preserve">SPM Desa antara lain meliputi: </w:t>
            </w:r>
          </w:p>
          <w:p w14:paraId="5A3F5BF8" w14:textId="13197135" w:rsidR="00733231" w:rsidRPr="00733231" w:rsidRDefault="00733231" w:rsidP="00733231">
            <w:pPr>
              <w:pStyle w:val="ListParagraph"/>
              <w:numPr>
                <w:ilvl w:val="0"/>
                <w:numId w:val="12"/>
              </w:numPr>
              <w:ind w:left="360"/>
              <w:jc w:val="both"/>
              <w:rPr>
                <w:rFonts w:ascii="Bookman Old Style" w:hAnsi="Bookman Old Style"/>
                <w:sz w:val="24"/>
                <w:szCs w:val="24"/>
              </w:rPr>
            </w:pPr>
            <w:r w:rsidRPr="00733231">
              <w:rPr>
                <w:rFonts w:ascii="Bookman Old Style" w:hAnsi="Bookman Old Style"/>
                <w:sz w:val="24"/>
                <w:szCs w:val="24"/>
              </w:rPr>
              <w:t xml:space="preserve">penyediaan dan penyebaran informasi pelayanan; </w:t>
            </w:r>
          </w:p>
          <w:p w14:paraId="705385A4" w14:textId="56B6B91C" w:rsidR="00733231" w:rsidRPr="00733231" w:rsidRDefault="00733231" w:rsidP="00733231">
            <w:pPr>
              <w:pStyle w:val="ListParagraph"/>
              <w:numPr>
                <w:ilvl w:val="0"/>
                <w:numId w:val="12"/>
              </w:numPr>
              <w:ind w:left="360"/>
              <w:jc w:val="both"/>
              <w:rPr>
                <w:rFonts w:ascii="Bookman Old Style" w:hAnsi="Bookman Old Style"/>
                <w:sz w:val="24"/>
                <w:szCs w:val="24"/>
              </w:rPr>
            </w:pPr>
            <w:r w:rsidRPr="00733231">
              <w:rPr>
                <w:rFonts w:ascii="Bookman Old Style" w:hAnsi="Bookman Old Style"/>
                <w:sz w:val="24"/>
                <w:szCs w:val="24"/>
              </w:rPr>
              <w:t xml:space="preserve">penyediaan data dan informasi kependudukan dan pertanahan; </w:t>
            </w:r>
          </w:p>
          <w:p w14:paraId="1D59ED2B" w14:textId="4F695101" w:rsidR="00733231" w:rsidRPr="00733231" w:rsidRDefault="00733231" w:rsidP="00733231">
            <w:pPr>
              <w:pStyle w:val="ListParagraph"/>
              <w:numPr>
                <w:ilvl w:val="0"/>
                <w:numId w:val="12"/>
              </w:numPr>
              <w:ind w:left="360"/>
              <w:jc w:val="both"/>
              <w:rPr>
                <w:rFonts w:ascii="Bookman Old Style" w:hAnsi="Bookman Old Style"/>
                <w:sz w:val="24"/>
                <w:szCs w:val="24"/>
              </w:rPr>
            </w:pPr>
            <w:r w:rsidRPr="00733231">
              <w:rPr>
                <w:rFonts w:ascii="Bookman Old Style" w:hAnsi="Bookman Old Style"/>
                <w:sz w:val="24"/>
                <w:szCs w:val="24"/>
              </w:rPr>
              <w:t xml:space="preserve">pemberian surat keterangan; </w:t>
            </w:r>
          </w:p>
          <w:p w14:paraId="0BD7AE18" w14:textId="44578391" w:rsidR="00733231" w:rsidRPr="00733231" w:rsidRDefault="00733231" w:rsidP="00733231">
            <w:pPr>
              <w:pStyle w:val="ListParagraph"/>
              <w:numPr>
                <w:ilvl w:val="0"/>
                <w:numId w:val="12"/>
              </w:numPr>
              <w:ind w:left="360"/>
              <w:jc w:val="both"/>
              <w:rPr>
                <w:rFonts w:ascii="Bookman Old Style" w:hAnsi="Bookman Old Style"/>
                <w:sz w:val="24"/>
                <w:szCs w:val="24"/>
              </w:rPr>
            </w:pPr>
            <w:r w:rsidRPr="00733231">
              <w:rPr>
                <w:rFonts w:ascii="Bookman Old Style" w:hAnsi="Bookman Old Style"/>
                <w:sz w:val="24"/>
                <w:szCs w:val="24"/>
              </w:rPr>
              <w:t xml:space="preserve">penyederhanaan pelayanan; dan </w:t>
            </w:r>
          </w:p>
          <w:p w14:paraId="1C08D560" w14:textId="77777777" w:rsidR="00AA4812" w:rsidRDefault="00733231" w:rsidP="00733231">
            <w:pPr>
              <w:pStyle w:val="ListParagraph"/>
              <w:numPr>
                <w:ilvl w:val="0"/>
                <w:numId w:val="12"/>
              </w:numPr>
              <w:ind w:left="360"/>
              <w:jc w:val="both"/>
              <w:rPr>
                <w:rFonts w:ascii="Bookman Old Style" w:hAnsi="Bookman Old Style"/>
                <w:sz w:val="24"/>
                <w:szCs w:val="24"/>
              </w:rPr>
            </w:pPr>
            <w:r w:rsidRPr="00733231">
              <w:rPr>
                <w:rFonts w:ascii="Bookman Old Style" w:hAnsi="Bookman Old Style"/>
                <w:sz w:val="24"/>
                <w:szCs w:val="24"/>
              </w:rPr>
              <w:t>pengaduan masyarakat.</w:t>
            </w:r>
          </w:p>
          <w:p w14:paraId="0E4417E7" w14:textId="11A98B2E" w:rsidR="00733231" w:rsidRPr="00733231" w:rsidRDefault="00733231" w:rsidP="00733231">
            <w:pPr>
              <w:pStyle w:val="ListParagraph"/>
              <w:ind w:left="360"/>
              <w:jc w:val="both"/>
              <w:rPr>
                <w:rFonts w:ascii="Bookman Old Style" w:hAnsi="Bookman Old Style"/>
                <w:sz w:val="24"/>
                <w:szCs w:val="24"/>
              </w:rPr>
            </w:pPr>
          </w:p>
        </w:tc>
      </w:tr>
      <w:tr w:rsidR="00733231" w14:paraId="1F50DBDB" w14:textId="77777777" w:rsidTr="009E6123">
        <w:tc>
          <w:tcPr>
            <w:tcW w:w="1555" w:type="dxa"/>
          </w:tcPr>
          <w:p w14:paraId="4EF19D49" w14:textId="77777777" w:rsidR="00733231" w:rsidRDefault="00733231" w:rsidP="009E6123">
            <w:pPr>
              <w:jc w:val="both"/>
              <w:rPr>
                <w:rFonts w:ascii="Bookman Old Style" w:hAnsi="Bookman Old Style"/>
                <w:sz w:val="24"/>
                <w:szCs w:val="24"/>
              </w:rPr>
            </w:pPr>
          </w:p>
        </w:tc>
        <w:tc>
          <w:tcPr>
            <w:tcW w:w="283" w:type="dxa"/>
          </w:tcPr>
          <w:p w14:paraId="262BC892" w14:textId="77777777" w:rsidR="00733231" w:rsidRDefault="00733231" w:rsidP="009E6123">
            <w:pPr>
              <w:jc w:val="both"/>
              <w:rPr>
                <w:rFonts w:ascii="Bookman Old Style" w:hAnsi="Bookman Old Style"/>
                <w:sz w:val="24"/>
                <w:szCs w:val="24"/>
              </w:rPr>
            </w:pPr>
          </w:p>
        </w:tc>
        <w:tc>
          <w:tcPr>
            <w:tcW w:w="7178" w:type="dxa"/>
          </w:tcPr>
          <w:p w14:paraId="502326A7" w14:textId="42B39F2F"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Pasal 6</w:t>
            </w:r>
          </w:p>
          <w:p w14:paraId="7EDDEE02" w14:textId="77777777" w:rsidR="00733231" w:rsidRDefault="00733231" w:rsidP="00733231">
            <w:pPr>
              <w:pStyle w:val="ListParagraph"/>
              <w:numPr>
                <w:ilvl w:val="0"/>
                <w:numId w:val="14"/>
              </w:numPr>
              <w:ind w:left="360"/>
              <w:jc w:val="both"/>
              <w:rPr>
                <w:rFonts w:ascii="Bookman Old Style" w:hAnsi="Bookman Old Style"/>
                <w:sz w:val="24"/>
                <w:szCs w:val="24"/>
              </w:rPr>
            </w:pPr>
            <w:r w:rsidRPr="00733231">
              <w:rPr>
                <w:rFonts w:ascii="Bookman Old Style" w:hAnsi="Bookman Old Style"/>
                <w:sz w:val="24"/>
                <w:szCs w:val="24"/>
              </w:rPr>
              <w:t xml:space="preserve">Penyediaan dan penyebaran informasi pelayanan sebagaimana dimaksud dalam Pasal 5 huruf a antara lain meliputi: </w:t>
            </w:r>
          </w:p>
          <w:p w14:paraId="6E5D008D" w14:textId="534DB0BE" w:rsidR="00733231" w:rsidRDefault="00733231" w:rsidP="00733231">
            <w:pPr>
              <w:pStyle w:val="ListParagraph"/>
              <w:numPr>
                <w:ilvl w:val="1"/>
                <w:numId w:val="16"/>
              </w:numPr>
              <w:ind w:left="757"/>
              <w:jc w:val="both"/>
              <w:rPr>
                <w:rFonts w:ascii="Bookman Old Style" w:hAnsi="Bookman Old Style"/>
                <w:sz w:val="24"/>
                <w:szCs w:val="24"/>
              </w:rPr>
            </w:pPr>
            <w:r w:rsidRPr="00733231">
              <w:rPr>
                <w:rFonts w:ascii="Bookman Old Style" w:hAnsi="Bookman Old Style"/>
                <w:sz w:val="24"/>
                <w:szCs w:val="24"/>
              </w:rPr>
              <w:t xml:space="preserve">persyaratan teknis; </w:t>
            </w:r>
          </w:p>
          <w:p w14:paraId="56125411" w14:textId="0BCC4C3E" w:rsidR="00733231" w:rsidRDefault="00733231" w:rsidP="00733231">
            <w:pPr>
              <w:pStyle w:val="ListParagraph"/>
              <w:numPr>
                <w:ilvl w:val="1"/>
                <w:numId w:val="16"/>
              </w:numPr>
              <w:ind w:left="757"/>
              <w:jc w:val="both"/>
              <w:rPr>
                <w:rFonts w:ascii="Bookman Old Style" w:hAnsi="Bookman Old Style"/>
                <w:sz w:val="24"/>
                <w:szCs w:val="24"/>
              </w:rPr>
            </w:pPr>
            <w:r w:rsidRPr="00733231">
              <w:rPr>
                <w:rFonts w:ascii="Bookman Old Style" w:hAnsi="Bookman Old Style"/>
                <w:sz w:val="24"/>
                <w:szCs w:val="24"/>
              </w:rPr>
              <w:t xml:space="preserve">mekanisme; </w:t>
            </w:r>
          </w:p>
          <w:p w14:paraId="03340172" w14:textId="37959E32" w:rsidR="00733231" w:rsidRDefault="00733231" w:rsidP="00733231">
            <w:pPr>
              <w:pStyle w:val="ListParagraph"/>
              <w:numPr>
                <w:ilvl w:val="1"/>
                <w:numId w:val="16"/>
              </w:numPr>
              <w:ind w:left="757"/>
              <w:jc w:val="both"/>
              <w:rPr>
                <w:rFonts w:ascii="Bookman Old Style" w:hAnsi="Bookman Old Style"/>
                <w:sz w:val="24"/>
                <w:szCs w:val="24"/>
              </w:rPr>
            </w:pPr>
            <w:r w:rsidRPr="00733231">
              <w:rPr>
                <w:rFonts w:ascii="Bookman Old Style" w:hAnsi="Bookman Old Style"/>
                <w:sz w:val="24"/>
                <w:szCs w:val="24"/>
              </w:rPr>
              <w:t xml:space="preserve">penelusuran dokumen pada setiap tahapan proses; </w:t>
            </w:r>
          </w:p>
          <w:p w14:paraId="05AD4B40" w14:textId="01E2BC6F" w:rsidR="00733231" w:rsidRDefault="00733231" w:rsidP="00733231">
            <w:pPr>
              <w:pStyle w:val="ListParagraph"/>
              <w:numPr>
                <w:ilvl w:val="1"/>
                <w:numId w:val="16"/>
              </w:numPr>
              <w:ind w:left="757"/>
              <w:jc w:val="both"/>
              <w:rPr>
                <w:rFonts w:ascii="Bookman Old Style" w:hAnsi="Bookman Old Style"/>
                <w:sz w:val="24"/>
                <w:szCs w:val="24"/>
              </w:rPr>
            </w:pPr>
            <w:r w:rsidRPr="00733231">
              <w:rPr>
                <w:rFonts w:ascii="Bookman Old Style" w:hAnsi="Bookman Old Style"/>
                <w:sz w:val="24"/>
                <w:szCs w:val="24"/>
              </w:rPr>
              <w:t xml:space="preserve">biaya dan waktu perizinan dan non perizinan; dan </w:t>
            </w:r>
          </w:p>
          <w:p w14:paraId="5221EBDB" w14:textId="7263A0C0" w:rsidR="00733231" w:rsidRPr="00733231" w:rsidRDefault="00733231" w:rsidP="00733231">
            <w:pPr>
              <w:pStyle w:val="ListParagraph"/>
              <w:numPr>
                <w:ilvl w:val="1"/>
                <w:numId w:val="16"/>
              </w:numPr>
              <w:ind w:left="757"/>
              <w:jc w:val="both"/>
              <w:rPr>
                <w:rFonts w:ascii="Bookman Old Style" w:hAnsi="Bookman Old Style"/>
                <w:sz w:val="24"/>
                <w:szCs w:val="24"/>
              </w:rPr>
            </w:pPr>
            <w:r w:rsidRPr="00733231">
              <w:rPr>
                <w:rFonts w:ascii="Bookman Old Style" w:hAnsi="Bookman Old Style"/>
                <w:sz w:val="24"/>
                <w:szCs w:val="24"/>
              </w:rPr>
              <w:t xml:space="preserve">tata cara penyampaian pengaduan. </w:t>
            </w:r>
          </w:p>
          <w:p w14:paraId="20FE9CA8" w14:textId="577AD0E1" w:rsidR="00733231" w:rsidRPr="00733231" w:rsidRDefault="00733231" w:rsidP="00733231">
            <w:pPr>
              <w:pStyle w:val="ListParagraph"/>
              <w:numPr>
                <w:ilvl w:val="0"/>
                <w:numId w:val="14"/>
              </w:numPr>
              <w:ind w:left="360"/>
              <w:jc w:val="both"/>
              <w:rPr>
                <w:rFonts w:ascii="Bookman Old Style" w:hAnsi="Bookman Old Style"/>
                <w:sz w:val="24"/>
                <w:szCs w:val="24"/>
              </w:rPr>
            </w:pPr>
            <w:r w:rsidRPr="00733231">
              <w:rPr>
                <w:rFonts w:ascii="Bookman Old Style" w:hAnsi="Bookman Old Style"/>
                <w:sz w:val="24"/>
                <w:szCs w:val="24"/>
              </w:rPr>
              <w:t xml:space="preserve">Penyediaan dan penyebaran informasi sebagaimana dimaksud pada ayat (1) dilakukan melalui pertemuan dan media lain yang mudah diakses dan diketahui oleh masyarakat. </w:t>
            </w:r>
          </w:p>
          <w:p w14:paraId="3F98BF41" w14:textId="77777777" w:rsidR="00733231" w:rsidRDefault="00733231" w:rsidP="00733231">
            <w:pPr>
              <w:pStyle w:val="ListParagraph"/>
              <w:numPr>
                <w:ilvl w:val="0"/>
                <w:numId w:val="14"/>
              </w:numPr>
              <w:ind w:left="360"/>
              <w:jc w:val="both"/>
              <w:rPr>
                <w:rFonts w:ascii="Bookman Old Style" w:hAnsi="Bookman Old Style"/>
                <w:sz w:val="24"/>
                <w:szCs w:val="24"/>
              </w:rPr>
            </w:pPr>
            <w:r w:rsidRPr="00733231">
              <w:rPr>
                <w:rFonts w:ascii="Bookman Old Style" w:hAnsi="Bookman Old Style"/>
                <w:sz w:val="24"/>
                <w:szCs w:val="24"/>
              </w:rPr>
              <w:t>Tata cara penyediaan dan penyebaran informasi sebagaimana dimaksud pada ayat (1) dan ayat (2) sesuai dengan ketentuan peraturan perundang-undangan.</w:t>
            </w:r>
          </w:p>
          <w:p w14:paraId="78BA54B7" w14:textId="37F8689B" w:rsidR="00733231" w:rsidRPr="00733231" w:rsidRDefault="00733231" w:rsidP="00733231">
            <w:pPr>
              <w:pStyle w:val="ListParagraph"/>
              <w:ind w:left="360"/>
              <w:jc w:val="both"/>
              <w:rPr>
                <w:rFonts w:ascii="Bookman Old Style" w:hAnsi="Bookman Old Style"/>
                <w:sz w:val="24"/>
                <w:szCs w:val="24"/>
              </w:rPr>
            </w:pPr>
          </w:p>
        </w:tc>
      </w:tr>
      <w:tr w:rsidR="00733231" w14:paraId="3FB5347F" w14:textId="77777777" w:rsidTr="009E6123">
        <w:tc>
          <w:tcPr>
            <w:tcW w:w="1555" w:type="dxa"/>
          </w:tcPr>
          <w:p w14:paraId="6841A644" w14:textId="77777777" w:rsidR="00733231" w:rsidRDefault="00733231" w:rsidP="009E6123">
            <w:pPr>
              <w:jc w:val="both"/>
              <w:rPr>
                <w:rFonts w:ascii="Bookman Old Style" w:hAnsi="Bookman Old Style"/>
                <w:sz w:val="24"/>
                <w:szCs w:val="24"/>
              </w:rPr>
            </w:pPr>
          </w:p>
        </w:tc>
        <w:tc>
          <w:tcPr>
            <w:tcW w:w="283" w:type="dxa"/>
          </w:tcPr>
          <w:p w14:paraId="39945A44" w14:textId="77777777" w:rsidR="00733231" w:rsidRDefault="00733231" w:rsidP="009E6123">
            <w:pPr>
              <w:jc w:val="both"/>
              <w:rPr>
                <w:rFonts w:ascii="Bookman Old Style" w:hAnsi="Bookman Old Style"/>
                <w:sz w:val="24"/>
                <w:szCs w:val="24"/>
              </w:rPr>
            </w:pPr>
          </w:p>
        </w:tc>
        <w:tc>
          <w:tcPr>
            <w:tcW w:w="7178" w:type="dxa"/>
          </w:tcPr>
          <w:p w14:paraId="20A775DB" w14:textId="4B6D3D23" w:rsidR="00733231" w:rsidRDefault="00733231" w:rsidP="00733231">
            <w:pPr>
              <w:jc w:val="center"/>
              <w:rPr>
                <w:rFonts w:ascii="Bookman Old Style" w:hAnsi="Bookman Old Style"/>
                <w:sz w:val="24"/>
                <w:szCs w:val="24"/>
              </w:rPr>
            </w:pPr>
            <w:r w:rsidRPr="009E6123">
              <w:rPr>
                <w:rFonts w:ascii="Bookman Old Style" w:hAnsi="Bookman Old Style"/>
                <w:sz w:val="24"/>
                <w:szCs w:val="24"/>
              </w:rPr>
              <w:t>Pasal 7</w:t>
            </w:r>
          </w:p>
          <w:p w14:paraId="5A2EE911" w14:textId="77777777" w:rsidR="00733231" w:rsidRDefault="00733231" w:rsidP="00733231">
            <w:pPr>
              <w:pStyle w:val="ListParagraph"/>
              <w:numPr>
                <w:ilvl w:val="0"/>
                <w:numId w:val="17"/>
              </w:numPr>
              <w:ind w:left="360"/>
              <w:jc w:val="both"/>
              <w:rPr>
                <w:rFonts w:ascii="Bookman Old Style" w:hAnsi="Bookman Old Style"/>
                <w:sz w:val="24"/>
                <w:szCs w:val="24"/>
              </w:rPr>
            </w:pPr>
            <w:r w:rsidRPr="00733231">
              <w:rPr>
                <w:rFonts w:ascii="Bookman Old Style" w:hAnsi="Bookman Old Style"/>
                <w:sz w:val="24"/>
                <w:szCs w:val="24"/>
              </w:rPr>
              <w:t xml:space="preserve">Penyediaan data dan informasi kependudukan dan pertanahan sebagaimana dimaksud dalam Pasal 5 huruf b antara lain meliputi: </w:t>
            </w:r>
          </w:p>
          <w:p w14:paraId="012D63EC" w14:textId="3FD2F017" w:rsidR="00733231" w:rsidRDefault="00733231" w:rsidP="00733231">
            <w:pPr>
              <w:pStyle w:val="ListParagraph"/>
              <w:numPr>
                <w:ilvl w:val="1"/>
                <w:numId w:val="19"/>
              </w:numPr>
              <w:ind w:left="700"/>
              <w:jc w:val="both"/>
              <w:rPr>
                <w:rFonts w:ascii="Bookman Old Style" w:hAnsi="Bookman Old Style"/>
                <w:sz w:val="24"/>
                <w:szCs w:val="24"/>
              </w:rPr>
            </w:pPr>
            <w:r w:rsidRPr="00733231">
              <w:rPr>
                <w:rFonts w:ascii="Bookman Old Style" w:hAnsi="Bookman Old Style"/>
                <w:sz w:val="24"/>
                <w:szCs w:val="24"/>
              </w:rPr>
              <w:t xml:space="preserve">data dan informasi administrasi kependudukan dalam Buku Administrasi Kependudukan; dan </w:t>
            </w:r>
          </w:p>
          <w:p w14:paraId="0074C8E3" w14:textId="1A518A6F" w:rsidR="00733231" w:rsidRPr="00733231" w:rsidRDefault="00733231" w:rsidP="00733231">
            <w:pPr>
              <w:pStyle w:val="ListParagraph"/>
              <w:numPr>
                <w:ilvl w:val="1"/>
                <w:numId w:val="19"/>
              </w:numPr>
              <w:ind w:left="700"/>
              <w:jc w:val="both"/>
              <w:rPr>
                <w:rFonts w:ascii="Bookman Old Style" w:hAnsi="Bookman Old Style"/>
                <w:sz w:val="24"/>
                <w:szCs w:val="24"/>
              </w:rPr>
            </w:pPr>
            <w:r w:rsidRPr="00733231">
              <w:rPr>
                <w:rFonts w:ascii="Bookman Old Style" w:hAnsi="Bookman Old Style"/>
                <w:sz w:val="24"/>
                <w:szCs w:val="24"/>
              </w:rPr>
              <w:t>data dan informasi pertanahan pada administrasi umum dalam Buku Tanah Kas Desa dan Tanah di Desa.</w:t>
            </w:r>
          </w:p>
          <w:p w14:paraId="732FDBFE" w14:textId="311C4E41" w:rsidR="00733231" w:rsidRPr="00733231" w:rsidRDefault="00733231" w:rsidP="00733231">
            <w:pPr>
              <w:pStyle w:val="ListParagraph"/>
              <w:numPr>
                <w:ilvl w:val="0"/>
                <w:numId w:val="17"/>
              </w:numPr>
              <w:ind w:left="360"/>
              <w:jc w:val="both"/>
              <w:rPr>
                <w:rFonts w:ascii="Bookman Old Style" w:hAnsi="Bookman Old Style"/>
                <w:sz w:val="24"/>
                <w:szCs w:val="24"/>
              </w:rPr>
            </w:pPr>
            <w:r w:rsidRPr="00733231">
              <w:rPr>
                <w:rFonts w:ascii="Bookman Old Style" w:hAnsi="Bookman Old Style"/>
                <w:sz w:val="24"/>
                <w:szCs w:val="24"/>
              </w:rPr>
              <w:t xml:space="preserve">Penyediaan data dan informasi dalam administrasi kependudukan sebagaimana dimaksud pada ayat (1) huruf a harus akurat setiap saat dengan menyediakan data dasar dan data perubahan serta tertib pelaporan. </w:t>
            </w:r>
          </w:p>
          <w:p w14:paraId="1274952C" w14:textId="77777777" w:rsidR="00733231" w:rsidRDefault="00733231" w:rsidP="00733231">
            <w:pPr>
              <w:pStyle w:val="ListParagraph"/>
              <w:numPr>
                <w:ilvl w:val="0"/>
                <w:numId w:val="17"/>
              </w:numPr>
              <w:ind w:left="360"/>
              <w:jc w:val="both"/>
              <w:rPr>
                <w:rFonts w:ascii="Bookman Old Style" w:hAnsi="Bookman Old Style"/>
                <w:sz w:val="24"/>
                <w:szCs w:val="24"/>
              </w:rPr>
            </w:pPr>
            <w:r w:rsidRPr="00733231">
              <w:rPr>
                <w:rFonts w:ascii="Bookman Old Style" w:hAnsi="Bookman Old Style"/>
                <w:sz w:val="24"/>
                <w:szCs w:val="24"/>
              </w:rPr>
              <w:t>Data dan informasi sebagaimana dimaksud pada ayat (1) huruf b harus tertib dalam pengisian administrasi pertanahan, kepastian data luas kepemilikan tanah, dan penetapan keputusan Kepala Desa tentang Sketsa Kepemilikan Tanah.</w:t>
            </w:r>
          </w:p>
          <w:p w14:paraId="0B57BB32" w14:textId="269DEBEB" w:rsidR="00CD3ED7" w:rsidRPr="00733231" w:rsidRDefault="00CD3ED7" w:rsidP="00CD3ED7">
            <w:pPr>
              <w:pStyle w:val="ListParagraph"/>
              <w:ind w:left="360"/>
              <w:jc w:val="both"/>
              <w:rPr>
                <w:rFonts w:ascii="Bookman Old Style" w:hAnsi="Bookman Old Style"/>
                <w:sz w:val="24"/>
                <w:szCs w:val="24"/>
              </w:rPr>
            </w:pPr>
          </w:p>
        </w:tc>
      </w:tr>
      <w:tr w:rsidR="00733231" w14:paraId="1D74B85B" w14:textId="77777777" w:rsidTr="009E6123">
        <w:tc>
          <w:tcPr>
            <w:tcW w:w="1555" w:type="dxa"/>
          </w:tcPr>
          <w:p w14:paraId="07F104F1" w14:textId="77777777" w:rsidR="00733231" w:rsidRDefault="00733231" w:rsidP="009E6123">
            <w:pPr>
              <w:jc w:val="both"/>
              <w:rPr>
                <w:rFonts w:ascii="Bookman Old Style" w:hAnsi="Bookman Old Style"/>
                <w:sz w:val="24"/>
                <w:szCs w:val="24"/>
              </w:rPr>
            </w:pPr>
          </w:p>
        </w:tc>
        <w:tc>
          <w:tcPr>
            <w:tcW w:w="283" w:type="dxa"/>
          </w:tcPr>
          <w:p w14:paraId="44573F8F" w14:textId="77777777" w:rsidR="00733231" w:rsidRDefault="00733231" w:rsidP="009E6123">
            <w:pPr>
              <w:jc w:val="both"/>
              <w:rPr>
                <w:rFonts w:ascii="Bookman Old Style" w:hAnsi="Bookman Old Style"/>
                <w:sz w:val="24"/>
                <w:szCs w:val="24"/>
              </w:rPr>
            </w:pPr>
          </w:p>
        </w:tc>
        <w:tc>
          <w:tcPr>
            <w:tcW w:w="7178" w:type="dxa"/>
          </w:tcPr>
          <w:p w14:paraId="3B9C8453" w14:textId="1A39DA96" w:rsidR="00CD3ED7" w:rsidRDefault="00CD3ED7" w:rsidP="00CD3ED7">
            <w:pPr>
              <w:jc w:val="center"/>
              <w:rPr>
                <w:rFonts w:ascii="Bookman Old Style" w:hAnsi="Bookman Old Style"/>
                <w:sz w:val="24"/>
                <w:szCs w:val="24"/>
              </w:rPr>
            </w:pPr>
            <w:r w:rsidRPr="009E6123">
              <w:rPr>
                <w:rFonts w:ascii="Bookman Old Style" w:hAnsi="Bookman Old Style"/>
                <w:sz w:val="24"/>
                <w:szCs w:val="24"/>
              </w:rPr>
              <w:t>Pasal 8</w:t>
            </w:r>
          </w:p>
          <w:p w14:paraId="0C15CFF6" w14:textId="78828FED" w:rsidR="00CD3ED7" w:rsidRPr="00CD3ED7" w:rsidRDefault="00CD3ED7" w:rsidP="00CD3ED7">
            <w:pPr>
              <w:pStyle w:val="ListParagraph"/>
              <w:numPr>
                <w:ilvl w:val="0"/>
                <w:numId w:val="20"/>
              </w:numPr>
              <w:ind w:left="360"/>
              <w:jc w:val="both"/>
              <w:rPr>
                <w:rFonts w:ascii="Bookman Old Style" w:hAnsi="Bookman Old Style"/>
                <w:sz w:val="24"/>
                <w:szCs w:val="24"/>
              </w:rPr>
            </w:pPr>
            <w:r w:rsidRPr="00CD3ED7">
              <w:rPr>
                <w:rFonts w:ascii="Bookman Old Style" w:hAnsi="Bookman Old Style"/>
                <w:sz w:val="24"/>
                <w:szCs w:val="24"/>
              </w:rPr>
              <w:t xml:space="preserve">Data dan informasi sebagaimana dimaksud dalam Pasal 7 dilaporkan kepada Perangkat Daerah terkait dalam kedudukannya sebagai instansi penyelenggara pelayanan. </w:t>
            </w:r>
          </w:p>
          <w:p w14:paraId="51A0F0C0" w14:textId="77777777" w:rsidR="00733231" w:rsidRDefault="00CD3ED7" w:rsidP="00CD3ED7">
            <w:pPr>
              <w:pStyle w:val="ListParagraph"/>
              <w:numPr>
                <w:ilvl w:val="0"/>
                <w:numId w:val="20"/>
              </w:numPr>
              <w:ind w:left="360"/>
              <w:jc w:val="both"/>
              <w:rPr>
                <w:rFonts w:ascii="Bookman Old Style" w:hAnsi="Bookman Old Style"/>
                <w:sz w:val="24"/>
                <w:szCs w:val="24"/>
              </w:rPr>
            </w:pPr>
            <w:r w:rsidRPr="00CD3ED7">
              <w:rPr>
                <w:rFonts w:ascii="Bookman Old Style" w:hAnsi="Bookman Old Style"/>
                <w:sz w:val="24"/>
                <w:szCs w:val="24"/>
              </w:rPr>
              <w:t xml:space="preserve">Data dan informasi sebagaimana dimaksud pada ayat </w:t>
            </w:r>
            <w:r w:rsidRPr="00CD3ED7">
              <w:rPr>
                <w:rFonts w:ascii="Bookman Old Style" w:hAnsi="Bookman Old Style"/>
                <w:sz w:val="24"/>
                <w:szCs w:val="24"/>
              </w:rPr>
              <w:lastRenderedPageBreak/>
              <w:t>(1) oleh penyelenggara pelayanan dijadikan sumber data dan informasi dalam memberikan pelayanan kepada masyarakat.</w:t>
            </w:r>
          </w:p>
          <w:p w14:paraId="29AAC5FF" w14:textId="77777777" w:rsidR="00CD3ED7" w:rsidRDefault="00CD3ED7" w:rsidP="00CD3ED7">
            <w:pPr>
              <w:pStyle w:val="ListParagraph"/>
              <w:ind w:left="360"/>
              <w:jc w:val="both"/>
              <w:rPr>
                <w:rFonts w:ascii="Bookman Old Style" w:hAnsi="Bookman Old Style"/>
                <w:sz w:val="24"/>
                <w:szCs w:val="24"/>
              </w:rPr>
            </w:pPr>
          </w:p>
          <w:p w14:paraId="56B13592" w14:textId="77777777" w:rsidR="005F5976" w:rsidRDefault="005F5976" w:rsidP="00CD3ED7">
            <w:pPr>
              <w:pStyle w:val="ListParagraph"/>
              <w:ind w:left="360"/>
              <w:jc w:val="both"/>
              <w:rPr>
                <w:rFonts w:ascii="Bookman Old Style" w:hAnsi="Bookman Old Style"/>
                <w:sz w:val="24"/>
                <w:szCs w:val="24"/>
              </w:rPr>
            </w:pPr>
          </w:p>
          <w:p w14:paraId="0D8F2537" w14:textId="77777777" w:rsidR="005F5976" w:rsidRDefault="005F5976" w:rsidP="00CD3ED7">
            <w:pPr>
              <w:pStyle w:val="ListParagraph"/>
              <w:ind w:left="360"/>
              <w:jc w:val="both"/>
              <w:rPr>
                <w:rFonts w:ascii="Bookman Old Style" w:hAnsi="Bookman Old Style"/>
                <w:sz w:val="24"/>
                <w:szCs w:val="24"/>
              </w:rPr>
            </w:pPr>
          </w:p>
          <w:p w14:paraId="622E18A7" w14:textId="3009832D" w:rsidR="005F5976" w:rsidRPr="00CD3ED7" w:rsidRDefault="005F5976" w:rsidP="00CD3ED7">
            <w:pPr>
              <w:pStyle w:val="ListParagraph"/>
              <w:ind w:left="360"/>
              <w:jc w:val="both"/>
              <w:rPr>
                <w:rFonts w:ascii="Bookman Old Style" w:hAnsi="Bookman Old Style"/>
                <w:sz w:val="24"/>
                <w:szCs w:val="24"/>
              </w:rPr>
            </w:pPr>
          </w:p>
        </w:tc>
      </w:tr>
      <w:tr w:rsidR="00733231" w14:paraId="72E33297" w14:textId="77777777" w:rsidTr="009E6123">
        <w:tc>
          <w:tcPr>
            <w:tcW w:w="1555" w:type="dxa"/>
          </w:tcPr>
          <w:p w14:paraId="1826AABB" w14:textId="77777777" w:rsidR="00733231" w:rsidRDefault="00733231" w:rsidP="009E6123">
            <w:pPr>
              <w:jc w:val="both"/>
              <w:rPr>
                <w:rFonts w:ascii="Bookman Old Style" w:hAnsi="Bookman Old Style"/>
                <w:sz w:val="24"/>
                <w:szCs w:val="24"/>
              </w:rPr>
            </w:pPr>
          </w:p>
        </w:tc>
        <w:tc>
          <w:tcPr>
            <w:tcW w:w="283" w:type="dxa"/>
          </w:tcPr>
          <w:p w14:paraId="1E709077" w14:textId="77777777" w:rsidR="00733231" w:rsidRDefault="00733231" w:rsidP="009E6123">
            <w:pPr>
              <w:jc w:val="both"/>
              <w:rPr>
                <w:rFonts w:ascii="Bookman Old Style" w:hAnsi="Bookman Old Style"/>
                <w:sz w:val="24"/>
                <w:szCs w:val="24"/>
              </w:rPr>
            </w:pPr>
          </w:p>
        </w:tc>
        <w:tc>
          <w:tcPr>
            <w:tcW w:w="7178" w:type="dxa"/>
          </w:tcPr>
          <w:p w14:paraId="1D7717E8" w14:textId="1A5DA38D" w:rsidR="00CD3ED7" w:rsidRDefault="00CD3ED7" w:rsidP="00CD3ED7">
            <w:pPr>
              <w:jc w:val="center"/>
              <w:rPr>
                <w:rFonts w:ascii="Bookman Old Style" w:hAnsi="Bookman Old Style"/>
                <w:sz w:val="24"/>
                <w:szCs w:val="24"/>
              </w:rPr>
            </w:pPr>
            <w:r w:rsidRPr="009E6123">
              <w:rPr>
                <w:rFonts w:ascii="Bookman Old Style" w:hAnsi="Bookman Old Style"/>
                <w:sz w:val="24"/>
                <w:szCs w:val="24"/>
              </w:rPr>
              <w:t>Pasal 9</w:t>
            </w:r>
          </w:p>
          <w:p w14:paraId="6D9D6582" w14:textId="5025D997" w:rsidR="00CD3ED7" w:rsidRPr="00CD3ED7" w:rsidRDefault="00CD3ED7" w:rsidP="00CD3ED7">
            <w:pPr>
              <w:pStyle w:val="ListParagraph"/>
              <w:numPr>
                <w:ilvl w:val="0"/>
                <w:numId w:val="21"/>
              </w:numPr>
              <w:ind w:left="360"/>
              <w:jc w:val="both"/>
              <w:rPr>
                <w:rFonts w:ascii="Bookman Old Style" w:hAnsi="Bookman Old Style"/>
                <w:sz w:val="24"/>
                <w:szCs w:val="24"/>
              </w:rPr>
            </w:pPr>
            <w:r w:rsidRPr="00CD3ED7">
              <w:rPr>
                <w:rFonts w:ascii="Bookman Old Style" w:hAnsi="Bookman Old Style"/>
                <w:sz w:val="24"/>
                <w:szCs w:val="24"/>
              </w:rPr>
              <w:t xml:space="preserve">Pemberian surat keterangan sebagaimana dimaksud dalam Pasal 5 huruf c dari Pemerintah Desa kepada masyarakat didasarkan pada data dan informasi yang telah disesuaikan dengan data dasar dan data perubahan sebagaimana dimaksud dalam Pasal 7 ayat (2). </w:t>
            </w:r>
          </w:p>
          <w:p w14:paraId="2FAA4BC4" w14:textId="6D88B072" w:rsidR="00CD3ED7" w:rsidRPr="00CD3ED7" w:rsidRDefault="00CD3ED7" w:rsidP="00CD3ED7">
            <w:pPr>
              <w:pStyle w:val="ListParagraph"/>
              <w:numPr>
                <w:ilvl w:val="0"/>
                <w:numId w:val="21"/>
              </w:numPr>
              <w:ind w:left="360"/>
              <w:jc w:val="both"/>
              <w:rPr>
                <w:rFonts w:ascii="Bookman Old Style" w:hAnsi="Bookman Old Style"/>
                <w:sz w:val="24"/>
                <w:szCs w:val="24"/>
              </w:rPr>
            </w:pPr>
            <w:r w:rsidRPr="00CD3ED7">
              <w:rPr>
                <w:rFonts w:ascii="Bookman Old Style" w:hAnsi="Bookman Old Style"/>
                <w:sz w:val="24"/>
                <w:szCs w:val="24"/>
              </w:rPr>
              <w:t>Surat keterangan sebagaimana dimaksud pada ayat (1) diberikan apabila berkas yang diperlukan dalam proses suatu pelayanan telah lengkap memenuhi persyaratan sesuai dengan ketentuan peraturan perundang-undangan.</w:t>
            </w:r>
          </w:p>
          <w:p w14:paraId="58BB51FF" w14:textId="571961E7" w:rsidR="00CD3ED7" w:rsidRPr="00CD3ED7" w:rsidRDefault="00CD3ED7" w:rsidP="00CD3ED7">
            <w:pPr>
              <w:pStyle w:val="ListParagraph"/>
              <w:numPr>
                <w:ilvl w:val="0"/>
                <w:numId w:val="21"/>
              </w:numPr>
              <w:ind w:left="360"/>
              <w:jc w:val="both"/>
              <w:rPr>
                <w:rFonts w:ascii="Bookman Old Style" w:hAnsi="Bookman Old Style"/>
                <w:sz w:val="24"/>
                <w:szCs w:val="24"/>
              </w:rPr>
            </w:pPr>
            <w:r w:rsidRPr="00CD3ED7">
              <w:rPr>
                <w:rFonts w:ascii="Bookman Old Style" w:hAnsi="Bookman Old Style"/>
                <w:sz w:val="24"/>
                <w:szCs w:val="24"/>
              </w:rPr>
              <w:t xml:space="preserve">Dalam hal persyaratan untuk proses suatu pelayanan sebagaimana dimaksud pada ayat (2) belum lengkap, Pemerintah Desa berkewajiban untuk memberikan informasi tentang kelengkapan persyaratan yang harus dipenuhi oleh masyarakat. </w:t>
            </w:r>
          </w:p>
          <w:p w14:paraId="7578882A" w14:textId="52D60DA7" w:rsidR="00CD3ED7" w:rsidRPr="00CD3ED7" w:rsidRDefault="00CD3ED7" w:rsidP="00CD3ED7">
            <w:pPr>
              <w:pStyle w:val="ListParagraph"/>
              <w:numPr>
                <w:ilvl w:val="0"/>
                <w:numId w:val="21"/>
              </w:numPr>
              <w:ind w:left="360"/>
              <w:jc w:val="both"/>
              <w:rPr>
                <w:rFonts w:ascii="Bookman Old Style" w:hAnsi="Bookman Old Style"/>
                <w:sz w:val="24"/>
                <w:szCs w:val="24"/>
              </w:rPr>
            </w:pPr>
            <w:r w:rsidRPr="00CD3ED7">
              <w:rPr>
                <w:rFonts w:ascii="Bookman Old Style" w:hAnsi="Bookman Old Style"/>
                <w:sz w:val="24"/>
                <w:szCs w:val="24"/>
              </w:rPr>
              <w:t xml:space="preserve">Pemberian surat keterangan dari Pemerintah Desa kepada masyarakat sebagaimana dimaksud pada ayat (1) diselesaikan dalam 1 (satu) Hari. </w:t>
            </w:r>
          </w:p>
          <w:p w14:paraId="4212E92D" w14:textId="77777777" w:rsidR="00733231" w:rsidRDefault="00CD3ED7" w:rsidP="00CD3ED7">
            <w:pPr>
              <w:pStyle w:val="ListParagraph"/>
              <w:numPr>
                <w:ilvl w:val="0"/>
                <w:numId w:val="21"/>
              </w:numPr>
              <w:ind w:left="360"/>
              <w:jc w:val="both"/>
              <w:rPr>
                <w:rFonts w:ascii="Bookman Old Style" w:hAnsi="Bookman Old Style"/>
                <w:sz w:val="24"/>
                <w:szCs w:val="24"/>
              </w:rPr>
            </w:pPr>
            <w:r w:rsidRPr="00CD3ED7">
              <w:rPr>
                <w:rFonts w:ascii="Bookman Old Style" w:hAnsi="Bookman Old Style"/>
                <w:sz w:val="24"/>
                <w:szCs w:val="24"/>
              </w:rPr>
              <w:t>Dalam hal pemberian surat keterangan sebagaimana dimaksud pada ayat (4) tidak dapat diselesaikan dalam waktu 1 (satu) Hari, Camat melakukan pembinaan.</w:t>
            </w:r>
          </w:p>
          <w:p w14:paraId="5F62F879" w14:textId="2B0D14E1" w:rsidR="00CD3ED7" w:rsidRPr="00CD3ED7" w:rsidRDefault="00CD3ED7" w:rsidP="00CD3ED7">
            <w:pPr>
              <w:pStyle w:val="ListParagraph"/>
              <w:ind w:left="360"/>
              <w:jc w:val="both"/>
              <w:rPr>
                <w:rFonts w:ascii="Bookman Old Style" w:hAnsi="Bookman Old Style"/>
                <w:sz w:val="24"/>
                <w:szCs w:val="24"/>
              </w:rPr>
            </w:pPr>
          </w:p>
        </w:tc>
      </w:tr>
      <w:tr w:rsidR="00733231" w14:paraId="363DA385" w14:textId="77777777" w:rsidTr="009E6123">
        <w:tc>
          <w:tcPr>
            <w:tcW w:w="1555" w:type="dxa"/>
          </w:tcPr>
          <w:p w14:paraId="5AAEBACB" w14:textId="77777777" w:rsidR="00733231" w:rsidRDefault="00733231" w:rsidP="009E6123">
            <w:pPr>
              <w:jc w:val="both"/>
              <w:rPr>
                <w:rFonts w:ascii="Bookman Old Style" w:hAnsi="Bookman Old Style"/>
                <w:sz w:val="24"/>
                <w:szCs w:val="24"/>
              </w:rPr>
            </w:pPr>
          </w:p>
        </w:tc>
        <w:tc>
          <w:tcPr>
            <w:tcW w:w="283" w:type="dxa"/>
          </w:tcPr>
          <w:p w14:paraId="7C40D39C" w14:textId="77777777" w:rsidR="00733231" w:rsidRDefault="00733231" w:rsidP="009E6123">
            <w:pPr>
              <w:jc w:val="both"/>
              <w:rPr>
                <w:rFonts w:ascii="Bookman Old Style" w:hAnsi="Bookman Old Style"/>
                <w:sz w:val="24"/>
                <w:szCs w:val="24"/>
              </w:rPr>
            </w:pPr>
          </w:p>
        </w:tc>
        <w:tc>
          <w:tcPr>
            <w:tcW w:w="7178" w:type="dxa"/>
          </w:tcPr>
          <w:p w14:paraId="14174F86" w14:textId="25C84FCE" w:rsidR="00CD3ED7" w:rsidRDefault="00CD3ED7" w:rsidP="00CD3ED7">
            <w:pPr>
              <w:jc w:val="center"/>
              <w:rPr>
                <w:rFonts w:ascii="Bookman Old Style" w:hAnsi="Bookman Old Style"/>
                <w:sz w:val="24"/>
                <w:szCs w:val="24"/>
              </w:rPr>
            </w:pPr>
            <w:r w:rsidRPr="009E6123">
              <w:rPr>
                <w:rFonts w:ascii="Bookman Old Style" w:hAnsi="Bookman Old Style"/>
                <w:sz w:val="24"/>
                <w:szCs w:val="24"/>
              </w:rPr>
              <w:t>Pasal 10</w:t>
            </w:r>
          </w:p>
          <w:p w14:paraId="5F927F82" w14:textId="77777777" w:rsidR="00733231" w:rsidRDefault="00CD3ED7" w:rsidP="009E6123">
            <w:pPr>
              <w:jc w:val="both"/>
              <w:rPr>
                <w:rFonts w:ascii="Bookman Old Style" w:hAnsi="Bookman Old Style"/>
                <w:sz w:val="24"/>
                <w:szCs w:val="24"/>
              </w:rPr>
            </w:pPr>
            <w:r w:rsidRPr="009E6123">
              <w:rPr>
                <w:rFonts w:ascii="Bookman Old Style" w:hAnsi="Bookman Old Style"/>
                <w:sz w:val="24"/>
                <w:szCs w:val="24"/>
              </w:rPr>
              <w:t>Dalam pemberian surat keterangan kepada masyarakat sebagaimana dimaksud dalam Pasal 9, Pemerintah Desa menggunakan tata naskah dinas sesuai dengan ketentuan peraturan perundang-undangan.</w:t>
            </w:r>
          </w:p>
          <w:p w14:paraId="5E030E04" w14:textId="715AE98A" w:rsidR="00CD3ED7" w:rsidRPr="009E6123" w:rsidRDefault="00CD3ED7" w:rsidP="009E6123">
            <w:pPr>
              <w:jc w:val="both"/>
              <w:rPr>
                <w:rFonts w:ascii="Bookman Old Style" w:hAnsi="Bookman Old Style"/>
                <w:sz w:val="24"/>
                <w:szCs w:val="24"/>
              </w:rPr>
            </w:pPr>
          </w:p>
        </w:tc>
      </w:tr>
      <w:tr w:rsidR="00733231" w14:paraId="18E9D804" w14:textId="77777777" w:rsidTr="009E6123">
        <w:tc>
          <w:tcPr>
            <w:tcW w:w="1555" w:type="dxa"/>
          </w:tcPr>
          <w:p w14:paraId="1197E4F3" w14:textId="77777777" w:rsidR="00733231" w:rsidRDefault="00733231" w:rsidP="009E6123">
            <w:pPr>
              <w:jc w:val="both"/>
              <w:rPr>
                <w:rFonts w:ascii="Bookman Old Style" w:hAnsi="Bookman Old Style"/>
                <w:sz w:val="24"/>
                <w:szCs w:val="24"/>
              </w:rPr>
            </w:pPr>
          </w:p>
        </w:tc>
        <w:tc>
          <w:tcPr>
            <w:tcW w:w="283" w:type="dxa"/>
          </w:tcPr>
          <w:p w14:paraId="0B370696" w14:textId="77777777" w:rsidR="00733231" w:rsidRDefault="00733231" w:rsidP="009E6123">
            <w:pPr>
              <w:jc w:val="both"/>
              <w:rPr>
                <w:rFonts w:ascii="Bookman Old Style" w:hAnsi="Bookman Old Style"/>
                <w:sz w:val="24"/>
                <w:szCs w:val="24"/>
              </w:rPr>
            </w:pPr>
          </w:p>
        </w:tc>
        <w:tc>
          <w:tcPr>
            <w:tcW w:w="7178" w:type="dxa"/>
          </w:tcPr>
          <w:p w14:paraId="3981E451" w14:textId="4720CB58" w:rsidR="00CD3ED7" w:rsidRDefault="00CD3ED7" w:rsidP="00CD3ED7">
            <w:pPr>
              <w:jc w:val="center"/>
              <w:rPr>
                <w:rFonts w:ascii="Bookman Old Style" w:hAnsi="Bookman Old Style"/>
                <w:sz w:val="24"/>
                <w:szCs w:val="24"/>
              </w:rPr>
            </w:pPr>
            <w:r w:rsidRPr="009E6123">
              <w:rPr>
                <w:rFonts w:ascii="Bookman Old Style" w:hAnsi="Bookman Old Style"/>
                <w:sz w:val="24"/>
                <w:szCs w:val="24"/>
              </w:rPr>
              <w:t>Pasal 11</w:t>
            </w:r>
          </w:p>
          <w:p w14:paraId="052F0D11" w14:textId="1A0D44CA" w:rsidR="00CD3ED7" w:rsidRPr="00CD3ED7" w:rsidRDefault="00CD3ED7" w:rsidP="00CD3ED7">
            <w:pPr>
              <w:pStyle w:val="ListParagraph"/>
              <w:numPr>
                <w:ilvl w:val="0"/>
                <w:numId w:val="22"/>
              </w:numPr>
              <w:ind w:left="360"/>
              <w:jc w:val="both"/>
              <w:rPr>
                <w:rFonts w:ascii="Bookman Old Style" w:hAnsi="Bookman Old Style"/>
                <w:sz w:val="24"/>
                <w:szCs w:val="24"/>
              </w:rPr>
            </w:pPr>
            <w:r w:rsidRPr="00CD3ED7">
              <w:rPr>
                <w:rFonts w:ascii="Bookman Old Style" w:hAnsi="Bookman Old Style"/>
                <w:sz w:val="24"/>
                <w:szCs w:val="24"/>
              </w:rPr>
              <w:t xml:space="preserve">Penyederhanaan pelayanan sebagaimana dimaksud dalam Pasal 5 huruf d dilakukan dalam rangka untuk pelaksanaan penugasan. </w:t>
            </w:r>
          </w:p>
          <w:p w14:paraId="27D6B4DB" w14:textId="05BFD548" w:rsidR="00CD3ED7" w:rsidRPr="00CD3ED7" w:rsidRDefault="00CD3ED7" w:rsidP="00CD3ED7">
            <w:pPr>
              <w:pStyle w:val="ListParagraph"/>
              <w:numPr>
                <w:ilvl w:val="0"/>
                <w:numId w:val="22"/>
              </w:numPr>
              <w:ind w:left="360"/>
              <w:jc w:val="both"/>
              <w:rPr>
                <w:rFonts w:ascii="Bookman Old Style" w:hAnsi="Bookman Old Style"/>
                <w:sz w:val="24"/>
                <w:szCs w:val="24"/>
              </w:rPr>
            </w:pPr>
            <w:r w:rsidRPr="00CD3ED7">
              <w:rPr>
                <w:rFonts w:ascii="Bookman Old Style" w:hAnsi="Bookman Old Style"/>
                <w:sz w:val="24"/>
                <w:szCs w:val="24"/>
              </w:rPr>
              <w:t xml:space="preserve">Pelaksanaan penugasan sebagaimana dimaksud pada ayat (1) merupakan penugasan sebagian pelaksanaan urusan pemerintahan yang menjadi kewenangan Pemerintah Daerah Kabupaten kepada Desa. </w:t>
            </w:r>
          </w:p>
          <w:p w14:paraId="2B028D72" w14:textId="77777777" w:rsidR="00CD3ED7" w:rsidRDefault="00CD3ED7" w:rsidP="00CD3ED7">
            <w:pPr>
              <w:pStyle w:val="ListParagraph"/>
              <w:numPr>
                <w:ilvl w:val="0"/>
                <w:numId w:val="22"/>
              </w:numPr>
              <w:ind w:left="360"/>
              <w:jc w:val="both"/>
              <w:rPr>
                <w:rFonts w:ascii="Bookman Old Style" w:hAnsi="Bookman Old Style"/>
                <w:sz w:val="24"/>
                <w:szCs w:val="24"/>
              </w:rPr>
            </w:pPr>
            <w:r w:rsidRPr="00CD3ED7">
              <w:rPr>
                <w:rFonts w:ascii="Bookman Old Style" w:hAnsi="Bookman Old Style"/>
                <w:sz w:val="24"/>
                <w:szCs w:val="24"/>
              </w:rPr>
              <w:t xml:space="preserve">Penugasan kepada Desa sebagaimana dimaksud pada ayat (2) memperhatikan: </w:t>
            </w:r>
          </w:p>
          <w:p w14:paraId="3F1A27D7" w14:textId="07CB3B0D" w:rsidR="00CD3ED7" w:rsidRDefault="00CD3ED7" w:rsidP="0057665B">
            <w:pPr>
              <w:pStyle w:val="ListParagraph"/>
              <w:numPr>
                <w:ilvl w:val="1"/>
                <w:numId w:val="23"/>
              </w:numPr>
              <w:ind w:left="757"/>
              <w:jc w:val="both"/>
              <w:rPr>
                <w:rFonts w:ascii="Bookman Old Style" w:hAnsi="Bookman Old Style"/>
                <w:sz w:val="24"/>
                <w:szCs w:val="24"/>
              </w:rPr>
            </w:pPr>
            <w:r w:rsidRPr="00CD3ED7">
              <w:rPr>
                <w:rFonts w:ascii="Bookman Old Style" w:hAnsi="Bookman Old Style"/>
                <w:sz w:val="24"/>
                <w:szCs w:val="24"/>
              </w:rPr>
              <w:t xml:space="preserve">kemampuan sumber daya manusia di Desa; </w:t>
            </w:r>
          </w:p>
          <w:p w14:paraId="725421BD" w14:textId="1AA52576" w:rsidR="0057665B" w:rsidRDefault="00CD3ED7" w:rsidP="0057665B">
            <w:pPr>
              <w:pStyle w:val="ListParagraph"/>
              <w:numPr>
                <w:ilvl w:val="1"/>
                <w:numId w:val="23"/>
              </w:numPr>
              <w:ind w:left="757"/>
              <w:jc w:val="both"/>
              <w:rPr>
                <w:rFonts w:ascii="Bookman Old Style" w:hAnsi="Bookman Old Style"/>
                <w:sz w:val="24"/>
                <w:szCs w:val="24"/>
              </w:rPr>
            </w:pPr>
            <w:r w:rsidRPr="00CD3ED7">
              <w:rPr>
                <w:rFonts w:ascii="Bookman Old Style" w:hAnsi="Bookman Old Style"/>
                <w:sz w:val="24"/>
                <w:szCs w:val="24"/>
              </w:rPr>
              <w:t xml:space="preserve">selektifitas dalam pelaksanaan; dan </w:t>
            </w:r>
          </w:p>
          <w:p w14:paraId="1B9699B9" w14:textId="4C9ADB23" w:rsidR="0057665B" w:rsidRDefault="00CD3ED7" w:rsidP="0057665B">
            <w:pPr>
              <w:pStyle w:val="ListParagraph"/>
              <w:numPr>
                <w:ilvl w:val="1"/>
                <w:numId w:val="23"/>
              </w:numPr>
              <w:ind w:left="757"/>
              <w:jc w:val="both"/>
              <w:rPr>
                <w:rFonts w:ascii="Bookman Old Style" w:hAnsi="Bookman Old Style"/>
                <w:sz w:val="24"/>
                <w:szCs w:val="24"/>
              </w:rPr>
            </w:pPr>
            <w:r w:rsidRPr="00CD3ED7">
              <w:rPr>
                <w:rFonts w:ascii="Bookman Old Style" w:hAnsi="Bookman Old Style"/>
                <w:sz w:val="24"/>
                <w:szCs w:val="24"/>
              </w:rPr>
              <w:t xml:space="preserve">sarana dan prasarana pendukung. </w:t>
            </w:r>
          </w:p>
          <w:p w14:paraId="4D8B1303" w14:textId="77777777" w:rsidR="0057665B" w:rsidRDefault="00CD3ED7" w:rsidP="0057665B">
            <w:pPr>
              <w:pStyle w:val="ListParagraph"/>
              <w:numPr>
                <w:ilvl w:val="0"/>
                <w:numId w:val="22"/>
              </w:numPr>
              <w:ind w:left="360"/>
              <w:jc w:val="both"/>
              <w:rPr>
                <w:rFonts w:ascii="Bookman Old Style" w:hAnsi="Bookman Old Style"/>
                <w:sz w:val="24"/>
                <w:szCs w:val="24"/>
              </w:rPr>
            </w:pPr>
            <w:r w:rsidRPr="0057665B">
              <w:rPr>
                <w:rFonts w:ascii="Bookman Old Style" w:hAnsi="Bookman Old Style"/>
                <w:sz w:val="24"/>
                <w:szCs w:val="24"/>
              </w:rPr>
              <w:t xml:space="preserve">Sarana dan prasarana sebagaimana dimaksud pada ayat (3) huruf c antara lain: </w:t>
            </w:r>
          </w:p>
          <w:p w14:paraId="2540DABB" w14:textId="2CD3BA62" w:rsidR="0057665B"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t xml:space="preserve">tempat/loket pendaftaran; </w:t>
            </w:r>
          </w:p>
          <w:p w14:paraId="4B466C4C" w14:textId="51A21359" w:rsidR="0057665B"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t xml:space="preserve">tempat pemasukan berkas dokumen; </w:t>
            </w:r>
          </w:p>
          <w:p w14:paraId="3B371D76" w14:textId="51CD1DB0" w:rsidR="0057665B"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t xml:space="preserve">tempat pembayaran; </w:t>
            </w:r>
          </w:p>
          <w:p w14:paraId="50A50CD6" w14:textId="44F8D968" w:rsidR="0057665B"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t xml:space="preserve">tempat penyerahan dokumen; </w:t>
            </w:r>
          </w:p>
          <w:p w14:paraId="46F697B6" w14:textId="19B936E9" w:rsidR="0057665B"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lastRenderedPageBreak/>
              <w:t xml:space="preserve">tempat pelayanan pengaduan; </w:t>
            </w:r>
          </w:p>
          <w:p w14:paraId="78DB4461" w14:textId="77777777" w:rsidR="0057665B"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t xml:space="preserve">ruang tunggu; dan </w:t>
            </w:r>
          </w:p>
          <w:p w14:paraId="4ABC655F" w14:textId="77777777" w:rsidR="00733231" w:rsidRDefault="00CD3ED7" w:rsidP="0057665B">
            <w:pPr>
              <w:pStyle w:val="ListParagraph"/>
              <w:numPr>
                <w:ilvl w:val="1"/>
                <w:numId w:val="24"/>
              </w:numPr>
              <w:ind w:left="757"/>
              <w:jc w:val="both"/>
              <w:rPr>
                <w:rFonts w:ascii="Bookman Old Style" w:hAnsi="Bookman Old Style"/>
                <w:sz w:val="24"/>
                <w:szCs w:val="24"/>
              </w:rPr>
            </w:pPr>
            <w:r w:rsidRPr="0057665B">
              <w:rPr>
                <w:rFonts w:ascii="Bookman Old Style" w:hAnsi="Bookman Old Style"/>
                <w:sz w:val="24"/>
                <w:szCs w:val="24"/>
              </w:rPr>
              <w:t>perangkat pendukung lainnya.</w:t>
            </w:r>
          </w:p>
          <w:p w14:paraId="7FC9EAEB" w14:textId="77777777" w:rsidR="0057665B" w:rsidRDefault="0057665B" w:rsidP="0057665B">
            <w:pPr>
              <w:pStyle w:val="ListParagraph"/>
              <w:ind w:left="757"/>
              <w:jc w:val="both"/>
              <w:rPr>
                <w:rFonts w:ascii="Bookman Old Style" w:hAnsi="Bookman Old Style"/>
                <w:sz w:val="24"/>
                <w:szCs w:val="24"/>
              </w:rPr>
            </w:pPr>
          </w:p>
          <w:p w14:paraId="1F808092" w14:textId="77777777" w:rsidR="005F5976" w:rsidRDefault="005F5976" w:rsidP="0057665B">
            <w:pPr>
              <w:pStyle w:val="ListParagraph"/>
              <w:ind w:left="757"/>
              <w:jc w:val="both"/>
              <w:rPr>
                <w:rFonts w:ascii="Bookman Old Style" w:hAnsi="Bookman Old Style"/>
                <w:sz w:val="24"/>
                <w:szCs w:val="24"/>
              </w:rPr>
            </w:pPr>
          </w:p>
          <w:p w14:paraId="350F74DD" w14:textId="77777777" w:rsidR="005F5976" w:rsidRDefault="005F5976" w:rsidP="0057665B">
            <w:pPr>
              <w:pStyle w:val="ListParagraph"/>
              <w:ind w:left="757"/>
              <w:jc w:val="both"/>
              <w:rPr>
                <w:rFonts w:ascii="Bookman Old Style" w:hAnsi="Bookman Old Style"/>
                <w:sz w:val="24"/>
                <w:szCs w:val="24"/>
              </w:rPr>
            </w:pPr>
          </w:p>
          <w:p w14:paraId="6941417B" w14:textId="77777777" w:rsidR="005F5976" w:rsidRDefault="005F5976" w:rsidP="0057665B">
            <w:pPr>
              <w:pStyle w:val="ListParagraph"/>
              <w:ind w:left="757"/>
              <w:jc w:val="both"/>
              <w:rPr>
                <w:rFonts w:ascii="Bookman Old Style" w:hAnsi="Bookman Old Style"/>
                <w:sz w:val="24"/>
                <w:szCs w:val="24"/>
              </w:rPr>
            </w:pPr>
          </w:p>
          <w:p w14:paraId="6AD7324E" w14:textId="77777777" w:rsidR="005F5976" w:rsidRDefault="005F5976" w:rsidP="0057665B">
            <w:pPr>
              <w:pStyle w:val="ListParagraph"/>
              <w:ind w:left="757"/>
              <w:jc w:val="both"/>
              <w:rPr>
                <w:rFonts w:ascii="Bookman Old Style" w:hAnsi="Bookman Old Style"/>
                <w:sz w:val="24"/>
                <w:szCs w:val="24"/>
              </w:rPr>
            </w:pPr>
          </w:p>
          <w:p w14:paraId="590466D5" w14:textId="6ED73815" w:rsidR="005F5976" w:rsidRPr="0057665B" w:rsidRDefault="005F5976" w:rsidP="0057665B">
            <w:pPr>
              <w:pStyle w:val="ListParagraph"/>
              <w:ind w:left="757"/>
              <w:jc w:val="both"/>
              <w:rPr>
                <w:rFonts w:ascii="Bookman Old Style" w:hAnsi="Bookman Old Style"/>
                <w:sz w:val="24"/>
                <w:szCs w:val="24"/>
              </w:rPr>
            </w:pPr>
          </w:p>
        </w:tc>
      </w:tr>
      <w:tr w:rsidR="00733231" w14:paraId="653DC3D1" w14:textId="77777777" w:rsidTr="009E6123">
        <w:tc>
          <w:tcPr>
            <w:tcW w:w="1555" w:type="dxa"/>
          </w:tcPr>
          <w:p w14:paraId="766B1F07" w14:textId="77777777" w:rsidR="00733231" w:rsidRDefault="00733231" w:rsidP="009E6123">
            <w:pPr>
              <w:jc w:val="both"/>
              <w:rPr>
                <w:rFonts w:ascii="Bookman Old Style" w:hAnsi="Bookman Old Style"/>
                <w:sz w:val="24"/>
                <w:szCs w:val="24"/>
              </w:rPr>
            </w:pPr>
          </w:p>
        </w:tc>
        <w:tc>
          <w:tcPr>
            <w:tcW w:w="283" w:type="dxa"/>
          </w:tcPr>
          <w:p w14:paraId="069259DD" w14:textId="77777777" w:rsidR="00733231" w:rsidRDefault="00733231" w:rsidP="009E6123">
            <w:pPr>
              <w:jc w:val="both"/>
              <w:rPr>
                <w:rFonts w:ascii="Bookman Old Style" w:hAnsi="Bookman Old Style"/>
                <w:sz w:val="24"/>
                <w:szCs w:val="24"/>
              </w:rPr>
            </w:pPr>
          </w:p>
        </w:tc>
        <w:tc>
          <w:tcPr>
            <w:tcW w:w="7178" w:type="dxa"/>
          </w:tcPr>
          <w:p w14:paraId="64AE503A" w14:textId="156FDF01" w:rsidR="0057665B" w:rsidRDefault="0057665B" w:rsidP="0057665B">
            <w:pPr>
              <w:jc w:val="center"/>
              <w:rPr>
                <w:rFonts w:ascii="Bookman Old Style" w:hAnsi="Bookman Old Style"/>
                <w:sz w:val="24"/>
                <w:szCs w:val="24"/>
              </w:rPr>
            </w:pPr>
            <w:r w:rsidRPr="009E6123">
              <w:rPr>
                <w:rFonts w:ascii="Bookman Old Style" w:hAnsi="Bookman Old Style"/>
                <w:sz w:val="24"/>
                <w:szCs w:val="24"/>
              </w:rPr>
              <w:t>Pasal 12</w:t>
            </w:r>
          </w:p>
          <w:p w14:paraId="1750F5EF" w14:textId="0C027C18" w:rsidR="0057665B" w:rsidRPr="0057665B" w:rsidRDefault="0057665B" w:rsidP="0057665B">
            <w:pPr>
              <w:pStyle w:val="ListParagraph"/>
              <w:numPr>
                <w:ilvl w:val="0"/>
                <w:numId w:val="25"/>
              </w:numPr>
              <w:ind w:left="360"/>
              <w:jc w:val="both"/>
              <w:rPr>
                <w:rFonts w:ascii="Bookman Old Style" w:hAnsi="Bookman Old Style"/>
                <w:sz w:val="24"/>
                <w:szCs w:val="24"/>
              </w:rPr>
            </w:pPr>
            <w:r w:rsidRPr="0057665B">
              <w:rPr>
                <w:rFonts w:ascii="Bookman Old Style" w:hAnsi="Bookman Old Style"/>
                <w:sz w:val="24"/>
                <w:szCs w:val="24"/>
              </w:rPr>
              <w:t xml:space="preserve">Persyaratan penetapan Desa yang diberikan penugasan untuk melaksanakan pelayanan kepada masyarakat dan penetapan jenis pelayanan yang akan ditugaskan serta penetapan SPM Desa ditetapkan dengan Peraturan Bupati. </w:t>
            </w:r>
          </w:p>
          <w:p w14:paraId="5FF4A028" w14:textId="77777777" w:rsidR="002604EC" w:rsidRDefault="0057665B" w:rsidP="0057665B">
            <w:pPr>
              <w:pStyle w:val="ListParagraph"/>
              <w:numPr>
                <w:ilvl w:val="0"/>
                <w:numId w:val="25"/>
              </w:numPr>
              <w:ind w:left="360"/>
              <w:jc w:val="both"/>
              <w:rPr>
                <w:rFonts w:ascii="Bookman Old Style" w:hAnsi="Bookman Old Style"/>
                <w:sz w:val="24"/>
                <w:szCs w:val="24"/>
              </w:rPr>
            </w:pPr>
            <w:r w:rsidRPr="0057665B">
              <w:rPr>
                <w:rFonts w:ascii="Bookman Old Style" w:hAnsi="Bookman Old Style"/>
                <w:sz w:val="24"/>
                <w:szCs w:val="24"/>
              </w:rPr>
              <w:t xml:space="preserve">Peraturan Bupati tentang SPM Desa sebagaimana dimaksud pada ayat (1) antara lain meliputi: </w:t>
            </w:r>
          </w:p>
          <w:p w14:paraId="114E827E" w14:textId="000059D4" w:rsidR="002604EC" w:rsidRDefault="0057665B" w:rsidP="002604EC">
            <w:pPr>
              <w:pStyle w:val="ListParagraph"/>
              <w:numPr>
                <w:ilvl w:val="1"/>
                <w:numId w:val="26"/>
              </w:numPr>
              <w:ind w:left="757"/>
              <w:jc w:val="both"/>
              <w:rPr>
                <w:rFonts w:ascii="Bookman Old Style" w:hAnsi="Bookman Old Style"/>
                <w:sz w:val="24"/>
                <w:szCs w:val="24"/>
              </w:rPr>
            </w:pPr>
            <w:r w:rsidRPr="0057665B">
              <w:rPr>
                <w:rFonts w:ascii="Bookman Old Style" w:hAnsi="Bookman Old Style"/>
                <w:sz w:val="24"/>
                <w:szCs w:val="24"/>
              </w:rPr>
              <w:t xml:space="preserve">jenis pelayanan; </w:t>
            </w:r>
          </w:p>
          <w:p w14:paraId="323FC56C" w14:textId="2882DAE8" w:rsidR="002604EC" w:rsidRDefault="0057665B" w:rsidP="002604EC">
            <w:pPr>
              <w:pStyle w:val="ListParagraph"/>
              <w:numPr>
                <w:ilvl w:val="1"/>
                <w:numId w:val="26"/>
              </w:numPr>
              <w:ind w:left="757"/>
              <w:jc w:val="both"/>
              <w:rPr>
                <w:rFonts w:ascii="Bookman Old Style" w:hAnsi="Bookman Old Style"/>
                <w:sz w:val="24"/>
                <w:szCs w:val="24"/>
              </w:rPr>
            </w:pPr>
            <w:r w:rsidRPr="0057665B">
              <w:rPr>
                <w:rFonts w:ascii="Bookman Old Style" w:hAnsi="Bookman Old Style"/>
                <w:sz w:val="24"/>
                <w:szCs w:val="24"/>
              </w:rPr>
              <w:t xml:space="preserve">persyaratan pelayanan; </w:t>
            </w:r>
          </w:p>
          <w:p w14:paraId="4CA2A427" w14:textId="3F14B54C" w:rsidR="002604EC" w:rsidRDefault="0057665B" w:rsidP="002604EC">
            <w:pPr>
              <w:pStyle w:val="ListParagraph"/>
              <w:numPr>
                <w:ilvl w:val="1"/>
                <w:numId w:val="26"/>
              </w:numPr>
              <w:ind w:left="757"/>
              <w:jc w:val="both"/>
              <w:rPr>
                <w:rFonts w:ascii="Bookman Old Style" w:hAnsi="Bookman Old Style"/>
                <w:sz w:val="24"/>
                <w:szCs w:val="24"/>
              </w:rPr>
            </w:pPr>
            <w:r w:rsidRPr="0057665B">
              <w:rPr>
                <w:rFonts w:ascii="Bookman Old Style" w:hAnsi="Bookman Old Style"/>
                <w:sz w:val="24"/>
                <w:szCs w:val="24"/>
              </w:rPr>
              <w:t xml:space="preserve">prosedur pelayanan; </w:t>
            </w:r>
          </w:p>
          <w:p w14:paraId="5315E05F" w14:textId="187C0306" w:rsidR="002604EC" w:rsidRDefault="0057665B" w:rsidP="002604EC">
            <w:pPr>
              <w:pStyle w:val="ListParagraph"/>
              <w:numPr>
                <w:ilvl w:val="1"/>
                <w:numId w:val="26"/>
              </w:numPr>
              <w:ind w:left="757"/>
              <w:jc w:val="both"/>
              <w:rPr>
                <w:rFonts w:ascii="Bookman Old Style" w:hAnsi="Bookman Old Style"/>
                <w:sz w:val="24"/>
                <w:szCs w:val="24"/>
              </w:rPr>
            </w:pPr>
            <w:r w:rsidRPr="0057665B">
              <w:rPr>
                <w:rFonts w:ascii="Bookman Old Style" w:hAnsi="Bookman Old Style"/>
                <w:sz w:val="24"/>
                <w:szCs w:val="24"/>
              </w:rPr>
              <w:t xml:space="preserve">pejabat yang bertanggung jawab terhadap pelayanan; </w:t>
            </w:r>
          </w:p>
          <w:p w14:paraId="7BBF4C7E" w14:textId="688CAB8F" w:rsidR="002604EC" w:rsidRDefault="0057665B" w:rsidP="002604EC">
            <w:pPr>
              <w:pStyle w:val="ListParagraph"/>
              <w:numPr>
                <w:ilvl w:val="1"/>
                <w:numId w:val="26"/>
              </w:numPr>
              <w:ind w:left="757"/>
              <w:jc w:val="both"/>
              <w:rPr>
                <w:rFonts w:ascii="Bookman Old Style" w:hAnsi="Bookman Old Style"/>
                <w:sz w:val="24"/>
                <w:szCs w:val="24"/>
              </w:rPr>
            </w:pPr>
            <w:r w:rsidRPr="0057665B">
              <w:rPr>
                <w:rFonts w:ascii="Bookman Old Style" w:hAnsi="Bookman Old Style"/>
                <w:sz w:val="24"/>
                <w:szCs w:val="24"/>
              </w:rPr>
              <w:t xml:space="preserve">petugas pelayanan; </w:t>
            </w:r>
          </w:p>
          <w:p w14:paraId="6BB991D8" w14:textId="77777777" w:rsidR="002604EC" w:rsidRDefault="0057665B" w:rsidP="002604EC">
            <w:pPr>
              <w:pStyle w:val="ListParagraph"/>
              <w:numPr>
                <w:ilvl w:val="1"/>
                <w:numId w:val="26"/>
              </w:numPr>
              <w:ind w:left="757"/>
              <w:jc w:val="both"/>
              <w:rPr>
                <w:rFonts w:ascii="Bookman Old Style" w:hAnsi="Bookman Old Style"/>
                <w:sz w:val="24"/>
                <w:szCs w:val="24"/>
              </w:rPr>
            </w:pPr>
            <w:r w:rsidRPr="0057665B">
              <w:rPr>
                <w:rFonts w:ascii="Bookman Old Style" w:hAnsi="Bookman Old Style"/>
                <w:sz w:val="24"/>
                <w:szCs w:val="24"/>
              </w:rPr>
              <w:t xml:space="preserve">waktu pelayanan yang dibutuhkan; dan </w:t>
            </w:r>
          </w:p>
          <w:p w14:paraId="7FF222E2" w14:textId="77777777" w:rsidR="00733231" w:rsidRDefault="0057665B" w:rsidP="002604EC">
            <w:pPr>
              <w:pStyle w:val="ListParagraph"/>
              <w:numPr>
                <w:ilvl w:val="1"/>
                <w:numId w:val="26"/>
              </w:numPr>
              <w:ind w:left="757"/>
              <w:jc w:val="both"/>
              <w:rPr>
                <w:rFonts w:ascii="Bookman Old Style" w:hAnsi="Bookman Old Style"/>
                <w:sz w:val="24"/>
                <w:szCs w:val="24"/>
              </w:rPr>
            </w:pPr>
            <w:r w:rsidRPr="002604EC">
              <w:rPr>
                <w:rFonts w:ascii="Bookman Old Style" w:hAnsi="Bookman Old Style"/>
                <w:sz w:val="24"/>
                <w:szCs w:val="24"/>
              </w:rPr>
              <w:t>biaya pelayanan.</w:t>
            </w:r>
          </w:p>
          <w:p w14:paraId="378E32C0" w14:textId="2ED2E575" w:rsidR="002604EC" w:rsidRPr="002604EC" w:rsidRDefault="002604EC" w:rsidP="002604EC">
            <w:pPr>
              <w:pStyle w:val="ListParagraph"/>
              <w:ind w:left="757"/>
              <w:jc w:val="both"/>
              <w:rPr>
                <w:rFonts w:ascii="Bookman Old Style" w:hAnsi="Bookman Old Style"/>
                <w:sz w:val="24"/>
                <w:szCs w:val="24"/>
              </w:rPr>
            </w:pPr>
          </w:p>
        </w:tc>
      </w:tr>
      <w:tr w:rsidR="0057665B" w14:paraId="4EDA08DE" w14:textId="77777777" w:rsidTr="009E6123">
        <w:tc>
          <w:tcPr>
            <w:tcW w:w="1555" w:type="dxa"/>
          </w:tcPr>
          <w:p w14:paraId="2D1371F2" w14:textId="77777777" w:rsidR="0057665B" w:rsidRDefault="0057665B" w:rsidP="009E6123">
            <w:pPr>
              <w:jc w:val="both"/>
              <w:rPr>
                <w:rFonts w:ascii="Bookman Old Style" w:hAnsi="Bookman Old Style"/>
                <w:sz w:val="24"/>
                <w:szCs w:val="24"/>
              </w:rPr>
            </w:pPr>
          </w:p>
        </w:tc>
        <w:tc>
          <w:tcPr>
            <w:tcW w:w="283" w:type="dxa"/>
          </w:tcPr>
          <w:p w14:paraId="5E0713D3" w14:textId="77777777" w:rsidR="0057665B" w:rsidRDefault="0057665B" w:rsidP="009E6123">
            <w:pPr>
              <w:jc w:val="both"/>
              <w:rPr>
                <w:rFonts w:ascii="Bookman Old Style" w:hAnsi="Bookman Old Style"/>
                <w:sz w:val="24"/>
                <w:szCs w:val="24"/>
              </w:rPr>
            </w:pPr>
          </w:p>
        </w:tc>
        <w:tc>
          <w:tcPr>
            <w:tcW w:w="7178" w:type="dxa"/>
          </w:tcPr>
          <w:p w14:paraId="7FBC12C9" w14:textId="4E4101BB" w:rsidR="002604EC" w:rsidRDefault="002604EC" w:rsidP="002604EC">
            <w:pPr>
              <w:jc w:val="center"/>
              <w:rPr>
                <w:rFonts w:ascii="Bookman Old Style" w:hAnsi="Bookman Old Style"/>
                <w:sz w:val="24"/>
                <w:szCs w:val="24"/>
              </w:rPr>
            </w:pPr>
            <w:r w:rsidRPr="009E6123">
              <w:rPr>
                <w:rFonts w:ascii="Bookman Old Style" w:hAnsi="Bookman Old Style"/>
                <w:sz w:val="24"/>
                <w:szCs w:val="24"/>
              </w:rPr>
              <w:t>Pasal 13</w:t>
            </w:r>
          </w:p>
          <w:p w14:paraId="715F2C1C" w14:textId="72B2A698" w:rsidR="002604EC" w:rsidRPr="002604EC" w:rsidRDefault="002604EC" w:rsidP="002604EC">
            <w:pPr>
              <w:pStyle w:val="ListParagraph"/>
              <w:numPr>
                <w:ilvl w:val="0"/>
                <w:numId w:val="27"/>
              </w:numPr>
              <w:ind w:left="360"/>
              <w:jc w:val="both"/>
              <w:rPr>
                <w:rFonts w:ascii="Bookman Old Style" w:hAnsi="Bookman Old Style"/>
                <w:sz w:val="24"/>
                <w:szCs w:val="24"/>
              </w:rPr>
            </w:pPr>
            <w:r w:rsidRPr="002604EC">
              <w:rPr>
                <w:rFonts w:ascii="Bookman Old Style" w:hAnsi="Bookman Old Style"/>
                <w:sz w:val="24"/>
                <w:szCs w:val="24"/>
              </w:rPr>
              <w:t>Pengaduan masyarakat sebagaimana dimaksud dalam Pasal 5 huruf e merupakan sarana umpan balik bagi Pemerintah Desa guna meningkatkan kualitas pelayanan.</w:t>
            </w:r>
          </w:p>
          <w:p w14:paraId="6630DB71" w14:textId="57686058" w:rsidR="002604EC" w:rsidRPr="002604EC" w:rsidRDefault="002604EC" w:rsidP="002604EC">
            <w:pPr>
              <w:pStyle w:val="ListParagraph"/>
              <w:numPr>
                <w:ilvl w:val="0"/>
                <w:numId w:val="27"/>
              </w:numPr>
              <w:ind w:left="360"/>
              <w:jc w:val="both"/>
              <w:rPr>
                <w:rFonts w:ascii="Bookman Old Style" w:hAnsi="Bookman Old Style"/>
                <w:sz w:val="24"/>
                <w:szCs w:val="24"/>
              </w:rPr>
            </w:pPr>
            <w:r w:rsidRPr="002604EC">
              <w:rPr>
                <w:rFonts w:ascii="Bookman Old Style" w:hAnsi="Bookman Old Style"/>
                <w:sz w:val="24"/>
                <w:szCs w:val="24"/>
              </w:rPr>
              <w:t xml:space="preserve">Pemerintah Desa memfasilitasi dan mengoordinasikan pengaduan masyarakat sebagaimana dimaksud pada ayat (1) paling lama 3 (tiga) Hari kerja. </w:t>
            </w:r>
          </w:p>
          <w:p w14:paraId="15792375" w14:textId="6ADDFA77" w:rsidR="002604EC" w:rsidRPr="002604EC" w:rsidRDefault="002604EC" w:rsidP="002604EC">
            <w:pPr>
              <w:pStyle w:val="ListParagraph"/>
              <w:numPr>
                <w:ilvl w:val="0"/>
                <w:numId w:val="27"/>
              </w:numPr>
              <w:ind w:left="360"/>
              <w:jc w:val="both"/>
              <w:rPr>
                <w:rFonts w:ascii="Bookman Old Style" w:hAnsi="Bookman Old Style"/>
                <w:sz w:val="24"/>
                <w:szCs w:val="24"/>
              </w:rPr>
            </w:pPr>
            <w:r w:rsidRPr="002604EC">
              <w:rPr>
                <w:rFonts w:ascii="Bookman Old Style" w:hAnsi="Bookman Old Style"/>
                <w:sz w:val="24"/>
                <w:szCs w:val="24"/>
              </w:rPr>
              <w:t xml:space="preserve">Dalam hal fasilitasi dan koordinasi sebagaimana dimaksud pada ayat (2) tidak dapat dilaksanakan dalam 3 (tiga) Hari kerja, Camat melakukan pembinaan. </w:t>
            </w:r>
          </w:p>
          <w:p w14:paraId="1604EB1B" w14:textId="77777777" w:rsidR="0057665B" w:rsidRDefault="002604EC" w:rsidP="002604EC">
            <w:pPr>
              <w:pStyle w:val="ListParagraph"/>
              <w:numPr>
                <w:ilvl w:val="0"/>
                <w:numId w:val="27"/>
              </w:numPr>
              <w:ind w:left="360"/>
              <w:jc w:val="both"/>
              <w:rPr>
                <w:rFonts w:ascii="Bookman Old Style" w:hAnsi="Bookman Old Style"/>
                <w:sz w:val="24"/>
                <w:szCs w:val="24"/>
              </w:rPr>
            </w:pPr>
            <w:r w:rsidRPr="002604EC">
              <w:rPr>
                <w:rFonts w:ascii="Bookman Old Style" w:hAnsi="Bookman Old Style"/>
                <w:sz w:val="24"/>
                <w:szCs w:val="24"/>
              </w:rPr>
              <w:t xml:space="preserve">Untuk melaksanakan pelayanan fasilitasi pengaduan </w:t>
            </w:r>
            <w:r>
              <w:rPr>
                <w:rFonts w:ascii="Bookman Old Style" w:hAnsi="Bookman Old Style"/>
                <w:sz w:val="24"/>
                <w:szCs w:val="24"/>
              </w:rPr>
              <w:t>Masyarakat,</w:t>
            </w:r>
            <w:r w:rsidRPr="002604EC">
              <w:rPr>
                <w:rFonts w:ascii="Bookman Old Style" w:hAnsi="Bookman Old Style"/>
                <w:sz w:val="24"/>
                <w:szCs w:val="24"/>
              </w:rPr>
              <w:t xml:space="preserve"> Pemerintah Desa menyediakan sarana dan prasarana.</w:t>
            </w:r>
          </w:p>
          <w:p w14:paraId="5090675C" w14:textId="406E3A17" w:rsidR="002604EC" w:rsidRPr="002604EC" w:rsidRDefault="002604EC" w:rsidP="002604EC">
            <w:pPr>
              <w:pStyle w:val="ListParagraph"/>
              <w:ind w:left="360"/>
              <w:jc w:val="both"/>
              <w:rPr>
                <w:rFonts w:ascii="Bookman Old Style" w:hAnsi="Bookman Old Style"/>
                <w:sz w:val="24"/>
                <w:szCs w:val="24"/>
              </w:rPr>
            </w:pPr>
          </w:p>
        </w:tc>
      </w:tr>
      <w:tr w:rsidR="0057665B" w14:paraId="5C516370" w14:textId="77777777" w:rsidTr="009E6123">
        <w:tc>
          <w:tcPr>
            <w:tcW w:w="1555" w:type="dxa"/>
          </w:tcPr>
          <w:p w14:paraId="10BA55D5" w14:textId="77777777" w:rsidR="0057665B" w:rsidRDefault="0057665B" w:rsidP="009E6123">
            <w:pPr>
              <w:jc w:val="both"/>
              <w:rPr>
                <w:rFonts w:ascii="Bookman Old Style" w:hAnsi="Bookman Old Style"/>
                <w:sz w:val="24"/>
                <w:szCs w:val="24"/>
              </w:rPr>
            </w:pPr>
          </w:p>
        </w:tc>
        <w:tc>
          <w:tcPr>
            <w:tcW w:w="283" w:type="dxa"/>
          </w:tcPr>
          <w:p w14:paraId="577B8BC4" w14:textId="77777777" w:rsidR="0057665B" w:rsidRDefault="0057665B" w:rsidP="009E6123">
            <w:pPr>
              <w:jc w:val="both"/>
              <w:rPr>
                <w:rFonts w:ascii="Bookman Old Style" w:hAnsi="Bookman Old Style"/>
                <w:sz w:val="24"/>
                <w:szCs w:val="24"/>
              </w:rPr>
            </w:pPr>
          </w:p>
        </w:tc>
        <w:tc>
          <w:tcPr>
            <w:tcW w:w="7178" w:type="dxa"/>
          </w:tcPr>
          <w:p w14:paraId="67CE389B" w14:textId="19A0A020"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BAB IV</w:t>
            </w:r>
          </w:p>
          <w:p w14:paraId="5E5E71D3" w14:textId="422B9848"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PEJABAT PENYELENGGARA SPM DESA</w:t>
            </w:r>
          </w:p>
          <w:p w14:paraId="35127FCA" w14:textId="77777777" w:rsidR="001B5CDC" w:rsidRDefault="001B5CDC" w:rsidP="001B5CDC">
            <w:pPr>
              <w:jc w:val="center"/>
              <w:rPr>
                <w:rFonts w:ascii="Bookman Old Style" w:hAnsi="Bookman Old Style"/>
                <w:sz w:val="24"/>
                <w:szCs w:val="24"/>
              </w:rPr>
            </w:pPr>
          </w:p>
          <w:p w14:paraId="75548E5C" w14:textId="1D7DE5E3"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14</w:t>
            </w:r>
          </w:p>
          <w:p w14:paraId="68127B5C" w14:textId="77777777" w:rsidR="001B5CDC" w:rsidRDefault="002604EC" w:rsidP="009E6123">
            <w:pPr>
              <w:jc w:val="both"/>
              <w:rPr>
                <w:rFonts w:ascii="Bookman Old Style" w:hAnsi="Bookman Old Style"/>
                <w:sz w:val="24"/>
                <w:szCs w:val="24"/>
              </w:rPr>
            </w:pPr>
            <w:r w:rsidRPr="009E6123">
              <w:rPr>
                <w:rFonts w:ascii="Bookman Old Style" w:hAnsi="Bookman Old Style"/>
                <w:sz w:val="24"/>
                <w:szCs w:val="24"/>
              </w:rPr>
              <w:t xml:space="preserve">Pejabat penyelenggara SPM Desa terdiri atas: </w:t>
            </w:r>
          </w:p>
          <w:p w14:paraId="08FCBDDE" w14:textId="40AE8587" w:rsidR="001B5CDC" w:rsidRPr="001B5CDC" w:rsidRDefault="002604EC" w:rsidP="001B5CDC">
            <w:pPr>
              <w:pStyle w:val="ListParagraph"/>
              <w:numPr>
                <w:ilvl w:val="1"/>
                <w:numId w:val="28"/>
              </w:numPr>
              <w:ind w:left="360"/>
              <w:jc w:val="both"/>
              <w:rPr>
                <w:rFonts w:ascii="Bookman Old Style" w:hAnsi="Bookman Old Style"/>
                <w:sz w:val="24"/>
                <w:szCs w:val="24"/>
              </w:rPr>
            </w:pPr>
            <w:r w:rsidRPr="001B5CDC">
              <w:rPr>
                <w:rFonts w:ascii="Bookman Old Style" w:hAnsi="Bookman Old Style"/>
                <w:sz w:val="24"/>
                <w:szCs w:val="24"/>
              </w:rPr>
              <w:t xml:space="preserve">Kepala Desa; </w:t>
            </w:r>
          </w:p>
          <w:p w14:paraId="77D2EBAE" w14:textId="153C5B77" w:rsidR="001B5CDC" w:rsidRPr="001B5CDC" w:rsidRDefault="002604EC" w:rsidP="001B5CDC">
            <w:pPr>
              <w:pStyle w:val="ListParagraph"/>
              <w:numPr>
                <w:ilvl w:val="1"/>
                <w:numId w:val="28"/>
              </w:numPr>
              <w:ind w:left="360"/>
              <w:jc w:val="both"/>
              <w:rPr>
                <w:rFonts w:ascii="Bookman Old Style" w:hAnsi="Bookman Old Style"/>
                <w:sz w:val="24"/>
                <w:szCs w:val="24"/>
              </w:rPr>
            </w:pPr>
            <w:r w:rsidRPr="001B5CDC">
              <w:rPr>
                <w:rFonts w:ascii="Bookman Old Style" w:hAnsi="Bookman Old Style"/>
                <w:sz w:val="24"/>
                <w:szCs w:val="24"/>
              </w:rPr>
              <w:t xml:space="preserve">Sekretaris Desa; </w:t>
            </w:r>
          </w:p>
          <w:p w14:paraId="655CC849" w14:textId="2CE47C74" w:rsidR="001B5CDC" w:rsidRPr="001B5CDC" w:rsidRDefault="002604EC" w:rsidP="001B5CDC">
            <w:pPr>
              <w:pStyle w:val="ListParagraph"/>
              <w:numPr>
                <w:ilvl w:val="1"/>
                <w:numId w:val="28"/>
              </w:numPr>
              <w:ind w:left="360"/>
              <w:jc w:val="both"/>
              <w:rPr>
                <w:rFonts w:ascii="Bookman Old Style" w:hAnsi="Bookman Old Style"/>
                <w:sz w:val="24"/>
                <w:szCs w:val="24"/>
              </w:rPr>
            </w:pPr>
            <w:r w:rsidRPr="001B5CDC">
              <w:rPr>
                <w:rFonts w:ascii="Bookman Old Style" w:hAnsi="Bookman Old Style"/>
                <w:sz w:val="24"/>
                <w:szCs w:val="24"/>
              </w:rPr>
              <w:t xml:space="preserve">Kepala seksi yang membidangi pelayanan administrasi; dan </w:t>
            </w:r>
          </w:p>
          <w:p w14:paraId="4BD3DBB6" w14:textId="32B09826" w:rsidR="0057665B" w:rsidRPr="001B5CDC" w:rsidRDefault="002604EC" w:rsidP="001B5CDC">
            <w:pPr>
              <w:pStyle w:val="ListParagraph"/>
              <w:numPr>
                <w:ilvl w:val="1"/>
                <w:numId w:val="28"/>
              </w:numPr>
              <w:ind w:left="360"/>
              <w:jc w:val="both"/>
              <w:rPr>
                <w:rFonts w:ascii="Bookman Old Style" w:hAnsi="Bookman Old Style"/>
                <w:sz w:val="24"/>
                <w:szCs w:val="24"/>
              </w:rPr>
            </w:pPr>
            <w:r w:rsidRPr="001B5CDC">
              <w:rPr>
                <w:rFonts w:ascii="Bookman Old Style" w:hAnsi="Bookman Old Style"/>
                <w:sz w:val="24"/>
                <w:szCs w:val="24"/>
              </w:rPr>
              <w:t>Perangkat Desa lainnya.</w:t>
            </w:r>
          </w:p>
          <w:p w14:paraId="39ADD1AB" w14:textId="71A86CA4" w:rsidR="001B5CDC" w:rsidRPr="009E6123" w:rsidRDefault="001B5CDC" w:rsidP="009E6123">
            <w:pPr>
              <w:jc w:val="both"/>
              <w:rPr>
                <w:rFonts w:ascii="Bookman Old Style" w:hAnsi="Bookman Old Style"/>
                <w:sz w:val="24"/>
                <w:szCs w:val="24"/>
              </w:rPr>
            </w:pPr>
          </w:p>
        </w:tc>
      </w:tr>
      <w:tr w:rsidR="002604EC" w14:paraId="72D2CF1F" w14:textId="77777777" w:rsidTr="009E6123">
        <w:tc>
          <w:tcPr>
            <w:tcW w:w="1555" w:type="dxa"/>
          </w:tcPr>
          <w:p w14:paraId="6C1A0217" w14:textId="77777777" w:rsidR="002604EC" w:rsidRDefault="002604EC" w:rsidP="009E6123">
            <w:pPr>
              <w:jc w:val="both"/>
              <w:rPr>
                <w:rFonts w:ascii="Bookman Old Style" w:hAnsi="Bookman Old Style"/>
                <w:sz w:val="24"/>
                <w:szCs w:val="24"/>
              </w:rPr>
            </w:pPr>
          </w:p>
        </w:tc>
        <w:tc>
          <w:tcPr>
            <w:tcW w:w="283" w:type="dxa"/>
          </w:tcPr>
          <w:p w14:paraId="3CCF237E" w14:textId="77777777" w:rsidR="002604EC" w:rsidRDefault="002604EC" w:rsidP="009E6123">
            <w:pPr>
              <w:jc w:val="both"/>
              <w:rPr>
                <w:rFonts w:ascii="Bookman Old Style" w:hAnsi="Bookman Old Style"/>
                <w:sz w:val="24"/>
                <w:szCs w:val="24"/>
              </w:rPr>
            </w:pPr>
          </w:p>
        </w:tc>
        <w:tc>
          <w:tcPr>
            <w:tcW w:w="7178" w:type="dxa"/>
          </w:tcPr>
          <w:p w14:paraId="4DBDB19B" w14:textId="0CD95381"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15</w:t>
            </w:r>
          </w:p>
          <w:p w14:paraId="754FF128" w14:textId="4995AEB4" w:rsidR="001B5CDC" w:rsidRPr="001B5CDC" w:rsidRDefault="002604EC" w:rsidP="001B5CDC">
            <w:pPr>
              <w:pStyle w:val="ListParagraph"/>
              <w:numPr>
                <w:ilvl w:val="2"/>
                <w:numId w:val="30"/>
              </w:numPr>
              <w:ind w:left="360"/>
              <w:jc w:val="both"/>
              <w:rPr>
                <w:rFonts w:ascii="Bookman Old Style" w:hAnsi="Bookman Old Style"/>
                <w:sz w:val="24"/>
                <w:szCs w:val="24"/>
              </w:rPr>
            </w:pPr>
            <w:r w:rsidRPr="001B5CDC">
              <w:rPr>
                <w:rFonts w:ascii="Bookman Old Style" w:hAnsi="Bookman Old Style"/>
                <w:sz w:val="24"/>
                <w:szCs w:val="24"/>
              </w:rPr>
              <w:t xml:space="preserve">Kepala Desa sebagaimana dimaksud dalam Pasal 14 huruf a adalah penanggung jawab penyelenggaraan </w:t>
            </w:r>
            <w:r w:rsidRPr="001B5CDC">
              <w:rPr>
                <w:rFonts w:ascii="Bookman Old Style" w:hAnsi="Bookman Old Style"/>
                <w:sz w:val="24"/>
                <w:szCs w:val="24"/>
              </w:rPr>
              <w:lastRenderedPageBreak/>
              <w:t xml:space="preserve">SPM Desa. </w:t>
            </w:r>
          </w:p>
          <w:p w14:paraId="2A9FA7C2" w14:textId="77777777" w:rsidR="001B5CDC" w:rsidRDefault="002604EC" w:rsidP="001B5CDC">
            <w:pPr>
              <w:pStyle w:val="ListParagraph"/>
              <w:numPr>
                <w:ilvl w:val="2"/>
                <w:numId w:val="30"/>
              </w:numPr>
              <w:ind w:left="360"/>
              <w:jc w:val="both"/>
              <w:rPr>
                <w:rFonts w:ascii="Bookman Old Style" w:hAnsi="Bookman Old Style"/>
                <w:sz w:val="24"/>
                <w:szCs w:val="24"/>
              </w:rPr>
            </w:pPr>
            <w:r w:rsidRPr="001B5CDC">
              <w:rPr>
                <w:rFonts w:ascii="Bookman Old Style" w:hAnsi="Bookman Old Style"/>
                <w:sz w:val="24"/>
                <w:szCs w:val="24"/>
              </w:rPr>
              <w:t xml:space="preserve">Kepala Desa sebagai penanggung jawab penyelenggaraan SPM Desa sebagaimana dimaksud pada ayat (1) mempunyai tugas: </w:t>
            </w:r>
          </w:p>
          <w:p w14:paraId="1C1E685B" w14:textId="723C227F" w:rsidR="001B5CDC" w:rsidRDefault="002604EC" w:rsidP="001B5CDC">
            <w:pPr>
              <w:pStyle w:val="ListParagraph"/>
              <w:numPr>
                <w:ilvl w:val="1"/>
                <w:numId w:val="31"/>
              </w:numPr>
              <w:ind w:left="757"/>
              <w:jc w:val="both"/>
              <w:rPr>
                <w:rFonts w:ascii="Bookman Old Style" w:hAnsi="Bookman Old Style"/>
                <w:sz w:val="24"/>
                <w:szCs w:val="24"/>
              </w:rPr>
            </w:pPr>
            <w:r w:rsidRPr="001B5CDC">
              <w:rPr>
                <w:rFonts w:ascii="Bookman Old Style" w:hAnsi="Bookman Old Style"/>
                <w:sz w:val="24"/>
                <w:szCs w:val="24"/>
              </w:rPr>
              <w:t xml:space="preserve">memimpin, mengoordinasikan dan mengendalikan penyelenggaraan SPM Desa; </w:t>
            </w:r>
          </w:p>
          <w:p w14:paraId="7F3D2FFA" w14:textId="080444F9" w:rsidR="001B5CDC" w:rsidRDefault="002604EC" w:rsidP="001B5CDC">
            <w:pPr>
              <w:pStyle w:val="ListParagraph"/>
              <w:numPr>
                <w:ilvl w:val="1"/>
                <w:numId w:val="31"/>
              </w:numPr>
              <w:ind w:left="757"/>
              <w:jc w:val="both"/>
              <w:rPr>
                <w:rFonts w:ascii="Bookman Old Style" w:hAnsi="Bookman Old Style"/>
                <w:sz w:val="24"/>
                <w:szCs w:val="24"/>
              </w:rPr>
            </w:pPr>
            <w:r w:rsidRPr="001B5CDC">
              <w:rPr>
                <w:rFonts w:ascii="Bookman Old Style" w:hAnsi="Bookman Old Style"/>
                <w:sz w:val="24"/>
                <w:szCs w:val="24"/>
              </w:rPr>
              <w:t xml:space="preserve">menyiapkan rencana anggaran dan biaya; dan </w:t>
            </w:r>
          </w:p>
          <w:p w14:paraId="2D291E65" w14:textId="10E232CD" w:rsidR="002604EC" w:rsidRPr="001B5CDC" w:rsidRDefault="002604EC" w:rsidP="001B5CDC">
            <w:pPr>
              <w:pStyle w:val="ListParagraph"/>
              <w:numPr>
                <w:ilvl w:val="1"/>
                <w:numId w:val="31"/>
              </w:numPr>
              <w:ind w:left="757"/>
              <w:jc w:val="both"/>
              <w:rPr>
                <w:rFonts w:ascii="Bookman Old Style" w:hAnsi="Bookman Old Style"/>
                <w:sz w:val="24"/>
                <w:szCs w:val="24"/>
              </w:rPr>
            </w:pPr>
            <w:r w:rsidRPr="001B5CDC">
              <w:rPr>
                <w:rFonts w:ascii="Bookman Old Style" w:hAnsi="Bookman Old Style"/>
                <w:sz w:val="24"/>
                <w:szCs w:val="24"/>
              </w:rPr>
              <w:t>mempertanggungjawabkan kinerja dalam penyelenggaraan SPM Desa kepada Bupati melalui Camat.</w:t>
            </w:r>
          </w:p>
          <w:p w14:paraId="2CF19F20" w14:textId="77777777" w:rsidR="001B5CDC" w:rsidRDefault="001B5CDC" w:rsidP="009E6123">
            <w:pPr>
              <w:jc w:val="both"/>
              <w:rPr>
                <w:rFonts w:ascii="Bookman Old Style" w:hAnsi="Bookman Old Style"/>
                <w:sz w:val="24"/>
                <w:szCs w:val="24"/>
              </w:rPr>
            </w:pPr>
          </w:p>
          <w:p w14:paraId="71916B6B" w14:textId="1E1A70A4" w:rsidR="005F5976" w:rsidRPr="009E6123" w:rsidRDefault="005F5976" w:rsidP="009E6123">
            <w:pPr>
              <w:jc w:val="both"/>
              <w:rPr>
                <w:rFonts w:ascii="Bookman Old Style" w:hAnsi="Bookman Old Style"/>
                <w:sz w:val="24"/>
                <w:szCs w:val="24"/>
              </w:rPr>
            </w:pPr>
          </w:p>
        </w:tc>
      </w:tr>
      <w:tr w:rsidR="002604EC" w14:paraId="0A86E7CB" w14:textId="77777777" w:rsidTr="009E6123">
        <w:tc>
          <w:tcPr>
            <w:tcW w:w="1555" w:type="dxa"/>
          </w:tcPr>
          <w:p w14:paraId="636A4FA1" w14:textId="77777777" w:rsidR="002604EC" w:rsidRDefault="002604EC" w:rsidP="009E6123">
            <w:pPr>
              <w:jc w:val="both"/>
              <w:rPr>
                <w:rFonts w:ascii="Bookman Old Style" w:hAnsi="Bookman Old Style"/>
                <w:sz w:val="24"/>
                <w:szCs w:val="24"/>
              </w:rPr>
            </w:pPr>
          </w:p>
        </w:tc>
        <w:tc>
          <w:tcPr>
            <w:tcW w:w="283" w:type="dxa"/>
          </w:tcPr>
          <w:p w14:paraId="007DB9B2" w14:textId="77777777" w:rsidR="002604EC" w:rsidRDefault="002604EC" w:rsidP="009E6123">
            <w:pPr>
              <w:jc w:val="both"/>
              <w:rPr>
                <w:rFonts w:ascii="Bookman Old Style" w:hAnsi="Bookman Old Style"/>
                <w:sz w:val="24"/>
                <w:szCs w:val="24"/>
              </w:rPr>
            </w:pPr>
          </w:p>
        </w:tc>
        <w:tc>
          <w:tcPr>
            <w:tcW w:w="7178" w:type="dxa"/>
          </w:tcPr>
          <w:p w14:paraId="100736EB" w14:textId="11830965"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16</w:t>
            </w:r>
          </w:p>
          <w:p w14:paraId="4B5738D0" w14:textId="48972C3D" w:rsidR="001B5CDC" w:rsidRPr="001B5CDC" w:rsidRDefault="002604EC" w:rsidP="001B5CDC">
            <w:pPr>
              <w:pStyle w:val="ListParagraph"/>
              <w:numPr>
                <w:ilvl w:val="2"/>
                <w:numId w:val="33"/>
              </w:numPr>
              <w:ind w:left="360"/>
              <w:jc w:val="both"/>
              <w:rPr>
                <w:rFonts w:ascii="Bookman Old Style" w:hAnsi="Bookman Old Style"/>
                <w:sz w:val="24"/>
                <w:szCs w:val="24"/>
              </w:rPr>
            </w:pPr>
            <w:r w:rsidRPr="001B5CDC">
              <w:rPr>
                <w:rFonts w:ascii="Bookman Old Style" w:hAnsi="Bookman Old Style"/>
                <w:sz w:val="24"/>
                <w:szCs w:val="24"/>
              </w:rPr>
              <w:t xml:space="preserve">Sekretaris Desa sebagaimana dimaksud dalam Pasal 14 huruf b mempunyai tugas melakukan penatausahaan administrasi penyelenggaraan SPM Desa. </w:t>
            </w:r>
          </w:p>
          <w:p w14:paraId="6574DEE3" w14:textId="634643A9" w:rsidR="001B5CDC" w:rsidRPr="001B5CDC" w:rsidRDefault="002604EC" w:rsidP="001B5CDC">
            <w:pPr>
              <w:pStyle w:val="ListParagraph"/>
              <w:numPr>
                <w:ilvl w:val="2"/>
                <w:numId w:val="33"/>
              </w:numPr>
              <w:ind w:left="360"/>
              <w:jc w:val="both"/>
              <w:rPr>
                <w:rFonts w:ascii="Bookman Old Style" w:hAnsi="Bookman Old Style"/>
                <w:sz w:val="24"/>
                <w:szCs w:val="24"/>
              </w:rPr>
            </w:pPr>
            <w:r w:rsidRPr="001B5CDC">
              <w:rPr>
                <w:rFonts w:ascii="Bookman Old Style" w:hAnsi="Bookman Old Style"/>
                <w:sz w:val="24"/>
                <w:szCs w:val="24"/>
              </w:rPr>
              <w:t xml:space="preserve">Sekretaris Desa sebagaimana dimaksud pada ayat (1) adalah penanggung jawab kesekretariatan penyelenggaraan SPM Desa. </w:t>
            </w:r>
          </w:p>
          <w:p w14:paraId="7B8D0F3D" w14:textId="406C7746" w:rsidR="002604EC" w:rsidRPr="001B5CDC" w:rsidRDefault="002604EC" w:rsidP="001B5CDC">
            <w:pPr>
              <w:pStyle w:val="ListParagraph"/>
              <w:numPr>
                <w:ilvl w:val="2"/>
                <w:numId w:val="33"/>
              </w:numPr>
              <w:ind w:left="360"/>
              <w:jc w:val="both"/>
              <w:rPr>
                <w:rFonts w:ascii="Bookman Old Style" w:hAnsi="Bookman Old Style"/>
                <w:sz w:val="24"/>
                <w:szCs w:val="24"/>
              </w:rPr>
            </w:pPr>
            <w:r w:rsidRPr="001B5CDC">
              <w:rPr>
                <w:rFonts w:ascii="Bookman Old Style" w:hAnsi="Bookman Old Style"/>
                <w:sz w:val="24"/>
                <w:szCs w:val="24"/>
              </w:rPr>
              <w:t>Sekretaris Desa sebagaimana dimaksud pada ayat (2) bertanggung jawab kepada Kepala Desa.</w:t>
            </w:r>
          </w:p>
          <w:p w14:paraId="72498BD9" w14:textId="7AE6DEBA" w:rsidR="001B5CDC" w:rsidRPr="009E6123" w:rsidRDefault="001B5CDC" w:rsidP="009E6123">
            <w:pPr>
              <w:jc w:val="both"/>
              <w:rPr>
                <w:rFonts w:ascii="Bookman Old Style" w:hAnsi="Bookman Old Style"/>
                <w:sz w:val="24"/>
                <w:szCs w:val="24"/>
              </w:rPr>
            </w:pPr>
          </w:p>
        </w:tc>
      </w:tr>
      <w:tr w:rsidR="002604EC" w14:paraId="6469E7A8" w14:textId="77777777" w:rsidTr="009E6123">
        <w:tc>
          <w:tcPr>
            <w:tcW w:w="1555" w:type="dxa"/>
          </w:tcPr>
          <w:p w14:paraId="21DF0DE7" w14:textId="77777777" w:rsidR="002604EC" w:rsidRDefault="002604EC" w:rsidP="009E6123">
            <w:pPr>
              <w:jc w:val="both"/>
              <w:rPr>
                <w:rFonts w:ascii="Bookman Old Style" w:hAnsi="Bookman Old Style"/>
                <w:sz w:val="24"/>
                <w:szCs w:val="24"/>
              </w:rPr>
            </w:pPr>
          </w:p>
        </w:tc>
        <w:tc>
          <w:tcPr>
            <w:tcW w:w="283" w:type="dxa"/>
          </w:tcPr>
          <w:p w14:paraId="05252838" w14:textId="77777777" w:rsidR="002604EC" w:rsidRDefault="002604EC" w:rsidP="009E6123">
            <w:pPr>
              <w:jc w:val="both"/>
              <w:rPr>
                <w:rFonts w:ascii="Bookman Old Style" w:hAnsi="Bookman Old Style"/>
                <w:sz w:val="24"/>
                <w:szCs w:val="24"/>
              </w:rPr>
            </w:pPr>
          </w:p>
        </w:tc>
        <w:tc>
          <w:tcPr>
            <w:tcW w:w="7178" w:type="dxa"/>
          </w:tcPr>
          <w:p w14:paraId="4DB6ED0C" w14:textId="3883E802"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17</w:t>
            </w:r>
          </w:p>
          <w:p w14:paraId="00F45595" w14:textId="10D766CF" w:rsidR="001B5CDC" w:rsidRPr="001B5CDC" w:rsidRDefault="002604EC" w:rsidP="001B5CDC">
            <w:pPr>
              <w:pStyle w:val="ListParagraph"/>
              <w:numPr>
                <w:ilvl w:val="2"/>
                <w:numId w:val="35"/>
              </w:numPr>
              <w:ind w:left="360"/>
              <w:jc w:val="both"/>
              <w:rPr>
                <w:rFonts w:ascii="Bookman Old Style" w:hAnsi="Bookman Old Style"/>
                <w:sz w:val="24"/>
                <w:szCs w:val="24"/>
              </w:rPr>
            </w:pPr>
            <w:r w:rsidRPr="001B5CDC">
              <w:rPr>
                <w:rFonts w:ascii="Bookman Old Style" w:hAnsi="Bookman Old Style"/>
                <w:sz w:val="24"/>
                <w:szCs w:val="24"/>
              </w:rPr>
              <w:t xml:space="preserve">Kepala Seksi yang membidangi pelayanan administrasi sebagaimana dimaksud dalam Pasal 14 huruf c mempunyai tugas melaksanakan teknis pelayanan. </w:t>
            </w:r>
          </w:p>
          <w:p w14:paraId="389259EA" w14:textId="21C33ADA" w:rsidR="002604EC" w:rsidRPr="001B5CDC" w:rsidRDefault="002604EC" w:rsidP="001B5CDC">
            <w:pPr>
              <w:pStyle w:val="ListParagraph"/>
              <w:numPr>
                <w:ilvl w:val="2"/>
                <w:numId w:val="35"/>
              </w:numPr>
              <w:ind w:left="360"/>
              <w:jc w:val="both"/>
              <w:rPr>
                <w:rFonts w:ascii="Bookman Old Style" w:hAnsi="Bookman Old Style"/>
                <w:sz w:val="24"/>
                <w:szCs w:val="24"/>
              </w:rPr>
            </w:pPr>
            <w:r w:rsidRPr="001B5CDC">
              <w:rPr>
                <w:rFonts w:ascii="Bookman Old Style" w:hAnsi="Bookman Old Style"/>
                <w:sz w:val="24"/>
                <w:szCs w:val="24"/>
              </w:rPr>
              <w:t>Kepala Seksi sebagaimana dimaksud pada ayat (1) bertanggung jawab kepada Kepala Desa melalui Sekretaris Desa.</w:t>
            </w:r>
          </w:p>
          <w:p w14:paraId="7D84A2E3" w14:textId="7DB0C14B" w:rsidR="001B5CDC" w:rsidRPr="009E6123" w:rsidRDefault="001B5CDC" w:rsidP="009E6123">
            <w:pPr>
              <w:jc w:val="both"/>
              <w:rPr>
                <w:rFonts w:ascii="Bookman Old Style" w:hAnsi="Bookman Old Style"/>
                <w:sz w:val="24"/>
                <w:szCs w:val="24"/>
              </w:rPr>
            </w:pPr>
          </w:p>
        </w:tc>
      </w:tr>
      <w:tr w:rsidR="002604EC" w14:paraId="1B19E54A" w14:textId="77777777" w:rsidTr="009E6123">
        <w:tc>
          <w:tcPr>
            <w:tcW w:w="1555" w:type="dxa"/>
          </w:tcPr>
          <w:p w14:paraId="055FD80D" w14:textId="77777777" w:rsidR="002604EC" w:rsidRDefault="002604EC" w:rsidP="009E6123">
            <w:pPr>
              <w:jc w:val="both"/>
              <w:rPr>
                <w:rFonts w:ascii="Bookman Old Style" w:hAnsi="Bookman Old Style"/>
                <w:sz w:val="24"/>
                <w:szCs w:val="24"/>
              </w:rPr>
            </w:pPr>
          </w:p>
        </w:tc>
        <w:tc>
          <w:tcPr>
            <w:tcW w:w="283" w:type="dxa"/>
          </w:tcPr>
          <w:p w14:paraId="48F01668" w14:textId="77777777" w:rsidR="002604EC" w:rsidRDefault="002604EC" w:rsidP="009E6123">
            <w:pPr>
              <w:jc w:val="both"/>
              <w:rPr>
                <w:rFonts w:ascii="Bookman Old Style" w:hAnsi="Bookman Old Style"/>
                <w:sz w:val="24"/>
                <w:szCs w:val="24"/>
              </w:rPr>
            </w:pPr>
          </w:p>
        </w:tc>
        <w:tc>
          <w:tcPr>
            <w:tcW w:w="7178" w:type="dxa"/>
          </w:tcPr>
          <w:p w14:paraId="69B7B5A4" w14:textId="5BFE6DDE"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18</w:t>
            </w:r>
          </w:p>
          <w:p w14:paraId="34487EF5" w14:textId="1EF8867B" w:rsidR="001B5CDC" w:rsidRPr="001B5CDC" w:rsidRDefault="002604EC" w:rsidP="001B5CDC">
            <w:pPr>
              <w:pStyle w:val="ListParagraph"/>
              <w:numPr>
                <w:ilvl w:val="2"/>
                <w:numId w:val="37"/>
              </w:numPr>
              <w:ind w:left="360"/>
              <w:jc w:val="both"/>
              <w:rPr>
                <w:rFonts w:ascii="Bookman Old Style" w:hAnsi="Bookman Old Style"/>
                <w:sz w:val="24"/>
                <w:szCs w:val="24"/>
              </w:rPr>
            </w:pPr>
            <w:r w:rsidRPr="001B5CDC">
              <w:rPr>
                <w:rFonts w:ascii="Bookman Old Style" w:hAnsi="Bookman Old Style"/>
                <w:sz w:val="24"/>
                <w:szCs w:val="24"/>
              </w:rPr>
              <w:t xml:space="preserve">Perangkat Desa lainnya sebagaimana dimaksud dalam Pasal 14 huruf d bertugas untuk membantu pelaksanaan pelayanan administrasi. </w:t>
            </w:r>
          </w:p>
          <w:p w14:paraId="77010B22" w14:textId="0013176A" w:rsidR="002604EC" w:rsidRPr="001B5CDC" w:rsidRDefault="002604EC" w:rsidP="001B5CDC">
            <w:pPr>
              <w:pStyle w:val="ListParagraph"/>
              <w:numPr>
                <w:ilvl w:val="2"/>
                <w:numId w:val="37"/>
              </w:numPr>
              <w:ind w:left="360"/>
              <w:jc w:val="both"/>
              <w:rPr>
                <w:rFonts w:ascii="Bookman Old Style" w:hAnsi="Bookman Old Style"/>
                <w:sz w:val="24"/>
                <w:szCs w:val="24"/>
              </w:rPr>
            </w:pPr>
            <w:r w:rsidRPr="001B5CDC">
              <w:rPr>
                <w:rFonts w:ascii="Bookman Old Style" w:hAnsi="Bookman Old Style"/>
                <w:sz w:val="24"/>
                <w:szCs w:val="24"/>
              </w:rPr>
              <w:t>Perangkat Desa lainnya sebagaimana dimaksud pada ayat (1) bertanggung jawab kepada Kepala Desa melalui Sekretaris Desa.</w:t>
            </w:r>
          </w:p>
          <w:p w14:paraId="3D9869A6" w14:textId="66A45F01" w:rsidR="001B5CDC" w:rsidRPr="009E6123" w:rsidRDefault="001B5CDC" w:rsidP="009E6123">
            <w:pPr>
              <w:jc w:val="both"/>
              <w:rPr>
                <w:rFonts w:ascii="Bookman Old Style" w:hAnsi="Bookman Old Style"/>
                <w:sz w:val="24"/>
                <w:szCs w:val="24"/>
              </w:rPr>
            </w:pPr>
          </w:p>
        </w:tc>
      </w:tr>
      <w:tr w:rsidR="002604EC" w14:paraId="19714A23" w14:textId="77777777" w:rsidTr="009E6123">
        <w:tc>
          <w:tcPr>
            <w:tcW w:w="1555" w:type="dxa"/>
          </w:tcPr>
          <w:p w14:paraId="37E05B2A" w14:textId="77777777" w:rsidR="002604EC" w:rsidRDefault="002604EC" w:rsidP="009E6123">
            <w:pPr>
              <w:jc w:val="both"/>
              <w:rPr>
                <w:rFonts w:ascii="Bookman Old Style" w:hAnsi="Bookman Old Style"/>
                <w:sz w:val="24"/>
                <w:szCs w:val="24"/>
              </w:rPr>
            </w:pPr>
          </w:p>
        </w:tc>
        <w:tc>
          <w:tcPr>
            <w:tcW w:w="283" w:type="dxa"/>
          </w:tcPr>
          <w:p w14:paraId="35162496" w14:textId="77777777" w:rsidR="002604EC" w:rsidRDefault="002604EC" w:rsidP="009E6123">
            <w:pPr>
              <w:jc w:val="both"/>
              <w:rPr>
                <w:rFonts w:ascii="Bookman Old Style" w:hAnsi="Bookman Old Style"/>
                <w:sz w:val="24"/>
                <w:szCs w:val="24"/>
              </w:rPr>
            </w:pPr>
          </w:p>
        </w:tc>
        <w:tc>
          <w:tcPr>
            <w:tcW w:w="7178" w:type="dxa"/>
          </w:tcPr>
          <w:p w14:paraId="6BD1991A" w14:textId="1B7B3F58"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19</w:t>
            </w:r>
          </w:p>
          <w:p w14:paraId="0904C20C" w14:textId="6734B35B" w:rsidR="002604EC" w:rsidRDefault="002604EC" w:rsidP="009E6123">
            <w:pPr>
              <w:jc w:val="both"/>
              <w:rPr>
                <w:rFonts w:ascii="Bookman Old Style" w:hAnsi="Bookman Old Style"/>
                <w:sz w:val="24"/>
                <w:szCs w:val="24"/>
              </w:rPr>
            </w:pPr>
            <w:r w:rsidRPr="009E6123">
              <w:rPr>
                <w:rFonts w:ascii="Bookman Old Style" w:hAnsi="Bookman Old Style"/>
                <w:sz w:val="24"/>
                <w:szCs w:val="24"/>
              </w:rPr>
              <w:t>Pejabat Penyelenggara SPM Desa sebagaimana dimaksud dalam Pasal 14 melakukan pengelolaan pelayanan secara transparan dan akuntabel.</w:t>
            </w:r>
          </w:p>
          <w:p w14:paraId="2D866F87" w14:textId="6C108335" w:rsidR="001B5CDC" w:rsidRPr="009E6123" w:rsidRDefault="001B5CDC" w:rsidP="009E6123">
            <w:pPr>
              <w:jc w:val="both"/>
              <w:rPr>
                <w:rFonts w:ascii="Bookman Old Style" w:hAnsi="Bookman Old Style"/>
                <w:sz w:val="24"/>
                <w:szCs w:val="24"/>
              </w:rPr>
            </w:pPr>
          </w:p>
        </w:tc>
      </w:tr>
      <w:tr w:rsidR="002604EC" w14:paraId="50E7362F" w14:textId="77777777" w:rsidTr="009E6123">
        <w:tc>
          <w:tcPr>
            <w:tcW w:w="1555" w:type="dxa"/>
          </w:tcPr>
          <w:p w14:paraId="71FE8327" w14:textId="77777777" w:rsidR="002604EC" w:rsidRDefault="002604EC" w:rsidP="009E6123">
            <w:pPr>
              <w:jc w:val="both"/>
              <w:rPr>
                <w:rFonts w:ascii="Bookman Old Style" w:hAnsi="Bookman Old Style"/>
                <w:sz w:val="24"/>
                <w:szCs w:val="24"/>
              </w:rPr>
            </w:pPr>
          </w:p>
        </w:tc>
        <w:tc>
          <w:tcPr>
            <w:tcW w:w="283" w:type="dxa"/>
          </w:tcPr>
          <w:p w14:paraId="4BFA651B" w14:textId="77777777" w:rsidR="002604EC" w:rsidRDefault="002604EC" w:rsidP="009E6123">
            <w:pPr>
              <w:jc w:val="both"/>
              <w:rPr>
                <w:rFonts w:ascii="Bookman Old Style" w:hAnsi="Bookman Old Style"/>
                <w:sz w:val="24"/>
                <w:szCs w:val="24"/>
              </w:rPr>
            </w:pPr>
          </w:p>
        </w:tc>
        <w:tc>
          <w:tcPr>
            <w:tcW w:w="7178" w:type="dxa"/>
          </w:tcPr>
          <w:p w14:paraId="613C0A05" w14:textId="057048F9"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BAB V</w:t>
            </w:r>
          </w:p>
          <w:p w14:paraId="16917F5A" w14:textId="3FAC306E"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PEMBENTUKAN TIM TEKNIS</w:t>
            </w:r>
          </w:p>
          <w:p w14:paraId="46BC9B6F" w14:textId="77777777" w:rsidR="001B5CDC" w:rsidRDefault="001B5CDC" w:rsidP="001B5CDC">
            <w:pPr>
              <w:jc w:val="center"/>
              <w:rPr>
                <w:rFonts w:ascii="Bookman Old Style" w:hAnsi="Bookman Old Style"/>
                <w:sz w:val="24"/>
                <w:szCs w:val="24"/>
              </w:rPr>
            </w:pPr>
          </w:p>
          <w:p w14:paraId="3B156C64" w14:textId="4BCAB9BC"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20</w:t>
            </w:r>
          </w:p>
          <w:p w14:paraId="10247CB4" w14:textId="34410080" w:rsidR="001B5CDC" w:rsidRDefault="002604EC" w:rsidP="001B5CDC">
            <w:pPr>
              <w:pStyle w:val="ListParagraph"/>
              <w:numPr>
                <w:ilvl w:val="2"/>
                <w:numId w:val="19"/>
              </w:numPr>
              <w:ind w:left="470"/>
              <w:jc w:val="both"/>
              <w:rPr>
                <w:rFonts w:ascii="Bookman Old Style" w:hAnsi="Bookman Old Style"/>
                <w:sz w:val="24"/>
                <w:szCs w:val="24"/>
              </w:rPr>
            </w:pPr>
            <w:r w:rsidRPr="001B5CDC">
              <w:rPr>
                <w:rFonts w:ascii="Bookman Old Style" w:hAnsi="Bookman Old Style"/>
                <w:sz w:val="24"/>
                <w:szCs w:val="24"/>
              </w:rPr>
              <w:t xml:space="preserve">Bupati membentuk tim teknis penyelenggaraan SPM Desa. </w:t>
            </w:r>
          </w:p>
          <w:p w14:paraId="51B66589" w14:textId="77777777" w:rsidR="001B5CDC" w:rsidRDefault="002604EC" w:rsidP="001B5CDC">
            <w:pPr>
              <w:pStyle w:val="ListParagraph"/>
              <w:numPr>
                <w:ilvl w:val="2"/>
                <w:numId w:val="19"/>
              </w:numPr>
              <w:ind w:left="470"/>
              <w:jc w:val="both"/>
              <w:rPr>
                <w:rFonts w:ascii="Bookman Old Style" w:hAnsi="Bookman Old Style"/>
                <w:sz w:val="24"/>
                <w:szCs w:val="24"/>
              </w:rPr>
            </w:pPr>
            <w:r w:rsidRPr="001B5CDC">
              <w:rPr>
                <w:rFonts w:ascii="Bookman Old Style" w:hAnsi="Bookman Old Style"/>
                <w:sz w:val="24"/>
                <w:szCs w:val="24"/>
              </w:rPr>
              <w:t>Tim teknis sebagaimana dimaksud pada ayat (1) ditetapkan dengan keputusan Bupati</w:t>
            </w:r>
            <w:r w:rsidR="001B5CDC">
              <w:rPr>
                <w:rFonts w:ascii="Bookman Old Style" w:hAnsi="Bookman Old Style"/>
                <w:sz w:val="24"/>
                <w:szCs w:val="24"/>
              </w:rPr>
              <w:t>.</w:t>
            </w:r>
          </w:p>
          <w:p w14:paraId="7EF1AD3F" w14:textId="77777777" w:rsidR="001B5CDC" w:rsidRDefault="002604EC" w:rsidP="001B5CDC">
            <w:pPr>
              <w:pStyle w:val="ListParagraph"/>
              <w:numPr>
                <w:ilvl w:val="2"/>
                <w:numId w:val="19"/>
              </w:numPr>
              <w:ind w:left="470"/>
              <w:jc w:val="both"/>
              <w:rPr>
                <w:rFonts w:ascii="Bookman Old Style" w:hAnsi="Bookman Old Style"/>
                <w:sz w:val="24"/>
                <w:szCs w:val="24"/>
              </w:rPr>
            </w:pPr>
            <w:r w:rsidRPr="001B5CDC">
              <w:rPr>
                <w:rFonts w:ascii="Bookman Old Style" w:hAnsi="Bookman Old Style"/>
                <w:sz w:val="24"/>
                <w:szCs w:val="24"/>
              </w:rPr>
              <w:t xml:space="preserve">Tim Teknis sebagaimana dimaksud pada ayat (2) mempunyai tugas: </w:t>
            </w:r>
          </w:p>
          <w:p w14:paraId="6BD381C1" w14:textId="5A066E82" w:rsidR="001B5CDC" w:rsidRDefault="002604EC" w:rsidP="001B5CDC">
            <w:pPr>
              <w:pStyle w:val="ListParagraph"/>
              <w:numPr>
                <w:ilvl w:val="1"/>
                <w:numId w:val="38"/>
              </w:numPr>
              <w:ind w:left="870"/>
              <w:jc w:val="both"/>
              <w:rPr>
                <w:rFonts w:ascii="Bookman Old Style" w:hAnsi="Bookman Old Style"/>
                <w:sz w:val="24"/>
                <w:szCs w:val="24"/>
              </w:rPr>
            </w:pPr>
            <w:r w:rsidRPr="001B5CDC">
              <w:rPr>
                <w:rFonts w:ascii="Bookman Old Style" w:hAnsi="Bookman Old Style"/>
                <w:sz w:val="24"/>
                <w:szCs w:val="24"/>
              </w:rPr>
              <w:t xml:space="preserve">mengidentifikasi kewenangan Bupati yang berkaitan dengan pelayanan administrasi yang dalam pelaksanaannya melalui penugasan </w:t>
            </w:r>
            <w:r w:rsidRPr="001B5CDC">
              <w:rPr>
                <w:rFonts w:ascii="Bookman Old Style" w:hAnsi="Bookman Old Style"/>
                <w:sz w:val="24"/>
                <w:szCs w:val="24"/>
              </w:rPr>
              <w:lastRenderedPageBreak/>
              <w:t xml:space="preserve">sebagian urusan pemerintahan yang menjadi kewenangan Pemerintah Daerah Kabupaten kepada Desa; </w:t>
            </w:r>
          </w:p>
          <w:p w14:paraId="3F5009B1" w14:textId="43CA57CE" w:rsidR="001B5CDC" w:rsidRDefault="002604EC" w:rsidP="001B5CDC">
            <w:pPr>
              <w:pStyle w:val="ListParagraph"/>
              <w:numPr>
                <w:ilvl w:val="1"/>
                <w:numId w:val="38"/>
              </w:numPr>
              <w:ind w:left="870"/>
              <w:jc w:val="both"/>
              <w:rPr>
                <w:rFonts w:ascii="Bookman Old Style" w:hAnsi="Bookman Old Style"/>
                <w:sz w:val="24"/>
                <w:szCs w:val="24"/>
              </w:rPr>
            </w:pPr>
            <w:r w:rsidRPr="001B5CDC">
              <w:rPr>
                <w:rFonts w:ascii="Bookman Old Style" w:hAnsi="Bookman Old Style"/>
                <w:sz w:val="24"/>
                <w:szCs w:val="24"/>
              </w:rPr>
              <w:t xml:space="preserve">menyiapkan rancangan kebijakan dan petunjuk umum yang dibutuhkan dalam penyelenggaraan SPM Desa; </w:t>
            </w:r>
          </w:p>
          <w:p w14:paraId="547543BD" w14:textId="449746DD" w:rsidR="001B5CDC" w:rsidRDefault="002604EC" w:rsidP="001B5CDC">
            <w:pPr>
              <w:pStyle w:val="ListParagraph"/>
              <w:numPr>
                <w:ilvl w:val="1"/>
                <w:numId w:val="38"/>
              </w:numPr>
              <w:ind w:left="870"/>
              <w:jc w:val="both"/>
              <w:rPr>
                <w:rFonts w:ascii="Bookman Old Style" w:hAnsi="Bookman Old Style"/>
                <w:sz w:val="24"/>
                <w:szCs w:val="24"/>
              </w:rPr>
            </w:pPr>
            <w:r w:rsidRPr="001B5CDC">
              <w:rPr>
                <w:rFonts w:ascii="Bookman Old Style" w:hAnsi="Bookman Old Style"/>
                <w:sz w:val="24"/>
                <w:szCs w:val="24"/>
              </w:rPr>
              <w:t xml:space="preserve">memfasilitasi penyelenggaraan SPM Desa; dan </w:t>
            </w:r>
          </w:p>
          <w:p w14:paraId="700317E2" w14:textId="7A865BA2" w:rsidR="001B5CDC" w:rsidRDefault="002604EC" w:rsidP="001B5CDC">
            <w:pPr>
              <w:pStyle w:val="ListParagraph"/>
              <w:numPr>
                <w:ilvl w:val="1"/>
                <w:numId w:val="38"/>
              </w:numPr>
              <w:ind w:left="870"/>
              <w:jc w:val="both"/>
              <w:rPr>
                <w:rFonts w:ascii="Bookman Old Style" w:hAnsi="Bookman Old Style"/>
                <w:sz w:val="24"/>
                <w:szCs w:val="24"/>
              </w:rPr>
            </w:pPr>
            <w:r w:rsidRPr="001B5CDC">
              <w:rPr>
                <w:rFonts w:ascii="Bookman Old Style" w:hAnsi="Bookman Old Style"/>
                <w:sz w:val="24"/>
                <w:szCs w:val="24"/>
              </w:rPr>
              <w:t>merekomendasikan kepada Bupati</w:t>
            </w:r>
            <w:r w:rsidR="001B5CDC">
              <w:rPr>
                <w:rFonts w:ascii="Bookman Old Style" w:hAnsi="Bookman Old Style"/>
                <w:sz w:val="24"/>
                <w:szCs w:val="24"/>
              </w:rPr>
              <w:t>,</w:t>
            </w:r>
            <w:r w:rsidRPr="001B5CDC">
              <w:rPr>
                <w:rFonts w:ascii="Bookman Old Style" w:hAnsi="Bookman Old Style"/>
                <w:sz w:val="24"/>
                <w:szCs w:val="24"/>
              </w:rPr>
              <w:t xml:space="preserve"> Desa yang telah memenuhi persyaratan untuk ditetapkan sebagai penyelenggara SPM Desa</w:t>
            </w:r>
            <w:r w:rsidR="001B5CDC">
              <w:rPr>
                <w:rFonts w:ascii="Bookman Old Style" w:hAnsi="Bookman Old Style"/>
                <w:sz w:val="24"/>
                <w:szCs w:val="24"/>
              </w:rPr>
              <w:t>.</w:t>
            </w:r>
          </w:p>
          <w:p w14:paraId="14FA15C4" w14:textId="77777777" w:rsidR="001B5CDC" w:rsidRDefault="002604EC" w:rsidP="001B5CDC">
            <w:pPr>
              <w:pStyle w:val="ListParagraph"/>
              <w:numPr>
                <w:ilvl w:val="2"/>
                <w:numId w:val="19"/>
              </w:numPr>
              <w:ind w:left="470"/>
              <w:jc w:val="both"/>
              <w:rPr>
                <w:rFonts w:ascii="Bookman Old Style" w:hAnsi="Bookman Old Style"/>
                <w:sz w:val="24"/>
                <w:szCs w:val="24"/>
              </w:rPr>
            </w:pPr>
            <w:r w:rsidRPr="001B5CDC">
              <w:rPr>
                <w:rFonts w:ascii="Bookman Old Style" w:hAnsi="Bookman Old Style"/>
                <w:sz w:val="24"/>
                <w:szCs w:val="24"/>
              </w:rPr>
              <w:t>Keanggotaan Tim Teknis penyelenggaraan SPM Desa terdiri dari unsur instansi terkait termasuk Camat dengan Sekretaris Daerah Kabupaten sebagai ketua.</w:t>
            </w:r>
          </w:p>
          <w:p w14:paraId="3DFE7C75" w14:textId="729B3B32" w:rsidR="002604EC" w:rsidRPr="001B5CDC" w:rsidRDefault="002604EC" w:rsidP="001B5CDC">
            <w:pPr>
              <w:pStyle w:val="ListParagraph"/>
              <w:numPr>
                <w:ilvl w:val="2"/>
                <w:numId w:val="19"/>
              </w:numPr>
              <w:ind w:left="470"/>
              <w:jc w:val="both"/>
              <w:rPr>
                <w:rFonts w:ascii="Bookman Old Style" w:hAnsi="Bookman Old Style"/>
                <w:sz w:val="24"/>
                <w:szCs w:val="24"/>
              </w:rPr>
            </w:pPr>
            <w:r w:rsidRPr="001B5CDC">
              <w:rPr>
                <w:rFonts w:ascii="Bookman Old Style" w:hAnsi="Bookman Old Style"/>
                <w:sz w:val="24"/>
                <w:szCs w:val="24"/>
              </w:rPr>
              <w:t>Tim Teknis sebagaimana dimaksud pada ayat (4) bertanggung jawab kepada Bupati.</w:t>
            </w:r>
          </w:p>
          <w:p w14:paraId="6005930D" w14:textId="55273C50" w:rsidR="001B5CDC" w:rsidRPr="001B5CDC" w:rsidRDefault="001B5CDC" w:rsidP="001B5CDC">
            <w:pPr>
              <w:jc w:val="both"/>
              <w:rPr>
                <w:rFonts w:ascii="Bookman Old Style" w:hAnsi="Bookman Old Style"/>
                <w:sz w:val="24"/>
                <w:szCs w:val="24"/>
              </w:rPr>
            </w:pPr>
          </w:p>
        </w:tc>
      </w:tr>
      <w:tr w:rsidR="002604EC" w14:paraId="70F57C86" w14:textId="77777777" w:rsidTr="009E6123">
        <w:tc>
          <w:tcPr>
            <w:tcW w:w="1555" w:type="dxa"/>
          </w:tcPr>
          <w:p w14:paraId="54D1C92D" w14:textId="77777777" w:rsidR="002604EC" w:rsidRDefault="002604EC" w:rsidP="009E6123">
            <w:pPr>
              <w:jc w:val="both"/>
              <w:rPr>
                <w:rFonts w:ascii="Bookman Old Style" w:hAnsi="Bookman Old Style"/>
                <w:sz w:val="24"/>
                <w:szCs w:val="24"/>
              </w:rPr>
            </w:pPr>
          </w:p>
        </w:tc>
        <w:tc>
          <w:tcPr>
            <w:tcW w:w="283" w:type="dxa"/>
          </w:tcPr>
          <w:p w14:paraId="0F1F970C" w14:textId="77777777" w:rsidR="002604EC" w:rsidRDefault="002604EC" w:rsidP="009E6123">
            <w:pPr>
              <w:jc w:val="both"/>
              <w:rPr>
                <w:rFonts w:ascii="Bookman Old Style" w:hAnsi="Bookman Old Style"/>
                <w:sz w:val="24"/>
                <w:szCs w:val="24"/>
              </w:rPr>
            </w:pPr>
          </w:p>
        </w:tc>
        <w:tc>
          <w:tcPr>
            <w:tcW w:w="7178" w:type="dxa"/>
          </w:tcPr>
          <w:p w14:paraId="3CF37227" w14:textId="626F0FF1"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21</w:t>
            </w:r>
          </w:p>
          <w:p w14:paraId="7D40544B" w14:textId="2B28C14C" w:rsidR="001B5CDC" w:rsidRDefault="002604EC" w:rsidP="009E6123">
            <w:pPr>
              <w:jc w:val="both"/>
              <w:rPr>
                <w:rFonts w:ascii="Bookman Old Style" w:hAnsi="Bookman Old Style"/>
                <w:sz w:val="24"/>
                <w:szCs w:val="24"/>
              </w:rPr>
            </w:pPr>
            <w:r w:rsidRPr="009F7EFD">
              <w:rPr>
                <w:rFonts w:ascii="Bookman Old Style" w:hAnsi="Bookman Old Style"/>
                <w:sz w:val="24"/>
                <w:szCs w:val="24"/>
              </w:rPr>
              <w:t>Untuk melaksanakan SPM Desa sebagaimana dimaksud dalam Pasal 5 sampai dengan Pasal 13, berpedoman pada NSPK SPM Desa</w:t>
            </w:r>
            <w:r w:rsidR="009F7EFD">
              <w:rPr>
                <w:rFonts w:ascii="Bookman Old Style" w:hAnsi="Bookman Old Style"/>
                <w:sz w:val="24"/>
                <w:szCs w:val="24"/>
              </w:rPr>
              <w:t xml:space="preserve"> sesuai ketentuan peraturan perundang-undangan.</w:t>
            </w:r>
          </w:p>
          <w:p w14:paraId="49F256B7" w14:textId="59C37F38" w:rsidR="006914CE" w:rsidRPr="009E6123" w:rsidRDefault="006914CE" w:rsidP="009E6123">
            <w:pPr>
              <w:jc w:val="both"/>
              <w:rPr>
                <w:rFonts w:ascii="Bookman Old Style" w:hAnsi="Bookman Old Style"/>
                <w:sz w:val="24"/>
                <w:szCs w:val="24"/>
              </w:rPr>
            </w:pPr>
          </w:p>
        </w:tc>
      </w:tr>
      <w:tr w:rsidR="002604EC" w14:paraId="549BB86E" w14:textId="77777777" w:rsidTr="009E6123">
        <w:tc>
          <w:tcPr>
            <w:tcW w:w="1555" w:type="dxa"/>
          </w:tcPr>
          <w:p w14:paraId="1B1E9902" w14:textId="77777777" w:rsidR="002604EC" w:rsidRDefault="002604EC" w:rsidP="009E6123">
            <w:pPr>
              <w:jc w:val="both"/>
              <w:rPr>
                <w:rFonts w:ascii="Bookman Old Style" w:hAnsi="Bookman Old Style"/>
                <w:sz w:val="24"/>
                <w:szCs w:val="24"/>
              </w:rPr>
            </w:pPr>
          </w:p>
        </w:tc>
        <w:tc>
          <w:tcPr>
            <w:tcW w:w="283" w:type="dxa"/>
          </w:tcPr>
          <w:p w14:paraId="7FE0B0D9" w14:textId="77777777" w:rsidR="002604EC" w:rsidRDefault="002604EC" w:rsidP="009E6123">
            <w:pPr>
              <w:jc w:val="both"/>
              <w:rPr>
                <w:rFonts w:ascii="Bookman Old Style" w:hAnsi="Bookman Old Style"/>
                <w:sz w:val="24"/>
                <w:szCs w:val="24"/>
              </w:rPr>
            </w:pPr>
          </w:p>
        </w:tc>
        <w:tc>
          <w:tcPr>
            <w:tcW w:w="7178" w:type="dxa"/>
          </w:tcPr>
          <w:p w14:paraId="6C84999D" w14:textId="16403203" w:rsidR="001B5CDC" w:rsidRDefault="002604EC" w:rsidP="001B5CDC">
            <w:pPr>
              <w:jc w:val="center"/>
              <w:rPr>
                <w:rFonts w:ascii="Bookman Old Style" w:hAnsi="Bookman Old Style"/>
                <w:sz w:val="24"/>
                <w:szCs w:val="24"/>
              </w:rPr>
            </w:pPr>
            <w:r w:rsidRPr="009E6123">
              <w:rPr>
                <w:rFonts w:ascii="Bookman Old Style" w:hAnsi="Bookman Old Style"/>
                <w:sz w:val="24"/>
                <w:szCs w:val="24"/>
              </w:rPr>
              <w:t>Pasal 22</w:t>
            </w:r>
          </w:p>
          <w:p w14:paraId="1F2DD8DE" w14:textId="77777777" w:rsidR="001B5CDC" w:rsidRDefault="002604EC" w:rsidP="001B5CDC">
            <w:pPr>
              <w:pStyle w:val="ListParagraph"/>
              <w:numPr>
                <w:ilvl w:val="2"/>
                <w:numId w:val="38"/>
              </w:numPr>
              <w:ind w:left="410"/>
              <w:jc w:val="both"/>
              <w:rPr>
                <w:rFonts w:ascii="Bookman Old Style" w:hAnsi="Bookman Old Style"/>
                <w:sz w:val="24"/>
                <w:szCs w:val="24"/>
              </w:rPr>
            </w:pPr>
            <w:r w:rsidRPr="001B5CDC">
              <w:rPr>
                <w:rFonts w:ascii="Bookman Old Style" w:hAnsi="Bookman Old Style"/>
                <w:sz w:val="24"/>
                <w:szCs w:val="24"/>
              </w:rPr>
              <w:t xml:space="preserve">Dalam upaya percepatan penyelenggaraan SPM Desa Bupati menetapkan Desa yang telah memenuhi persyaratan sebagai Desa percontohan. </w:t>
            </w:r>
          </w:p>
          <w:p w14:paraId="4FC282DB" w14:textId="38BE9E9A" w:rsidR="001652AE" w:rsidRDefault="002604EC" w:rsidP="001B5CDC">
            <w:pPr>
              <w:pStyle w:val="ListParagraph"/>
              <w:numPr>
                <w:ilvl w:val="2"/>
                <w:numId w:val="38"/>
              </w:numPr>
              <w:ind w:left="410"/>
              <w:jc w:val="both"/>
              <w:rPr>
                <w:rFonts w:ascii="Bookman Old Style" w:hAnsi="Bookman Old Style"/>
                <w:sz w:val="24"/>
                <w:szCs w:val="24"/>
              </w:rPr>
            </w:pPr>
            <w:r w:rsidRPr="001B5CDC">
              <w:rPr>
                <w:rFonts w:ascii="Bookman Old Style" w:hAnsi="Bookman Old Style"/>
                <w:sz w:val="24"/>
                <w:szCs w:val="24"/>
              </w:rPr>
              <w:t xml:space="preserve">Persyaratan </w:t>
            </w:r>
            <w:r w:rsidR="001652AE">
              <w:rPr>
                <w:rFonts w:ascii="Bookman Old Style" w:hAnsi="Bookman Old Style"/>
                <w:sz w:val="24"/>
                <w:szCs w:val="24"/>
              </w:rPr>
              <w:t xml:space="preserve">untuk ditetapkan </w:t>
            </w:r>
            <w:r w:rsidR="001652AE" w:rsidRPr="001B5CDC">
              <w:rPr>
                <w:rFonts w:ascii="Bookman Old Style" w:hAnsi="Bookman Old Style"/>
                <w:sz w:val="24"/>
                <w:szCs w:val="24"/>
              </w:rPr>
              <w:t>sebagai Desa percontohan</w:t>
            </w:r>
            <w:r w:rsidR="001652AE">
              <w:rPr>
                <w:rFonts w:ascii="Bookman Old Style" w:hAnsi="Bookman Old Style"/>
                <w:sz w:val="24"/>
                <w:szCs w:val="24"/>
              </w:rPr>
              <w:t xml:space="preserve"> </w:t>
            </w:r>
            <w:r w:rsidR="001652AE" w:rsidRPr="001B5CDC">
              <w:rPr>
                <w:rFonts w:ascii="Bookman Old Style" w:hAnsi="Bookman Old Style"/>
                <w:sz w:val="24"/>
                <w:szCs w:val="24"/>
              </w:rPr>
              <w:t>sebagaimana dimaksud pada ayat (1)</w:t>
            </w:r>
            <w:r w:rsidR="001652AE">
              <w:rPr>
                <w:rFonts w:ascii="Bookman Old Style" w:hAnsi="Bookman Old Style"/>
                <w:sz w:val="24"/>
                <w:szCs w:val="24"/>
              </w:rPr>
              <w:t xml:space="preserve"> antara lain meliputi:</w:t>
            </w:r>
          </w:p>
          <w:p w14:paraId="74B0AEF8" w14:textId="471B4F95" w:rsidR="001652AE" w:rsidRPr="00A0151C" w:rsidRDefault="00A0151C" w:rsidP="00A0151C">
            <w:pPr>
              <w:pStyle w:val="ListParagraph"/>
              <w:numPr>
                <w:ilvl w:val="1"/>
                <w:numId w:val="49"/>
              </w:numPr>
              <w:ind w:left="757"/>
              <w:jc w:val="both"/>
              <w:rPr>
                <w:rFonts w:ascii="Bookman Old Style" w:hAnsi="Bookman Old Style"/>
                <w:sz w:val="24"/>
                <w:szCs w:val="24"/>
              </w:rPr>
            </w:pPr>
            <w:r w:rsidRPr="00A0151C">
              <w:rPr>
                <w:rFonts w:ascii="Bookman Old Style" w:hAnsi="Bookman Old Style"/>
                <w:sz w:val="24"/>
                <w:szCs w:val="24"/>
              </w:rPr>
              <w:t>Desa dengan status mandiri;</w:t>
            </w:r>
          </w:p>
          <w:p w14:paraId="18B94789" w14:textId="22058E91" w:rsidR="00A0151C" w:rsidRDefault="00A0151C" w:rsidP="00A0151C">
            <w:pPr>
              <w:pStyle w:val="ListParagraph"/>
              <w:numPr>
                <w:ilvl w:val="1"/>
                <w:numId w:val="49"/>
              </w:numPr>
              <w:ind w:left="757"/>
              <w:jc w:val="both"/>
              <w:rPr>
                <w:rFonts w:ascii="Bookman Old Style" w:hAnsi="Bookman Old Style"/>
                <w:sz w:val="24"/>
                <w:szCs w:val="24"/>
              </w:rPr>
            </w:pPr>
            <w:r w:rsidRPr="00A0151C">
              <w:rPr>
                <w:rFonts w:ascii="Bookman Old Style" w:hAnsi="Bookman Old Style"/>
                <w:sz w:val="24"/>
                <w:szCs w:val="24"/>
              </w:rPr>
              <w:t>nilai sistem akuntabilitas kinerja Pemerintah Desa paling rendah B;</w:t>
            </w:r>
          </w:p>
          <w:p w14:paraId="45C7CF40" w14:textId="2E4DE152" w:rsidR="004210F8" w:rsidRPr="00A0151C" w:rsidRDefault="009F7EFD" w:rsidP="00A0151C">
            <w:pPr>
              <w:pStyle w:val="ListParagraph"/>
              <w:numPr>
                <w:ilvl w:val="1"/>
                <w:numId w:val="49"/>
              </w:numPr>
              <w:ind w:left="757"/>
              <w:jc w:val="both"/>
              <w:rPr>
                <w:rFonts w:ascii="Bookman Old Style" w:hAnsi="Bookman Old Style"/>
                <w:sz w:val="24"/>
                <w:szCs w:val="24"/>
              </w:rPr>
            </w:pPr>
            <w:r>
              <w:rPr>
                <w:rFonts w:ascii="Bookman Old Style" w:hAnsi="Bookman Old Style"/>
                <w:sz w:val="24"/>
                <w:szCs w:val="24"/>
              </w:rPr>
              <w:t xml:space="preserve">pembuatan </w:t>
            </w:r>
            <w:r w:rsidR="004210F8">
              <w:rPr>
                <w:rFonts w:ascii="Bookman Old Style" w:hAnsi="Bookman Old Style"/>
                <w:sz w:val="24"/>
                <w:szCs w:val="24"/>
              </w:rPr>
              <w:t xml:space="preserve">naskah dinas </w:t>
            </w:r>
            <w:r>
              <w:rPr>
                <w:rFonts w:ascii="Bookman Old Style" w:hAnsi="Bookman Old Style"/>
                <w:sz w:val="24"/>
                <w:szCs w:val="24"/>
              </w:rPr>
              <w:t xml:space="preserve">dilakukan </w:t>
            </w:r>
            <w:r w:rsidR="004210F8">
              <w:rPr>
                <w:rFonts w:ascii="Bookman Old Style" w:hAnsi="Bookman Old Style"/>
                <w:sz w:val="24"/>
                <w:szCs w:val="24"/>
              </w:rPr>
              <w:t>secara elektronik;</w:t>
            </w:r>
          </w:p>
          <w:p w14:paraId="397A5BC4" w14:textId="1388DF10" w:rsidR="00A0151C" w:rsidRDefault="00A0151C" w:rsidP="00A0151C">
            <w:pPr>
              <w:pStyle w:val="ListParagraph"/>
              <w:numPr>
                <w:ilvl w:val="1"/>
                <w:numId w:val="49"/>
              </w:numPr>
              <w:ind w:left="757"/>
              <w:jc w:val="both"/>
              <w:rPr>
                <w:rFonts w:ascii="Bookman Old Style" w:hAnsi="Bookman Old Style"/>
                <w:sz w:val="24"/>
                <w:szCs w:val="24"/>
              </w:rPr>
            </w:pPr>
            <w:r>
              <w:rPr>
                <w:rFonts w:ascii="Bookman Old Style" w:hAnsi="Bookman Old Style"/>
                <w:sz w:val="24"/>
                <w:szCs w:val="24"/>
              </w:rPr>
              <w:t>p</w:t>
            </w:r>
            <w:r w:rsidRPr="00A0151C">
              <w:rPr>
                <w:rFonts w:ascii="Bookman Old Style" w:hAnsi="Bookman Old Style"/>
                <w:sz w:val="24"/>
                <w:szCs w:val="24"/>
              </w:rPr>
              <w:t>endidikan Kepala Desa minimal strata 1 (satu);</w:t>
            </w:r>
            <w:r>
              <w:rPr>
                <w:rFonts w:ascii="Bookman Old Style" w:hAnsi="Bookman Old Style"/>
                <w:sz w:val="24"/>
                <w:szCs w:val="24"/>
              </w:rPr>
              <w:t xml:space="preserve"> dan</w:t>
            </w:r>
          </w:p>
          <w:p w14:paraId="544D06EA" w14:textId="570A20E0" w:rsidR="00A0151C" w:rsidRPr="00A0151C" w:rsidRDefault="00A0151C" w:rsidP="00A0151C">
            <w:pPr>
              <w:pStyle w:val="ListParagraph"/>
              <w:numPr>
                <w:ilvl w:val="1"/>
                <w:numId w:val="49"/>
              </w:numPr>
              <w:ind w:left="757"/>
              <w:jc w:val="both"/>
              <w:rPr>
                <w:rFonts w:ascii="Bookman Old Style" w:hAnsi="Bookman Old Style"/>
                <w:sz w:val="24"/>
                <w:szCs w:val="24"/>
              </w:rPr>
            </w:pPr>
            <w:r>
              <w:rPr>
                <w:rFonts w:ascii="Bookman Old Style" w:hAnsi="Bookman Old Style"/>
                <w:sz w:val="24"/>
                <w:szCs w:val="24"/>
              </w:rPr>
              <w:t>Badan usaha milik Desa dengan status paling rendah berkembang.</w:t>
            </w:r>
          </w:p>
          <w:p w14:paraId="76C49777" w14:textId="3935465F" w:rsidR="001B5CDC" w:rsidRDefault="002604EC" w:rsidP="001B5CDC">
            <w:pPr>
              <w:pStyle w:val="ListParagraph"/>
              <w:numPr>
                <w:ilvl w:val="2"/>
                <w:numId w:val="38"/>
              </w:numPr>
              <w:ind w:left="410"/>
              <w:jc w:val="both"/>
              <w:rPr>
                <w:rFonts w:ascii="Bookman Old Style" w:hAnsi="Bookman Old Style"/>
                <w:sz w:val="24"/>
                <w:szCs w:val="24"/>
              </w:rPr>
            </w:pPr>
            <w:r w:rsidRPr="001B5CDC">
              <w:rPr>
                <w:rFonts w:ascii="Bookman Old Style" w:hAnsi="Bookman Old Style"/>
                <w:sz w:val="24"/>
                <w:szCs w:val="24"/>
              </w:rPr>
              <w:t xml:space="preserve">Desa percontohan sebagaimana dimaksud pada ayat (1) ditetapkan dengan Keputusan Bupati. </w:t>
            </w:r>
          </w:p>
          <w:p w14:paraId="69ED6DD7" w14:textId="262ECD3E" w:rsidR="001B5CDC" w:rsidRPr="001B5CDC" w:rsidRDefault="001B5CDC" w:rsidP="001652AE">
            <w:pPr>
              <w:pStyle w:val="ListParagraph"/>
              <w:ind w:left="410"/>
              <w:jc w:val="both"/>
              <w:rPr>
                <w:rFonts w:ascii="Bookman Old Style" w:hAnsi="Bookman Old Style"/>
                <w:sz w:val="24"/>
                <w:szCs w:val="24"/>
              </w:rPr>
            </w:pPr>
          </w:p>
        </w:tc>
      </w:tr>
      <w:tr w:rsidR="002604EC" w14:paraId="60689F10" w14:textId="77777777" w:rsidTr="009E6123">
        <w:tc>
          <w:tcPr>
            <w:tcW w:w="1555" w:type="dxa"/>
          </w:tcPr>
          <w:p w14:paraId="058C8AA3" w14:textId="77777777" w:rsidR="002604EC" w:rsidRDefault="002604EC" w:rsidP="009E6123">
            <w:pPr>
              <w:jc w:val="both"/>
              <w:rPr>
                <w:rFonts w:ascii="Bookman Old Style" w:hAnsi="Bookman Old Style"/>
                <w:sz w:val="24"/>
                <w:szCs w:val="24"/>
              </w:rPr>
            </w:pPr>
          </w:p>
        </w:tc>
        <w:tc>
          <w:tcPr>
            <w:tcW w:w="283" w:type="dxa"/>
          </w:tcPr>
          <w:p w14:paraId="7BAF43F6" w14:textId="77777777" w:rsidR="002604EC" w:rsidRDefault="002604EC" w:rsidP="009E6123">
            <w:pPr>
              <w:jc w:val="both"/>
              <w:rPr>
                <w:rFonts w:ascii="Bookman Old Style" w:hAnsi="Bookman Old Style"/>
                <w:sz w:val="24"/>
                <w:szCs w:val="24"/>
              </w:rPr>
            </w:pPr>
          </w:p>
        </w:tc>
        <w:tc>
          <w:tcPr>
            <w:tcW w:w="7178" w:type="dxa"/>
          </w:tcPr>
          <w:p w14:paraId="139939D4" w14:textId="6726771E"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BAB VI</w:t>
            </w:r>
          </w:p>
          <w:p w14:paraId="1C7D2632" w14:textId="49B4AF63"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PERAN SERTA MASYARAKAT</w:t>
            </w:r>
          </w:p>
          <w:p w14:paraId="11146598" w14:textId="77777777" w:rsidR="001652AE" w:rsidRDefault="001652AE" w:rsidP="001652AE">
            <w:pPr>
              <w:jc w:val="center"/>
              <w:rPr>
                <w:rFonts w:ascii="Bookman Old Style" w:hAnsi="Bookman Old Style"/>
                <w:sz w:val="24"/>
                <w:szCs w:val="24"/>
              </w:rPr>
            </w:pPr>
          </w:p>
          <w:p w14:paraId="0EE05026" w14:textId="33B93B9D"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Pasal 23</w:t>
            </w:r>
          </w:p>
          <w:p w14:paraId="25211AC3" w14:textId="0FA48E08" w:rsidR="001652AE" w:rsidRPr="001652AE" w:rsidRDefault="002604EC" w:rsidP="001652AE">
            <w:pPr>
              <w:pStyle w:val="ListParagraph"/>
              <w:numPr>
                <w:ilvl w:val="0"/>
                <w:numId w:val="41"/>
              </w:numPr>
              <w:ind w:left="360"/>
              <w:jc w:val="both"/>
              <w:rPr>
                <w:rFonts w:ascii="Bookman Old Style" w:hAnsi="Bookman Old Style"/>
                <w:sz w:val="24"/>
                <w:szCs w:val="24"/>
              </w:rPr>
            </w:pPr>
            <w:r w:rsidRPr="001652AE">
              <w:rPr>
                <w:rFonts w:ascii="Bookman Old Style" w:hAnsi="Bookman Old Style"/>
                <w:sz w:val="24"/>
                <w:szCs w:val="24"/>
              </w:rPr>
              <w:t xml:space="preserve">Masyarakat dapat berperan serta dalam penyelenggaraan SPM Desa. </w:t>
            </w:r>
          </w:p>
          <w:p w14:paraId="3117C940" w14:textId="30D7EC68" w:rsidR="001652AE" w:rsidRPr="001652AE" w:rsidRDefault="002604EC" w:rsidP="001652AE">
            <w:pPr>
              <w:pStyle w:val="ListParagraph"/>
              <w:numPr>
                <w:ilvl w:val="0"/>
                <w:numId w:val="41"/>
              </w:numPr>
              <w:ind w:left="360"/>
              <w:jc w:val="both"/>
              <w:rPr>
                <w:rFonts w:ascii="Bookman Old Style" w:hAnsi="Bookman Old Style"/>
                <w:sz w:val="24"/>
                <w:szCs w:val="24"/>
              </w:rPr>
            </w:pPr>
            <w:r w:rsidRPr="001652AE">
              <w:rPr>
                <w:rFonts w:ascii="Bookman Old Style" w:hAnsi="Bookman Old Style"/>
                <w:sz w:val="24"/>
                <w:szCs w:val="24"/>
              </w:rPr>
              <w:t xml:space="preserve">Peran serta sebagaimana dimaksud pada ayat (1) antara lain: </w:t>
            </w:r>
          </w:p>
          <w:p w14:paraId="5A00AE2A" w14:textId="3246546F" w:rsidR="001652AE" w:rsidRPr="001652AE" w:rsidRDefault="002604EC" w:rsidP="001652AE">
            <w:pPr>
              <w:pStyle w:val="ListParagraph"/>
              <w:numPr>
                <w:ilvl w:val="0"/>
                <w:numId w:val="43"/>
              </w:numPr>
              <w:jc w:val="both"/>
              <w:rPr>
                <w:rFonts w:ascii="Bookman Old Style" w:hAnsi="Bookman Old Style"/>
                <w:sz w:val="24"/>
                <w:szCs w:val="24"/>
              </w:rPr>
            </w:pPr>
            <w:r w:rsidRPr="001652AE">
              <w:rPr>
                <w:rFonts w:ascii="Bookman Old Style" w:hAnsi="Bookman Old Style"/>
                <w:sz w:val="24"/>
                <w:szCs w:val="24"/>
              </w:rPr>
              <w:t xml:space="preserve">memberikan informasi data yang diperlukan oleh penyelenggara SPM Desa; dan </w:t>
            </w:r>
          </w:p>
          <w:p w14:paraId="0D78F09D" w14:textId="77777777" w:rsidR="002604EC" w:rsidRDefault="002604EC" w:rsidP="001652AE">
            <w:pPr>
              <w:pStyle w:val="ListParagraph"/>
              <w:numPr>
                <w:ilvl w:val="0"/>
                <w:numId w:val="43"/>
              </w:numPr>
              <w:jc w:val="both"/>
              <w:rPr>
                <w:rFonts w:ascii="Bookman Old Style" w:hAnsi="Bookman Old Style"/>
                <w:sz w:val="24"/>
                <w:szCs w:val="24"/>
              </w:rPr>
            </w:pPr>
            <w:r w:rsidRPr="001652AE">
              <w:rPr>
                <w:rFonts w:ascii="Bookman Old Style" w:hAnsi="Bookman Old Style"/>
                <w:sz w:val="24"/>
                <w:szCs w:val="24"/>
              </w:rPr>
              <w:t>memberikan masukan dalam proses penyelenggaraan SPM Desa.</w:t>
            </w:r>
          </w:p>
          <w:p w14:paraId="0DCF2FC7" w14:textId="39C94CB3" w:rsidR="001652AE" w:rsidRPr="001652AE" w:rsidRDefault="001652AE" w:rsidP="001652AE">
            <w:pPr>
              <w:pStyle w:val="ListParagraph"/>
              <w:jc w:val="both"/>
              <w:rPr>
                <w:rFonts w:ascii="Bookman Old Style" w:hAnsi="Bookman Old Style"/>
                <w:sz w:val="24"/>
                <w:szCs w:val="24"/>
              </w:rPr>
            </w:pPr>
          </w:p>
        </w:tc>
      </w:tr>
      <w:tr w:rsidR="002604EC" w14:paraId="1A4E3E1C" w14:textId="77777777" w:rsidTr="009E6123">
        <w:tc>
          <w:tcPr>
            <w:tcW w:w="1555" w:type="dxa"/>
          </w:tcPr>
          <w:p w14:paraId="0B16F587" w14:textId="77777777" w:rsidR="002604EC" w:rsidRDefault="002604EC" w:rsidP="009E6123">
            <w:pPr>
              <w:jc w:val="both"/>
              <w:rPr>
                <w:rFonts w:ascii="Bookman Old Style" w:hAnsi="Bookman Old Style"/>
                <w:sz w:val="24"/>
                <w:szCs w:val="24"/>
              </w:rPr>
            </w:pPr>
          </w:p>
        </w:tc>
        <w:tc>
          <w:tcPr>
            <w:tcW w:w="283" w:type="dxa"/>
          </w:tcPr>
          <w:p w14:paraId="0AD60387" w14:textId="77777777" w:rsidR="002604EC" w:rsidRDefault="002604EC" w:rsidP="009E6123">
            <w:pPr>
              <w:jc w:val="both"/>
              <w:rPr>
                <w:rFonts w:ascii="Bookman Old Style" w:hAnsi="Bookman Old Style"/>
                <w:sz w:val="24"/>
                <w:szCs w:val="24"/>
              </w:rPr>
            </w:pPr>
          </w:p>
        </w:tc>
        <w:tc>
          <w:tcPr>
            <w:tcW w:w="7178" w:type="dxa"/>
          </w:tcPr>
          <w:p w14:paraId="487F4D6E" w14:textId="33F60FF2"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BAB VII</w:t>
            </w:r>
          </w:p>
          <w:p w14:paraId="29B3E65B" w14:textId="01CE9601"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PENDANAAN</w:t>
            </w:r>
          </w:p>
          <w:p w14:paraId="0658E3E0" w14:textId="77777777" w:rsidR="001652AE" w:rsidRDefault="001652AE" w:rsidP="001652AE">
            <w:pPr>
              <w:jc w:val="center"/>
              <w:rPr>
                <w:rFonts w:ascii="Bookman Old Style" w:hAnsi="Bookman Old Style"/>
                <w:sz w:val="24"/>
                <w:szCs w:val="24"/>
              </w:rPr>
            </w:pPr>
          </w:p>
          <w:p w14:paraId="51AEE948" w14:textId="6D5D44BB"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Pasal 24</w:t>
            </w:r>
          </w:p>
          <w:p w14:paraId="0F697AEB" w14:textId="1329A8F1" w:rsidR="001652AE" w:rsidRPr="001652AE" w:rsidRDefault="002604EC" w:rsidP="001652AE">
            <w:pPr>
              <w:pStyle w:val="ListParagraph"/>
              <w:numPr>
                <w:ilvl w:val="2"/>
                <w:numId w:val="45"/>
              </w:numPr>
              <w:ind w:left="360"/>
              <w:jc w:val="both"/>
              <w:rPr>
                <w:rFonts w:ascii="Bookman Old Style" w:hAnsi="Bookman Old Style"/>
                <w:sz w:val="24"/>
                <w:szCs w:val="24"/>
              </w:rPr>
            </w:pPr>
            <w:r w:rsidRPr="001652AE">
              <w:rPr>
                <w:rFonts w:ascii="Bookman Old Style" w:hAnsi="Bookman Old Style"/>
                <w:sz w:val="24"/>
                <w:szCs w:val="24"/>
              </w:rPr>
              <w:t xml:space="preserve">Biaya penyelenggaraan SPM Desa dibebankan pada Anggaran Pendapatan dan Belanja Desa. </w:t>
            </w:r>
          </w:p>
          <w:p w14:paraId="16092FF5" w14:textId="022A508B" w:rsidR="001652AE" w:rsidRPr="001652AE" w:rsidRDefault="002604EC" w:rsidP="001652AE">
            <w:pPr>
              <w:pStyle w:val="ListParagraph"/>
              <w:numPr>
                <w:ilvl w:val="2"/>
                <w:numId w:val="45"/>
              </w:numPr>
              <w:ind w:left="360"/>
              <w:jc w:val="both"/>
              <w:rPr>
                <w:rFonts w:ascii="Bookman Old Style" w:hAnsi="Bookman Old Style"/>
                <w:sz w:val="24"/>
                <w:szCs w:val="24"/>
              </w:rPr>
            </w:pPr>
            <w:r w:rsidRPr="001652AE">
              <w:rPr>
                <w:rFonts w:ascii="Bookman Old Style" w:hAnsi="Bookman Old Style"/>
                <w:sz w:val="24"/>
                <w:szCs w:val="24"/>
              </w:rPr>
              <w:t xml:space="preserve">Biaya penyelenggaraan SPM Desa sebagaimana dimaksud pada ayat (1) merupakan bagian yang tidak terpisahkan dari rencana kerja dan Anggaran Pendapatan dan Belanja Desa. </w:t>
            </w:r>
          </w:p>
          <w:p w14:paraId="78A35EBF" w14:textId="4614D91A" w:rsidR="002604EC" w:rsidRPr="001652AE" w:rsidRDefault="002604EC" w:rsidP="001652AE">
            <w:pPr>
              <w:pStyle w:val="ListParagraph"/>
              <w:numPr>
                <w:ilvl w:val="2"/>
                <w:numId w:val="45"/>
              </w:numPr>
              <w:ind w:left="360"/>
              <w:jc w:val="both"/>
              <w:rPr>
                <w:rFonts w:ascii="Bookman Old Style" w:hAnsi="Bookman Old Style"/>
                <w:sz w:val="24"/>
                <w:szCs w:val="24"/>
              </w:rPr>
            </w:pPr>
            <w:r w:rsidRPr="001652AE">
              <w:rPr>
                <w:rFonts w:ascii="Bookman Old Style" w:hAnsi="Bookman Old Style"/>
                <w:sz w:val="24"/>
                <w:szCs w:val="24"/>
              </w:rPr>
              <w:t xml:space="preserve">Selain biaya penyelenggaraan SPM Desa sebagaimana dimaksud pada ayat (1), Desa </w:t>
            </w:r>
            <w:r w:rsidR="001652AE">
              <w:rPr>
                <w:rFonts w:ascii="Bookman Old Style" w:hAnsi="Bookman Old Style"/>
                <w:sz w:val="24"/>
                <w:szCs w:val="24"/>
              </w:rPr>
              <w:t xml:space="preserve">dapat </w:t>
            </w:r>
            <w:r w:rsidRPr="001652AE">
              <w:rPr>
                <w:rFonts w:ascii="Bookman Old Style" w:hAnsi="Bookman Old Style"/>
                <w:sz w:val="24"/>
                <w:szCs w:val="24"/>
              </w:rPr>
              <w:t>menerima bantuan dari Anggaran Pendapatan dan Belanja Daerah Kabupaten dan sumber lain yang sah dan tidak mengikat.</w:t>
            </w:r>
          </w:p>
          <w:p w14:paraId="5C6C0B69" w14:textId="77777777" w:rsidR="001652AE" w:rsidRDefault="001652AE" w:rsidP="009E6123">
            <w:pPr>
              <w:jc w:val="both"/>
              <w:rPr>
                <w:rFonts w:ascii="Bookman Old Style" w:hAnsi="Bookman Old Style"/>
                <w:sz w:val="24"/>
                <w:szCs w:val="24"/>
              </w:rPr>
            </w:pPr>
          </w:p>
          <w:p w14:paraId="3D27B366" w14:textId="77777777" w:rsidR="005F5976" w:rsidRDefault="005F5976" w:rsidP="009E6123">
            <w:pPr>
              <w:jc w:val="both"/>
              <w:rPr>
                <w:rFonts w:ascii="Bookman Old Style" w:hAnsi="Bookman Old Style"/>
                <w:sz w:val="24"/>
                <w:szCs w:val="24"/>
              </w:rPr>
            </w:pPr>
          </w:p>
          <w:p w14:paraId="4F521075" w14:textId="5C9D350E" w:rsidR="005F5976" w:rsidRPr="009E6123" w:rsidRDefault="005F5976" w:rsidP="009E6123">
            <w:pPr>
              <w:jc w:val="both"/>
              <w:rPr>
                <w:rFonts w:ascii="Bookman Old Style" w:hAnsi="Bookman Old Style"/>
                <w:sz w:val="24"/>
                <w:szCs w:val="24"/>
              </w:rPr>
            </w:pPr>
          </w:p>
        </w:tc>
      </w:tr>
      <w:tr w:rsidR="002604EC" w14:paraId="7080838D" w14:textId="77777777" w:rsidTr="009E6123">
        <w:tc>
          <w:tcPr>
            <w:tcW w:w="1555" w:type="dxa"/>
          </w:tcPr>
          <w:p w14:paraId="5810E579" w14:textId="77777777" w:rsidR="002604EC" w:rsidRDefault="002604EC" w:rsidP="009E6123">
            <w:pPr>
              <w:jc w:val="both"/>
              <w:rPr>
                <w:rFonts w:ascii="Bookman Old Style" w:hAnsi="Bookman Old Style"/>
                <w:sz w:val="24"/>
                <w:szCs w:val="24"/>
              </w:rPr>
            </w:pPr>
          </w:p>
        </w:tc>
        <w:tc>
          <w:tcPr>
            <w:tcW w:w="283" w:type="dxa"/>
          </w:tcPr>
          <w:p w14:paraId="1B4038CA" w14:textId="77777777" w:rsidR="002604EC" w:rsidRDefault="002604EC" w:rsidP="009E6123">
            <w:pPr>
              <w:jc w:val="both"/>
              <w:rPr>
                <w:rFonts w:ascii="Bookman Old Style" w:hAnsi="Bookman Old Style"/>
                <w:sz w:val="24"/>
                <w:szCs w:val="24"/>
              </w:rPr>
            </w:pPr>
          </w:p>
        </w:tc>
        <w:tc>
          <w:tcPr>
            <w:tcW w:w="7178" w:type="dxa"/>
          </w:tcPr>
          <w:p w14:paraId="3D42EFE4" w14:textId="75284B7F"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BAB VIII</w:t>
            </w:r>
          </w:p>
          <w:p w14:paraId="4B15A9D1" w14:textId="25E52CAB"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PEMBINAAN DAN PENGAWASAN</w:t>
            </w:r>
          </w:p>
          <w:p w14:paraId="14583E9B" w14:textId="77777777" w:rsidR="001652AE" w:rsidRDefault="001652AE" w:rsidP="001652AE">
            <w:pPr>
              <w:jc w:val="center"/>
              <w:rPr>
                <w:rFonts w:ascii="Bookman Old Style" w:hAnsi="Bookman Old Style"/>
                <w:sz w:val="24"/>
                <w:szCs w:val="24"/>
              </w:rPr>
            </w:pPr>
          </w:p>
          <w:p w14:paraId="3074352A" w14:textId="63EF5464"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Pasal 25</w:t>
            </w:r>
          </w:p>
          <w:p w14:paraId="5C1DE22A" w14:textId="0F12B5BA" w:rsidR="001652AE" w:rsidRPr="001652AE" w:rsidRDefault="002604EC" w:rsidP="001652AE">
            <w:pPr>
              <w:pStyle w:val="ListParagraph"/>
              <w:numPr>
                <w:ilvl w:val="2"/>
                <w:numId w:val="47"/>
              </w:numPr>
              <w:ind w:left="360"/>
              <w:jc w:val="both"/>
              <w:rPr>
                <w:rFonts w:ascii="Bookman Old Style" w:hAnsi="Bookman Old Style"/>
                <w:sz w:val="24"/>
                <w:szCs w:val="24"/>
              </w:rPr>
            </w:pPr>
            <w:r w:rsidRPr="001652AE">
              <w:rPr>
                <w:rFonts w:ascii="Bookman Old Style" w:hAnsi="Bookman Old Style"/>
                <w:sz w:val="24"/>
                <w:szCs w:val="24"/>
              </w:rPr>
              <w:t>Bupati melakukan pembinaan dan pengawasaan terhadap pelaksanaan SPM Desa.</w:t>
            </w:r>
          </w:p>
          <w:p w14:paraId="7AFC2BDE" w14:textId="240564FD" w:rsidR="002604EC" w:rsidRPr="001652AE" w:rsidRDefault="002604EC" w:rsidP="001652AE">
            <w:pPr>
              <w:pStyle w:val="ListParagraph"/>
              <w:numPr>
                <w:ilvl w:val="2"/>
                <w:numId w:val="47"/>
              </w:numPr>
              <w:ind w:left="360"/>
              <w:jc w:val="both"/>
              <w:rPr>
                <w:rFonts w:ascii="Bookman Old Style" w:hAnsi="Bookman Old Style"/>
                <w:sz w:val="24"/>
                <w:szCs w:val="24"/>
              </w:rPr>
            </w:pPr>
            <w:r w:rsidRPr="001652AE">
              <w:rPr>
                <w:rFonts w:ascii="Bookman Old Style" w:hAnsi="Bookman Old Style"/>
                <w:sz w:val="24"/>
                <w:szCs w:val="24"/>
              </w:rPr>
              <w:t>Camat melakukan fasilitasi dan koordinasi pelaksanaan SPM Desa di wilayahnya.</w:t>
            </w:r>
          </w:p>
          <w:p w14:paraId="09CF4B18" w14:textId="017A4E9C" w:rsidR="001652AE" w:rsidRPr="009E6123" w:rsidRDefault="001652AE" w:rsidP="009E6123">
            <w:pPr>
              <w:jc w:val="both"/>
              <w:rPr>
                <w:rFonts w:ascii="Bookman Old Style" w:hAnsi="Bookman Old Style"/>
                <w:sz w:val="24"/>
                <w:szCs w:val="24"/>
              </w:rPr>
            </w:pPr>
          </w:p>
        </w:tc>
      </w:tr>
      <w:tr w:rsidR="002604EC" w14:paraId="78C9C0C1" w14:textId="77777777" w:rsidTr="009E6123">
        <w:tc>
          <w:tcPr>
            <w:tcW w:w="1555" w:type="dxa"/>
          </w:tcPr>
          <w:p w14:paraId="3C714108" w14:textId="77777777" w:rsidR="002604EC" w:rsidRDefault="002604EC" w:rsidP="009E6123">
            <w:pPr>
              <w:jc w:val="both"/>
              <w:rPr>
                <w:rFonts w:ascii="Bookman Old Style" w:hAnsi="Bookman Old Style"/>
                <w:sz w:val="24"/>
                <w:szCs w:val="24"/>
              </w:rPr>
            </w:pPr>
          </w:p>
        </w:tc>
        <w:tc>
          <w:tcPr>
            <w:tcW w:w="283" w:type="dxa"/>
          </w:tcPr>
          <w:p w14:paraId="5FD8A194" w14:textId="77777777" w:rsidR="002604EC" w:rsidRDefault="002604EC" w:rsidP="009E6123">
            <w:pPr>
              <w:jc w:val="both"/>
              <w:rPr>
                <w:rFonts w:ascii="Bookman Old Style" w:hAnsi="Bookman Old Style"/>
                <w:sz w:val="24"/>
                <w:szCs w:val="24"/>
              </w:rPr>
            </w:pPr>
          </w:p>
        </w:tc>
        <w:tc>
          <w:tcPr>
            <w:tcW w:w="7178" w:type="dxa"/>
          </w:tcPr>
          <w:p w14:paraId="3427DE4A" w14:textId="53FE7C95"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Pasal 26</w:t>
            </w:r>
          </w:p>
          <w:p w14:paraId="03C5335C" w14:textId="77777777" w:rsidR="001652AE" w:rsidRDefault="002604EC" w:rsidP="009E6123">
            <w:pPr>
              <w:jc w:val="both"/>
              <w:rPr>
                <w:rFonts w:ascii="Bookman Old Style" w:hAnsi="Bookman Old Style"/>
                <w:sz w:val="24"/>
                <w:szCs w:val="24"/>
              </w:rPr>
            </w:pPr>
            <w:r w:rsidRPr="009E6123">
              <w:rPr>
                <w:rFonts w:ascii="Bookman Old Style" w:hAnsi="Bookman Old Style"/>
                <w:sz w:val="24"/>
                <w:szCs w:val="24"/>
              </w:rPr>
              <w:t xml:space="preserve">Pembinaan dan pengawasan terhadap penyelenggaraan SPM Desa sebagaimana dimaksud dalam Pasal 25 mencakup antara lain: </w:t>
            </w:r>
          </w:p>
          <w:p w14:paraId="09EB5AC9" w14:textId="774B77E0" w:rsidR="001652AE" w:rsidRPr="001652AE" w:rsidRDefault="002604EC" w:rsidP="001652AE">
            <w:pPr>
              <w:pStyle w:val="ListParagraph"/>
              <w:numPr>
                <w:ilvl w:val="1"/>
                <w:numId w:val="48"/>
              </w:numPr>
              <w:ind w:left="360"/>
              <w:jc w:val="both"/>
              <w:rPr>
                <w:rFonts w:ascii="Bookman Old Style" w:hAnsi="Bookman Old Style"/>
                <w:sz w:val="24"/>
                <w:szCs w:val="24"/>
              </w:rPr>
            </w:pPr>
            <w:r w:rsidRPr="001652AE">
              <w:rPr>
                <w:rFonts w:ascii="Bookman Old Style" w:hAnsi="Bookman Old Style"/>
                <w:sz w:val="24"/>
                <w:szCs w:val="24"/>
              </w:rPr>
              <w:t xml:space="preserve">Penyelenggaraan sebagian wewenang yang pelaksanaannya ditugaskan kepada Desa; </w:t>
            </w:r>
          </w:p>
          <w:p w14:paraId="04835FEB" w14:textId="400D29E4" w:rsidR="001652AE" w:rsidRPr="001652AE" w:rsidRDefault="002604EC" w:rsidP="001652AE">
            <w:pPr>
              <w:pStyle w:val="ListParagraph"/>
              <w:numPr>
                <w:ilvl w:val="1"/>
                <w:numId w:val="48"/>
              </w:numPr>
              <w:ind w:left="360"/>
              <w:jc w:val="both"/>
              <w:rPr>
                <w:rFonts w:ascii="Bookman Old Style" w:hAnsi="Bookman Old Style"/>
                <w:sz w:val="24"/>
                <w:szCs w:val="24"/>
              </w:rPr>
            </w:pPr>
            <w:r w:rsidRPr="001652AE">
              <w:rPr>
                <w:rFonts w:ascii="Bookman Old Style" w:hAnsi="Bookman Old Style"/>
                <w:sz w:val="24"/>
                <w:szCs w:val="24"/>
              </w:rPr>
              <w:t xml:space="preserve">Penyelenggaraan SPM Desa; dan </w:t>
            </w:r>
          </w:p>
          <w:p w14:paraId="14BB8428" w14:textId="493C783F" w:rsidR="001652AE" w:rsidRPr="005F5976" w:rsidRDefault="002604EC" w:rsidP="009E6123">
            <w:pPr>
              <w:pStyle w:val="ListParagraph"/>
              <w:numPr>
                <w:ilvl w:val="1"/>
                <w:numId w:val="48"/>
              </w:numPr>
              <w:ind w:left="360"/>
              <w:jc w:val="both"/>
              <w:rPr>
                <w:rFonts w:ascii="Bookman Old Style" w:hAnsi="Bookman Old Style"/>
                <w:sz w:val="24"/>
                <w:szCs w:val="24"/>
              </w:rPr>
            </w:pPr>
            <w:r w:rsidRPr="001652AE">
              <w:rPr>
                <w:rFonts w:ascii="Bookman Old Style" w:hAnsi="Bookman Old Style"/>
                <w:sz w:val="24"/>
                <w:szCs w:val="24"/>
              </w:rPr>
              <w:t>Penyelenggaraan SPM Desa yang mudah, cepat, transparan dan akuntabel.</w:t>
            </w:r>
          </w:p>
        </w:tc>
      </w:tr>
      <w:tr w:rsidR="002604EC" w14:paraId="4B9B8943" w14:textId="77777777" w:rsidTr="009E6123">
        <w:tc>
          <w:tcPr>
            <w:tcW w:w="1555" w:type="dxa"/>
          </w:tcPr>
          <w:p w14:paraId="7C9544D2" w14:textId="77777777" w:rsidR="002604EC" w:rsidRDefault="002604EC" w:rsidP="009E6123">
            <w:pPr>
              <w:jc w:val="both"/>
              <w:rPr>
                <w:rFonts w:ascii="Bookman Old Style" w:hAnsi="Bookman Old Style"/>
                <w:sz w:val="24"/>
                <w:szCs w:val="24"/>
              </w:rPr>
            </w:pPr>
          </w:p>
        </w:tc>
        <w:tc>
          <w:tcPr>
            <w:tcW w:w="283" w:type="dxa"/>
          </w:tcPr>
          <w:p w14:paraId="057E248E" w14:textId="77777777" w:rsidR="002604EC" w:rsidRDefault="002604EC" w:rsidP="009E6123">
            <w:pPr>
              <w:jc w:val="both"/>
              <w:rPr>
                <w:rFonts w:ascii="Bookman Old Style" w:hAnsi="Bookman Old Style"/>
                <w:sz w:val="24"/>
                <w:szCs w:val="24"/>
              </w:rPr>
            </w:pPr>
          </w:p>
        </w:tc>
        <w:tc>
          <w:tcPr>
            <w:tcW w:w="7178" w:type="dxa"/>
          </w:tcPr>
          <w:p w14:paraId="534CFD3A" w14:textId="2E0584F2" w:rsidR="002604EC" w:rsidRPr="009E6123" w:rsidRDefault="002604EC" w:rsidP="009E6123">
            <w:pPr>
              <w:jc w:val="both"/>
              <w:rPr>
                <w:rFonts w:ascii="Bookman Old Style" w:hAnsi="Bookman Old Style"/>
                <w:sz w:val="24"/>
                <w:szCs w:val="24"/>
              </w:rPr>
            </w:pPr>
          </w:p>
        </w:tc>
      </w:tr>
      <w:tr w:rsidR="002604EC" w14:paraId="6BBDF0E9" w14:textId="77777777" w:rsidTr="009E6123">
        <w:tc>
          <w:tcPr>
            <w:tcW w:w="1555" w:type="dxa"/>
          </w:tcPr>
          <w:p w14:paraId="709481D6" w14:textId="77777777" w:rsidR="002604EC" w:rsidRDefault="002604EC" w:rsidP="009E6123">
            <w:pPr>
              <w:jc w:val="both"/>
              <w:rPr>
                <w:rFonts w:ascii="Bookman Old Style" w:hAnsi="Bookman Old Style"/>
                <w:sz w:val="24"/>
                <w:szCs w:val="24"/>
              </w:rPr>
            </w:pPr>
          </w:p>
        </w:tc>
        <w:tc>
          <w:tcPr>
            <w:tcW w:w="283" w:type="dxa"/>
          </w:tcPr>
          <w:p w14:paraId="0C45E3C9" w14:textId="77777777" w:rsidR="002604EC" w:rsidRDefault="002604EC" w:rsidP="009E6123">
            <w:pPr>
              <w:jc w:val="both"/>
              <w:rPr>
                <w:rFonts w:ascii="Bookman Old Style" w:hAnsi="Bookman Old Style"/>
                <w:sz w:val="24"/>
                <w:szCs w:val="24"/>
              </w:rPr>
            </w:pPr>
          </w:p>
        </w:tc>
        <w:tc>
          <w:tcPr>
            <w:tcW w:w="7178" w:type="dxa"/>
          </w:tcPr>
          <w:p w14:paraId="76AAAFB2" w14:textId="5698047D"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BAB IX</w:t>
            </w:r>
          </w:p>
          <w:p w14:paraId="1CBD74BE" w14:textId="20F11F6E"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KETENTUAN LAIN-LAIN</w:t>
            </w:r>
          </w:p>
          <w:p w14:paraId="12BE9C21" w14:textId="77777777" w:rsidR="001652AE" w:rsidRDefault="001652AE" w:rsidP="001652AE">
            <w:pPr>
              <w:jc w:val="center"/>
              <w:rPr>
                <w:rFonts w:ascii="Bookman Old Style" w:hAnsi="Bookman Old Style"/>
                <w:sz w:val="24"/>
                <w:szCs w:val="24"/>
              </w:rPr>
            </w:pPr>
          </w:p>
          <w:p w14:paraId="65CB5D87" w14:textId="4F137FC2" w:rsidR="001652AE" w:rsidRDefault="002604EC" w:rsidP="001652AE">
            <w:pPr>
              <w:jc w:val="center"/>
              <w:rPr>
                <w:rFonts w:ascii="Bookman Old Style" w:hAnsi="Bookman Old Style"/>
                <w:sz w:val="24"/>
                <w:szCs w:val="24"/>
              </w:rPr>
            </w:pPr>
            <w:r w:rsidRPr="009E6123">
              <w:rPr>
                <w:rFonts w:ascii="Bookman Old Style" w:hAnsi="Bookman Old Style"/>
                <w:sz w:val="24"/>
                <w:szCs w:val="24"/>
              </w:rPr>
              <w:t>Pasal 2</w:t>
            </w:r>
            <w:r w:rsidR="001652AE">
              <w:rPr>
                <w:rFonts w:ascii="Bookman Old Style" w:hAnsi="Bookman Old Style"/>
                <w:sz w:val="24"/>
                <w:szCs w:val="24"/>
              </w:rPr>
              <w:t>7</w:t>
            </w:r>
          </w:p>
          <w:p w14:paraId="38D24EAC" w14:textId="77777777" w:rsidR="002604EC" w:rsidRDefault="002604EC" w:rsidP="009E6123">
            <w:pPr>
              <w:jc w:val="both"/>
              <w:rPr>
                <w:rFonts w:ascii="Bookman Old Style" w:hAnsi="Bookman Old Style"/>
                <w:sz w:val="24"/>
                <w:szCs w:val="24"/>
              </w:rPr>
            </w:pPr>
            <w:r w:rsidRPr="009E6123">
              <w:rPr>
                <w:rFonts w:ascii="Bookman Old Style" w:hAnsi="Bookman Old Style"/>
                <w:sz w:val="24"/>
                <w:szCs w:val="24"/>
              </w:rPr>
              <w:t xml:space="preserve">SPM Desa sebagaimana dimaksud dalam Pasal 5 dilaksanakan pada jam kantor dan di luar jam kantor. </w:t>
            </w:r>
          </w:p>
          <w:p w14:paraId="70403F01" w14:textId="769882A3" w:rsidR="001652AE" w:rsidRPr="009E6123" w:rsidRDefault="001652AE" w:rsidP="009E6123">
            <w:pPr>
              <w:jc w:val="both"/>
              <w:rPr>
                <w:rFonts w:ascii="Bookman Old Style" w:hAnsi="Bookman Old Style"/>
                <w:sz w:val="24"/>
                <w:szCs w:val="24"/>
              </w:rPr>
            </w:pPr>
          </w:p>
        </w:tc>
      </w:tr>
      <w:tr w:rsidR="002604EC" w14:paraId="28526477" w14:textId="77777777" w:rsidTr="009E6123">
        <w:tc>
          <w:tcPr>
            <w:tcW w:w="1555" w:type="dxa"/>
          </w:tcPr>
          <w:p w14:paraId="0F2096EC" w14:textId="77777777" w:rsidR="002604EC" w:rsidRDefault="002604EC" w:rsidP="009E6123">
            <w:pPr>
              <w:jc w:val="both"/>
              <w:rPr>
                <w:rFonts w:ascii="Bookman Old Style" w:hAnsi="Bookman Old Style"/>
                <w:sz w:val="24"/>
                <w:szCs w:val="24"/>
              </w:rPr>
            </w:pPr>
          </w:p>
        </w:tc>
        <w:tc>
          <w:tcPr>
            <w:tcW w:w="283" w:type="dxa"/>
          </w:tcPr>
          <w:p w14:paraId="704A98B9" w14:textId="77777777" w:rsidR="002604EC" w:rsidRDefault="002604EC" w:rsidP="009E6123">
            <w:pPr>
              <w:jc w:val="both"/>
              <w:rPr>
                <w:rFonts w:ascii="Bookman Old Style" w:hAnsi="Bookman Old Style"/>
                <w:sz w:val="24"/>
                <w:szCs w:val="24"/>
              </w:rPr>
            </w:pPr>
          </w:p>
        </w:tc>
        <w:tc>
          <w:tcPr>
            <w:tcW w:w="7178" w:type="dxa"/>
          </w:tcPr>
          <w:p w14:paraId="088F4AB7" w14:textId="577E5E6A" w:rsidR="00AD51DE" w:rsidRDefault="002604EC" w:rsidP="00AD51DE">
            <w:pPr>
              <w:jc w:val="center"/>
              <w:rPr>
                <w:rFonts w:ascii="Bookman Old Style" w:hAnsi="Bookman Old Style"/>
                <w:sz w:val="24"/>
                <w:szCs w:val="24"/>
              </w:rPr>
            </w:pPr>
            <w:r w:rsidRPr="009E6123">
              <w:rPr>
                <w:rFonts w:ascii="Bookman Old Style" w:hAnsi="Bookman Old Style"/>
                <w:sz w:val="24"/>
                <w:szCs w:val="24"/>
              </w:rPr>
              <w:t>BAB X</w:t>
            </w:r>
          </w:p>
          <w:p w14:paraId="2417B5F9" w14:textId="25F8F814" w:rsidR="00AD51DE" w:rsidRDefault="002604EC" w:rsidP="00AD51DE">
            <w:pPr>
              <w:jc w:val="center"/>
              <w:rPr>
                <w:rFonts w:ascii="Bookman Old Style" w:hAnsi="Bookman Old Style"/>
                <w:sz w:val="24"/>
                <w:szCs w:val="24"/>
              </w:rPr>
            </w:pPr>
            <w:r w:rsidRPr="009E6123">
              <w:rPr>
                <w:rFonts w:ascii="Bookman Old Style" w:hAnsi="Bookman Old Style"/>
                <w:sz w:val="24"/>
                <w:szCs w:val="24"/>
              </w:rPr>
              <w:t>KETENTUAN PENUTUP</w:t>
            </w:r>
          </w:p>
          <w:p w14:paraId="4E0E33D6" w14:textId="77777777" w:rsidR="00AD51DE" w:rsidRDefault="00AD51DE" w:rsidP="00AD51DE">
            <w:pPr>
              <w:jc w:val="center"/>
              <w:rPr>
                <w:rFonts w:ascii="Bookman Old Style" w:hAnsi="Bookman Old Style"/>
                <w:sz w:val="24"/>
                <w:szCs w:val="24"/>
              </w:rPr>
            </w:pPr>
          </w:p>
          <w:p w14:paraId="7848C29B" w14:textId="5B51DC7F" w:rsidR="00AD51DE" w:rsidRDefault="002604EC" w:rsidP="00AD51DE">
            <w:pPr>
              <w:jc w:val="center"/>
              <w:rPr>
                <w:rFonts w:ascii="Bookman Old Style" w:hAnsi="Bookman Old Style"/>
                <w:sz w:val="24"/>
                <w:szCs w:val="24"/>
              </w:rPr>
            </w:pPr>
            <w:r w:rsidRPr="009E6123">
              <w:rPr>
                <w:rFonts w:ascii="Bookman Old Style" w:hAnsi="Bookman Old Style"/>
                <w:sz w:val="24"/>
                <w:szCs w:val="24"/>
              </w:rPr>
              <w:t>Pasal 2</w:t>
            </w:r>
            <w:r w:rsidR="00AD51DE">
              <w:rPr>
                <w:rFonts w:ascii="Bookman Old Style" w:hAnsi="Bookman Old Style"/>
                <w:sz w:val="24"/>
                <w:szCs w:val="24"/>
              </w:rPr>
              <w:t>8</w:t>
            </w:r>
          </w:p>
          <w:p w14:paraId="3E6DD545" w14:textId="704786B5" w:rsidR="00AD51DE" w:rsidRDefault="002604EC" w:rsidP="009E6123">
            <w:pPr>
              <w:jc w:val="both"/>
              <w:rPr>
                <w:rFonts w:ascii="Bookman Old Style" w:hAnsi="Bookman Old Style"/>
                <w:sz w:val="24"/>
                <w:szCs w:val="24"/>
              </w:rPr>
            </w:pPr>
            <w:r w:rsidRPr="009E6123">
              <w:rPr>
                <w:rFonts w:ascii="Bookman Old Style" w:hAnsi="Bookman Old Style"/>
                <w:sz w:val="24"/>
                <w:szCs w:val="24"/>
              </w:rPr>
              <w:t xml:space="preserve">Peraturan </w:t>
            </w:r>
            <w:r w:rsidR="00AD51DE">
              <w:rPr>
                <w:rFonts w:ascii="Bookman Old Style" w:hAnsi="Bookman Old Style"/>
                <w:sz w:val="24"/>
                <w:szCs w:val="24"/>
              </w:rPr>
              <w:t>Bupati</w:t>
            </w:r>
            <w:r w:rsidRPr="009E6123">
              <w:rPr>
                <w:rFonts w:ascii="Bookman Old Style" w:hAnsi="Bookman Old Style"/>
                <w:sz w:val="24"/>
                <w:szCs w:val="24"/>
              </w:rPr>
              <w:t xml:space="preserve"> ini mulai berlaku pada tanggal diundangkan. </w:t>
            </w:r>
          </w:p>
          <w:p w14:paraId="6611874B" w14:textId="77777777" w:rsidR="00AD51DE" w:rsidRDefault="00AD51DE" w:rsidP="009E6123">
            <w:pPr>
              <w:jc w:val="both"/>
              <w:rPr>
                <w:rFonts w:ascii="Bookman Old Style" w:hAnsi="Bookman Old Style"/>
                <w:sz w:val="24"/>
                <w:szCs w:val="24"/>
              </w:rPr>
            </w:pPr>
          </w:p>
          <w:p w14:paraId="78D1EBDD" w14:textId="4C8700A2" w:rsidR="002604EC" w:rsidRPr="009E6123" w:rsidRDefault="002604EC" w:rsidP="009E6123">
            <w:pPr>
              <w:jc w:val="both"/>
              <w:rPr>
                <w:rFonts w:ascii="Bookman Old Style" w:hAnsi="Bookman Old Style"/>
                <w:sz w:val="24"/>
                <w:szCs w:val="24"/>
              </w:rPr>
            </w:pPr>
            <w:r w:rsidRPr="009E6123">
              <w:rPr>
                <w:rFonts w:ascii="Bookman Old Style" w:hAnsi="Bookman Old Style"/>
                <w:sz w:val="24"/>
                <w:szCs w:val="24"/>
              </w:rPr>
              <w:t xml:space="preserve">Agar setiap orang mengetahuinya, memerintahkan pengundangan Peraturan </w:t>
            </w:r>
            <w:r w:rsidR="00AD51DE">
              <w:rPr>
                <w:rFonts w:ascii="Bookman Old Style" w:hAnsi="Bookman Old Style"/>
                <w:sz w:val="24"/>
                <w:szCs w:val="24"/>
              </w:rPr>
              <w:t xml:space="preserve">Bupati </w:t>
            </w:r>
            <w:r w:rsidRPr="009E6123">
              <w:rPr>
                <w:rFonts w:ascii="Bookman Old Style" w:hAnsi="Bookman Old Style"/>
                <w:sz w:val="24"/>
                <w:szCs w:val="24"/>
              </w:rPr>
              <w:t xml:space="preserve">ini dengan penempatannya dalam Berita </w:t>
            </w:r>
            <w:r w:rsidR="00AD51DE">
              <w:rPr>
                <w:rFonts w:ascii="Bookman Old Style" w:hAnsi="Bookman Old Style"/>
                <w:sz w:val="24"/>
                <w:szCs w:val="24"/>
              </w:rPr>
              <w:t>Daerah kabupaten Sumedang</w:t>
            </w:r>
            <w:r w:rsidRPr="009E6123">
              <w:rPr>
                <w:rFonts w:ascii="Bookman Old Style" w:hAnsi="Bookman Old Style"/>
                <w:sz w:val="24"/>
                <w:szCs w:val="24"/>
              </w:rPr>
              <w:t>.</w:t>
            </w:r>
          </w:p>
        </w:tc>
      </w:tr>
      <w:tr w:rsidR="002604EC" w14:paraId="4A1C0347" w14:textId="77777777" w:rsidTr="009E6123">
        <w:tc>
          <w:tcPr>
            <w:tcW w:w="1555" w:type="dxa"/>
          </w:tcPr>
          <w:p w14:paraId="3FBD5FB5" w14:textId="77777777" w:rsidR="002604EC" w:rsidRDefault="002604EC" w:rsidP="009E6123">
            <w:pPr>
              <w:jc w:val="both"/>
              <w:rPr>
                <w:rFonts w:ascii="Bookman Old Style" w:hAnsi="Bookman Old Style"/>
                <w:sz w:val="24"/>
                <w:szCs w:val="24"/>
              </w:rPr>
            </w:pPr>
          </w:p>
        </w:tc>
        <w:tc>
          <w:tcPr>
            <w:tcW w:w="283" w:type="dxa"/>
          </w:tcPr>
          <w:p w14:paraId="5F0D7A7E" w14:textId="77777777" w:rsidR="002604EC" w:rsidRDefault="002604EC" w:rsidP="009E6123">
            <w:pPr>
              <w:jc w:val="both"/>
              <w:rPr>
                <w:rFonts w:ascii="Bookman Old Style" w:hAnsi="Bookman Old Style"/>
                <w:sz w:val="24"/>
                <w:szCs w:val="24"/>
              </w:rPr>
            </w:pPr>
          </w:p>
        </w:tc>
        <w:tc>
          <w:tcPr>
            <w:tcW w:w="7178" w:type="dxa"/>
          </w:tcPr>
          <w:p w14:paraId="637EEA45" w14:textId="77777777" w:rsidR="002604EC" w:rsidRDefault="002604EC" w:rsidP="009E6123">
            <w:pPr>
              <w:jc w:val="both"/>
              <w:rPr>
                <w:rFonts w:ascii="Bookman Old Style" w:hAnsi="Bookman Old Style"/>
                <w:sz w:val="24"/>
                <w:szCs w:val="24"/>
              </w:rPr>
            </w:pPr>
          </w:p>
          <w:p w14:paraId="16EE468A" w14:textId="77777777" w:rsidR="00904B37" w:rsidRDefault="00904B37" w:rsidP="009E6123">
            <w:pPr>
              <w:jc w:val="both"/>
              <w:rPr>
                <w:rFonts w:ascii="Bookman Old Style" w:hAnsi="Bookman Old Style"/>
                <w:sz w:val="24"/>
                <w:szCs w:val="24"/>
              </w:rPr>
            </w:pPr>
          </w:p>
          <w:p w14:paraId="23212884" w14:textId="77777777" w:rsidR="00904B37" w:rsidRPr="009E6123" w:rsidRDefault="00904B37" w:rsidP="009E6123">
            <w:pPr>
              <w:jc w:val="both"/>
              <w:rPr>
                <w:rFonts w:ascii="Bookman Old Style" w:hAnsi="Bookman Old Style"/>
                <w:sz w:val="24"/>
                <w:szCs w:val="24"/>
              </w:rPr>
            </w:pPr>
            <w:bookmarkStart w:id="0" w:name="_GoBack"/>
            <w:bookmarkEnd w:id="0"/>
          </w:p>
        </w:tc>
      </w:tr>
    </w:tbl>
    <w:p w14:paraId="41838B1E" w14:textId="77777777" w:rsidR="00AD51DE" w:rsidRDefault="00AD51DE" w:rsidP="005F5976">
      <w:pPr>
        <w:spacing w:after="0"/>
        <w:ind w:left="5103"/>
        <w:rPr>
          <w:rFonts w:ascii="Bookman Old Style" w:hAnsi="Bookman Old Style"/>
          <w:sz w:val="24"/>
          <w:szCs w:val="24"/>
        </w:rPr>
      </w:pPr>
      <w:r w:rsidRPr="00575FDC">
        <w:rPr>
          <w:rFonts w:ascii="Bookman Old Style" w:hAnsi="Bookman Old Style"/>
          <w:sz w:val="24"/>
          <w:szCs w:val="24"/>
        </w:rPr>
        <w:lastRenderedPageBreak/>
        <w:t xml:space="preserve">Ditetapkan di Sumedang </w:t>
      </w:r>
    </w:p>
    <w:p w14:paraId="6E7CD2CB" w14:textId="77777777" w:rsidR="00AD51DE" w:rsidRDefault="00AD51DE" w:rsidP="005F5976">
      <w:pPr>
        <w:spacing w:after="0"/>
        <w:ind w:left="5103"/>
        <w:rPr>
          <w:rFonts w:ascii="Bookman Old Style" w:hAnsi="Bookman Old Style"/>
          <w:sz w:val="24"/>
          <w:szCs w:val="24"/>
        </w:rPr>
      </w:pPr>
      <w:r w:rsidRPr="00575FDC">
        <w:rPr>
          <w:rFonts w:ascii="Bookman Old Style" w:hAnsi="Bookman Old Style"/>
          <w:sz w:val="24"/>
          <w:szCs w:val="24"/>
        </w:rPr>
        <w:t xml:space="preserve">pada tanggal </w:t>
      </w:r>
    </w:p>
    <w:p w14:paraId="45AF9EDF" w14:textId="77777777" w:rsidR="00AD51DE" w:rsidRDefault="00AD51DE" w:rsidP="00AD51DE">
      <w:pPr>
        <w:spacing w:after="0"/>
        <w:ind w:left="5954"/>
        <w:rPr>
          <w:rFonts w:ascii="Bookman Old Style" w:hAnsi="Bookman Old Style"/>
          <w:sz w:val="24"/>
          <w:szCs w:val="24"/>
        </w:rPr>
      </w:pPr>
    </w:p>
    <w:p w14:paraId="7D6EA4DA" w14:textId="3AB98FC3" w:rsidR="00AD51DE" w:rsidRDefault="005F5976" w:rsidP="005F5976">
      <w:pPr>
        <w:spacing w:after="0"/>
        <w:ind w:left="5103"/>
        <w:jc w:val="center"/>
        <w:rPr>
          <w:rFonts w:ascii="Bookman Old Style" w:hAnsi="Bookman Old Style"/>
          <w:sz w:val="24"/>
          <w:szCs w:val="24"/>
        </w:rPr>
      </w:pPr>
      <w:r>
        <w:rPr>
          <w:rFonts w:ascii="Bookman Old Style" w:hAnsi="Bookman Old Style"/>
          <w:sz w:val="24"/>
          <w:szCs w:val="24"/>
        </w:rPr>
        <w:t xml:space="preserve">PENJABAT </w:t>
      </w:r>
      <w:r w:rsidR="00AD51DE" w:rsidRPr="00575FDC">
        <w:rPr>
          <w:rFonts w:ascii="Bookman Old Style" w:hAnsi="Bookman Old Style"/>
          <w:sz w:val="24"/>
          <w:szCs w:val="24"/>
        </w:rPr>
        <w:t>BUPATI SUMEDANG,</w:t>
      </w:r>
    </w:p>
    <w:p w14:paraId="18B74937" w14:textId="77777777" w:rsidR="00AD51DE" w:rsidRDefault="00AD51DE" w:rsidP="005F5976">
      <w:pPr>
        <w:spacing w:after="0"/>
        <w:ind w:left="5103"/>
        <w:jc w:val="center"/>
        <w:rPr>
          <w:rFonts w:ascii="Bookman Old Style" w:hAnsi="Bookman Old Style"/>
          <w:sz w:val="24"/>
          <w:szCs w:val="24"/>
        </w:rPr>
      </w:pPr>
    </w:p>
    <w:p w14:paraId="4A808CEF" w14:textId="77777777" w:rsidR="00AD51DE" w:rsidRDefault="00AD51DE" w:rsidP="005F5976">
      <w:pPr>
        <w:spacing w:after="0"/>
        <w:ind w:left="5103"/>
        <w:jc w:val="center"/>
        <w:rPr>
          <w:rFonts w:ascii="Bookman Old Style" w:hAnsi="Bookman Old Style"/>
          <w:sz w:val="24"/>
          <w:szCs w:val="24"/>
        </w:rPr>
      </w:pPr>
    </w:p>
    <w:p w14:paraId="40AB9161" w14:textId="77777777" w:rsidR="00AD51DE" w:rsidRDefault="00AD51DE" w:rsidP="005F5976">
      <w:pPr>
        <w:spacing w:after="0"/>
        <w:ind w:left="5103"/>
        <w:jc w:val="center"/>
        <w:rPr>
          <w:rFonts w:ascii="Bookman Old Style" w:hAnsi="Bookman Old Style"/>
          <w:sz w:val="24"/>
          <w:szCs w:val="24"/>
        </w:rPr>
      </w:pPr>
    </w:p>
    <w:p w14:paraId="10F506F0" w14:textId="2537F40E" w:rsidR="00AD51DE" w:rsidRDefault="005F5976" w:rsidP="005F5976">
      <w:pPr>
        <w:spacing w:after="0"/>
        <w:ind w:left="5103"/>
        <w:jc w:val="center"/>
        <w:rPr>
          <w:rFonts w:ascii="Bookman Old Style" w:hAnsi="Bookman Old Style"/>
          <w:sz w:val="24"/>
          <w:szCs w:val="24"/>
        </w:rPr>
      </w:pPr>
      <w:r>
        <w:rPr>
          <w:rFonts w:ascii="Bookman Old Style" w:hAnsi="Bookman Old Style"/>
          <w:sz w:val="24"/>
          <w:szCs w:val="24"/>
        </w:rPr>
        <w:t>HERMAN SURYATMAN</w:t>
      </w:r>
    </w:p>
    <w:p w14:paraId="687A79EA" w14:textId="77777777" w:rsidR="00AD51DE" w:rsidRDefault="00AD51DE" w:rsidP="00AD51DE">
      <w:pPr>
        <w:spacing w:after="0"/>
        <w:rPr>
          <w:rFonts w:ascii="Bookman Old Style" w:hAnsi="Bookman Old Style"/>
          <w:sz w:val="24"/>
          <w:szCs w:val="24"/>
        </w:rPr>
      </w:pPr>
      <w:r w:rsidRPr="00575FDC">
        <w:rPr>
          <w:rFonts w:ascii="Bookman Old Style" w:hAnsi="Bookman Old Style"/>
          <w:sz w:val="24"/>
          <w:szCs w:val="24"/>
        </w:rPr>
        <w:t xml:space="preserve">Diundangkan di Sumedang </w:t>
      </w:r>
    </w:p>
    <w:p w14:paraId="3DA3F341" w14:textId="77777777" w:rsidR="00AD51DE" w:rsidRDefault="00AD51DE" w:rsidP="00AD51DE">
      <w:pPr>
        <w:spacing w:after="0"/>
        <w:rPr>
          <w:rFonts w:ascii="Bookman Old Style" w:hAnsi="Bookman Old Style"/>
          <w:sz w:val="24"/>
          <w:szCs w:val="24"/>
        </w:rPr>
      </w:pPr>
      <w:r w:rsidRPr="00575FDC">
        <w:rPr>
          <w:rFonts w:ascii="Bookman Old Style" w:hAnsi="Bookman Old Style"/>
          <w:sz w:val="24"/>
          <w:szCs w:val="24"/>
        </w:rPr>
        <w:t xml:space="preserve">pada tanggal </w:t>
      </w:r>
    </w:p>
    <w:p w14:paraId="55B7D802" w14:textId="77777777" w:rsidR="00AD51DE" w:rsidRDefault="00AD51DE" w:rsidP="00AD51DE">
      <w:pPr>
        <w:spacing w:after="0"/>
        <w:rPr>
          <w:rFonts w:ascii="Bookman Old Style" w:hAnsi="Bookman Old Style"/>
          <w:sz w:val="24"/>
          <w:szCs w:val="24"/>
        </w:rPr>
      </w:pPr>
    </w:p>
    <w:p w14:paraId="1352475C" w14:textId="3D5EEE95" w:rsidR="00AD51DE" w:rsidRDefault="005F5976" w:rsidP="00AD51DE">
      <w:pPr>
        <w:spacing w:after="0"/>
        <w:ind w:right="4535"/>
        <w:jc w:val="center"/>
        <w:rPr>
          <w:rFonts w:ascii="Bookman Old Style" w:hAnsi="Bookman Old Style"/>
          <w:sz w:val="24"/>
          <w:szCs w:val="24"/>
        </w:rPr>
      </w:pPr>
      <w:r>
        <w:rPr>
          <w:rFonts w:ascii="Bookman Old Style" w:hAnsi="Bookman Old Style"/>
          <w:sz w:val="24"/>
          <w:szCs w:val="24"/>
        </w:rPr>
        <w:t xml:space="preserve">PENJABAT </w:t>
      </w:r>
      <w:r w:rsidR="00AD51DE" w:rsidRPr="00575FDC">
        <w:rPr>
          <w:rFonts w:ascii="Bookman Old Style" w:hAnsi="Bookman Old Style"/>
          <w:sz w:val="24"/>
          <w:szCs w:val="24"/>
        </w:rPr>
        <w:t>SEKRETARIS DAERAH</w:t>
      </w:r>
      <w:r>
        <w:rPr>
          <w:rFonts w:ascii="Bookman Old Style" w:hAnsi="Bookman Old Style"/>
          <w:sz w:val="24"/>
          <w:szCs w:val="24"/>
        </w:rPr>
        <w:t xml:space="preserve"> </w:t>
      </w:r>
      <w:r w:rsidR="00AD51DE" w:rsidRPr="00575FDC">
        <w:rPr>
          <w:rFonts w:ascii="Bookman Old Style" w:hAnsi="Bookman Old Style"/>
          <w:sz w:val="24"/>
          <w:szCs w:val="24"/>
        </w:rPr>
        <w:t>KABUPATEN SUMEDANG,</w:t>
      </w:r>
    </w:p>
    <w:p w14:paraId="5688426D" w14:textId="77777777" w:rsidR="00AD51DE" w:rsidRDefault="00AD51DE" w:rsidP="00AD51DE">
      <w:pPr>
        <w:spacing w:after="0"/>
        <w:ind w:right="4535"/>
        <w:jc w:val="center"/>
        <w:rPr>
          <w:rFonts w:ascii="Bookman Old Style" w:hAnsi="Bookman Old Style"/>
          <w:sz w:val="24"/>
          <w:szCs w:val="24"/>
        </w:rPr>
      </w:pPr>
    </w:p>
    <w:p w14:paraId="44693DAB" w14:textId="77777777" w:rsidR="00AD51DE" w:rsidRDefault="00AD51DE" w:rsidP="00AD51DE">
      <w:pPr>
        <w:spacing w:after="0"/>
        <w:ind w:right="4535"/>
        <w:jc w:val="center"/>
        <w:rPr>
          <w:rFonts w:ascii="Bookman Old Style" w:hAnsi="Bookman Old Style"/>
          <w:sz w:val="24"/>
          <w:szCs w:val="24"/>
        </w:rPr>
      </w:pPr>
    </w:p>
    <w:p w14:paraId="146F9C72" w14:textId="77777777" w:rsidR="00AD51DE" w:rsidRDefault="00AD51DE" w:rsidP="00AD51DE">
      <w:pPr>
        <w:spacing w:after="0"/>
        <w:ind w:right="4535"/>
        <w:jc w:val="center"/>
        <w:rPr>
          <w:rFonts w:ascii="Bookman Old Style" w:hAnsi="Bookman Old Style"/>
          <w:sz w:val="24"/>
          <w:szCs w:val="24"/>
        </w:rPr>
      </w:pPr>
    </w:p>
    <w:p w14:paraId="18D1744B" w14:textId="2CBCE3F5" w:rsidR="00AD51DE" w:rsidRDefault="005F5976" w:rsidP="00AD51DE">
      <w:pPr>
        <w:spacing w:after="0"/>
        <w:ind w:right="4535"/>
        <w:jc w:val="center"/>
        <w:rPr>
          <w:rFonts w:ascii="Bookman Old Style" w:hAnsi="Bookman Old Style"/>
          <w:sz w:val="24"/>
          <w:szCs w:val="24"/>
        </w:rPr>
      </w:pPr>
      <w:r>
        <w:rPr>
          <w:rFonts w:ascii="Bookman Old Style" w:hAnsi="Bookman Old Style"/>
          <w:sz w:val="24"/>
          <w:szCs w:val="24"/>
        </w:rPr>
        <w:t>TUTI RUSWATI</w:t>
      </w:r>
    </w:p>
    <w:p w14:paraId="2D7E58C4" w14:textId="77777777" w:rsidR="00AD51DE" w:rsidRDefault="00AD51DE" w:rsidP="00AD51DE">
      <w:pPr>
        <w:spacing w:after="0"/>
        <w:rPr>
          <w:rFonts w:ascii="Bookman Old Style" w:hAnsi="Bookman Old Style"/>
          <w:sz w:val="24"/>
          <w:szCs w:val="24"/>
        </w:rPr>
      </w:pPr>
    </w:p>
    <w:p w14:paraId="6436D509" w14:textId="2FDDD35E" w:rsidR="005218A9" w:rsidRPr="009E6123" w:rsidRDefault="00AD51DE" w:rsidP="005F5976">
      <w:pPr>
        <w:spacing w:after="0"/>
        <w:rPr>
          <w:rFonts w:ascii="Bookman Old Style" w:hAnsi="Bookman Old Style"/>
          <w:sz w:val="24"/>
          <w:szCs w:val="24"/>
        </w:rPr>
      </w:pPr>
      <w:r>
        <w:rPr>
          <w:rFonts w:ascii="Bookman Old Style" w:hAnsi="Bookman Old Style"/>
          <w:sz w:val="24"/>
          <w:szCs w:val="24"/>
        </w:rPr>
        <w:t>BERITA</w:t>
      </w:r>
      <w:r w:rsidRPr="00575FDC">
        <w:rPr>
          <w:rFonts w:ascii="Bookman Old Style" w:hAnsi="Bookman Old Style"/>
          <w:sz w:val="24"/>
          <w:szCs w:val="24"/>
        </w:rPr>
        <w:t xml:space="preserve"> DAERAH KABUPATEN SUMEDANG TAHUN 20</w:t>
      </w:r>
      <w:r>
        <w:rPr>
          <w:rFonts w:ascii="Bookman Old Style" w:hAnsi="Bookman Old Style"/>
          <w:sz w:val="24"/>
          <w:szCs w:val="24"/>
        </w:rPr>
        <w:t>2</w:t>
      </w:r>
      <w:r w:rsidR="005F5976">
        <w:rPr>
          <w:rFonts w:ascii="Bookman Old Style" w:hAnsi="Bookman Old Style"/>
          <w:sz w:val="24"/>
          <w:szCs w:val="24"/>
        </w:rPr>
        <w:t>4</w:t>
      </w:r>
      <w:r w:rsidRPr="00575FDC">
        <w:rPr>
          <w:rFonts w:ascii="Bookman Old Style" w:hAnsi="Bookman Old Style"/>
          <w:sz w:val="24"/>
          <w:szCs w:val="24"/>
        </w:rPr>
        <w:t xml:space="preserve"> NOMOR </w:t>
      </w:r>
    </w:p>
    <w:sectPr w:rsidR="005218A9" w:rsidRPr="009E6123" w:rsidSect="009E6123">
      <w:pgSz w:w="11907" w:h="18711"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Cambria"/>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079E6"/>
    <w:multiLevelType w:val="hybridMultilevel"/>
    <w:tmpl w:val="FB3A80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0E655B2">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B6D11A8"/>
    <w:multiLevelType w:val="hybridMultilevel"/>
    <w:tmpl w:val="63F079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CA425BB"/>
    <w:multiLevelType w:val="hybridMultilevel"/>
    <w:tmpl w:val="71288F2C"/>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DE82DA8"/>
    <w:multiLevelType w:val="hybridMultilevel"/>
    <w:tmpl w:val="64F44A72"/>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F2D7669"/>
    <w:multiLevelType w:val="hybridMultilevel"/>
    <w:tmpl w:val="02FCED10"/>
    <w:lvl w:ilvl="0" w:tplc="312CB36E">
      <w:start w:val="1"/>
      <w:numFmt w:val="decimal"/>
      <w:lvlText w:val="(%1)"/>
      <w:lvlJc w:val="left"/>
      <w:pPr>
        <w:ind w:left="1090" w:hanging="73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F445D92"/>
    <w:multiLevelType w:val="hybridMultilevel"/>
    <w:tmpl w:val="DCC28188"/>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11C204A8"/>
    <w:multiLevelType w:val="hybridMultilevel"/>
    <w:tmpl w:val="8F16A418"/>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nsid w:val="13001AA5"/>
    <w:multiLevelType w:val="hybridMultilevel"/>
    <w:tmpl w:val="F24254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36A7527"/>
    <w:multiLevelType w:val="hybridMultilevel"/>
    <w:tmpl w:val="5BA05B8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6974601"/>
    <w:multiLevelType w:val="hybridMultilevel"/>
    <w:tmpl w:val="10D2927A"/>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CE02CCEE">
      <w:start w:val="1"/>
      <w:numFmt w:val="decimal"/>
      <w:lvlText w:val="(%3)"/>
      <w:lvlJc w:val="left"/>
      <w:pPr>
        <w:ind w:left="2810" w:hanging="47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169E6842"/>
    <w:multiLevelType w:val="hybridMultilevel"/>
    <w:tmpl w:val="1E0E5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0E655B2">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A27756A"/>
    <w:multiLevelType w:val="hybridMultilevel"/>
    <w:tmpl w:val="499E7EC6"/>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1B6818AF"/>
    <w:multiLevelType w:val="hybridMultilevel"/>
    <w:tmpl w:val="62EEC160"/>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1C7E3327"/>
    <w:multiLevelType w:val="hybridMultilevel"/>
    <w:tmpl w:val="FDA68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0E655B2">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F2D36B8"/>
    <w:multiLevelType w:val="hybridMultilevel"/>
    <w:tmpl w:val="0F56C4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0C55D23"/>
    <w:multiLevelType w:val="hybridMultilevel"/>
    <w:tmpl w:val="A57E65E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22E30C77"/>
    <w:multiLevelType w:val="hybridMultilevel"/>
    <w:tmpl w:val="EAB6C7F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2E44E42"/>
    <w:multiLevelType w:val="hybridMultilevel"/>
    <w:tmpl w:val="F7A067EC"/>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240100D7"/>
    <w:multiLevelType w:val="hybridMultilevel"/>
    <w:tmpl w:val="B3F2F7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24051D66"/>
    <w:multiLevelType w:val="hybridMultilevel"/>
    <w:tmpl w:val="E7403608"/>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2CFAC952">
      <w:start w:val="1"/>
      <w:numFmt w:val="decimal"/>
      <w:lvlText w:val="(%3)"/>
      <w:lvlJc w:val="left"/>
      <w:pPr>
        <w:ind w:left="2780" w:hanging="440"/>
      </w:pPr>
      <w:rPr>
        <w:rFonts w:hint="default"/>
      </w:r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2AED76C0"/>
    <w:multiLevelType w:val="hybridMultilevel"/>
    <w:tmpl w:val="D736CFB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2FCD14D9"/>
    <w:multiLevelType w:val="hybridMultilevel"/>
    <w:tmpl w:val="DCD8F840"/>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33FA3957"/>
    <w:multiLevelType w:val="hybridMultilevel"/>
    <w:tmpl w:val="47001984"/>
    <w:lvl w:ilvl="0" w:tplc="38090019">
      <w:start w:val="1"/>
      <w:numFmt w:val="lowerLetter"/>
      <w:lvlText w:val="%1."/>
      <w:lvlJc w:val="left"/>
      <w:pPr>
        <w:ind w:left="1190" w:hanging="360"/>
      </w:pPr>
    </w:lvl>
    <w:lvl w:ilvl="1" w:tplc="38090019">
      <w:start w:val="1"/>
      <w:numFmt w:val="lowerLetter"/>
      <w:lvlText w:val="%2."/>
      <w:lvlJc w:val="left"/>
      <w:pPr>
        <w:ind w:left="1910" w:hanging="360"/>
      </w:pPr>
    </w:lvl>
    <w:lvl w:ilvl="2" w:tplc="4FA83ED8">
      <w:start w:val="1"/>
      <w:numFmt w:val="decimal"/>
      <w:lvlText w:val="(%3)"/>
      <w:lvlJc w:val="left"/>
      <w:pPr>
        <w:ind w:left="2860" w:hanging="410"/>
      </w:pPr>
      <w:rPr>
        <w:rFonts w:hint="default"/>
      </w:rPr>
    </w:lvl>
    <w:lvl w:ilvl="3" w:tplc="3809000F" w:tentative="1">
      <w:start w:val="1"/>
      <w:numFmt w:val="decimal"/>
      <w:lvlText w:val="%4."/>
      <w:lvlJc w:val="left"/>
      <w:pPr>
        <w:ind w:left="3350" w:hanging="360"/>
      </w:pPr>
    </w:lvl>
    <w:lvl w:ilvl="4" w:tplc="38090019" w:tentative="1">
      <w:start w:val="1"/>
      <w:numFmt w:val="lowerLetter"/>
      <w:lvlText w:val="%5."/>
      <w:lvlJc w:val="left"/>
      <w:pPr>
        <w:ind w:left="4070" w:hanging="360"/>
      </w:pPr>
    </w:lvl>
    <w:lvl w:ilvl="5" w:tplc="3809001B" w:tentative="1">
      <w:start w:val="1"/>
      <w:numFmt w:val="lowerRoman"/>
      <w:lvlText w:val="%6."/>
      <w:lvlJc w:val="right"/>
      <w:pPr>
        <w:ind w:left="4790" w:hanging="180"/>
      </w:pPr>
    </w:lvl>
    <w:lvl w:ilvl="6" w:tplc="3809000F" w:tentative="1">
      <w:start w:val="1"/>
      <w:numFmt w:val="decimal"/>
      <w:lvlText w:val="%7."/>
      <w:lvlJc w:val="left"/>
      <w:pPr>
        <w:ind w:left="5510" w:hanging="360"/>
      </w:pPr>
    </w:lvl>
    <w:lvl w:ilvl="7" w:tplc="38090019" w:tentative="1">
      <w:start w:val="1"/>
      <w:numFmt w:val="lowerLetter"/>
      <w:lvlText w:val="%8."/>
      <w:lvlJc w:val="left"/>
      <w:pPr>
        <w:ind w:left="6230" w:hanging="360"/>
      </w:pPr>
    </w:lvl>
    <w:lvl w:ilvl="8" w:tplc="3809001B" w:tentative="1">
      <w:start w:val="1"/>
      <w:numFmt w:val="lowerRoman"/>
      <w:lvlText w:val="%9."/>
      <w:lvlJc w:val="right"/>
      <w:pPr>
        <w:ind w:left="6950" w:hanging="180"/>
      </w:pPr>
    </w:lvl>
  </w:abstractNum>
  <w:abstractNum w:abstractNumId="23">
    <w:nsid w:val="39786985"/>
    <w:multiLevelType w:val="hybridMultilevel"/>
    <w:tmpl w:val="A516CF00"/>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3AD82ABD"/>
    <w:multiLevelType w:val="hybridMultilevel"/>
    <w:tmpl w:val="A49ED96E"/>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3F5C5C95"/>
    <w:multiLevelType w:val="hybridMultilevel"/>
    <w:tmpl w:val="320EB6AC"/>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3F7656D8"/>
    <w:multiLevelType w:val="hybridMultilevel"/>
    <w:tmpl w:val="B874AA80"/>
    <w:lvl w:ilvl="0" w:tplc="589E0B4C">
      <w:start w:val="1"/>
      <w:numFmt w:val="decimal"/>
      <w:lvlText w:val="(%1)"/>
      <w:lvlJc w:val="left"/>
      <w:pPr>
        <w:ind w:left="950" w:hanging="59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428D511A"/>
    <w:multiLevelType w:val="hybridMultilevel"/>
    <w:tmpl w:val="37865A88"/>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431D63EB"/>
    <w:multiLevelType w:val="hybridMultilevel"/>
    <w:tmpl w:val="618E1AEE"/>
    <w:lvl w:ilvl="0" w:tplc="80E655B2">
      <w:start w:val="1"/>
      <w:numFmt w:val="decimal"/>
      <w:lvlText w:val="(%1)"/>
      <w:lvlJc w:val="left"/>
      <w:pPr>
        <w:ind w:left="720" w:hanging="360"/>
      </w:pPr>
      <w:rPr>
        <w:rFonts w:hint="default"/>
      </w:rPr>
    </w:lvl>
    <w:lvl w:ilvl="1" w:tplc="7604E94E">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47AF3DE2"/>
    <w:multiLevelType w:val="hybridMultilevel"/>
    <w:tmpl w:val="45AEAA32"/>
    <w:lvl w:ilvl="0" w:tplc="1932EAA4">
      <w:start w:val="1"/>
      <w:numFmt w:val="decimal"/>
      <w:lvlText w:val="(%1)"/>
      <w:lvlJc w:val="left"/>
      <w:pPr>
        <w:ind w:left="730" w:hanging="3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48E41E0A"/>
    <w:multiLevelType w:val="hybridMultilevel"/>
    <w:tmpl w:val="5DBA175C"/>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49075BD0"/>
    <w:multiLevelType w:val="hybridMultilevel"/>
    <w:tmpl w:val="24DE9BCC"/>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4C4F3AF9"/>
    <w:multiLevelType w:val="hybridMultilevel"/>
    <w:tmpl w:val="798A12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0E655B2">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4CF230D3"/>
    <w:multiLevelType w:val="hybridMultilevel"/>
    <w:tmpl w:val="B8EA88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4D521888"/>
    <w:multiLevelType w:val="hybridMultilevel"/>
    <w:tmpl w:val="AAE0BD34"/>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nsid w:val="4FB75F33"/>
    <w:multiLevelType w:val="hybridMultilevel"/>
    <w:tmpl w:val="D07811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0E655B2">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50191DAC"/>
    <w:multiLevelType w:val="hybridMultilevel"/>
    <w:tmpl w:val="26CEF57E"/>
    <w:lvl w:ilvl="0" w:tplc="38090019">
      <w:start w:val="1"/>
      <w:numFmt w:val="lowerLetter"/>
      <w:lvlText w:val="%1."/>
      <w:lvlJc w:val="left"/>
      <w:pPr>
        <w:ind w:left="1117" w:hanging="360"/>
      </w:pPr>
    </w:lvl>
    <w:lvl w:ilvl="1" w:tplc="38090019">
      <w:start w:val="1"/>
      <w:numFmt w:val="lowerLetter"/>
      <w:lvlText w:val="%2."/>
      <w:lvlJc w:val="left"/>
      <w:pPr>
        <w:ind w:left="1837" w:hanging="360"/>
      </w:pPr>
    </w:lvl>
    <w:lvl w:ilvl="2" w:tplc="3809001B" w:tentative="1">
      <w:start w:val="1"/>
      <w:numFmt w:val="lowerRoman"/>
      <w:lvlText w:val="%3."/>
      <w:lvlJc w:val="right"/>
      <w:pPr>
        <w:ind w:left="2557" w:hanging="180"/>
      </w:pPr>
    </w:lvl>
    <w:lvl w:ilvl="3" w:tplc="3809000F" w:tentative="1">
      <w:start w:val="1"/>
      <w:numFmt w:val="decimal"/>
      <w:lvlText w:val="%4."/>
      <w:lvlJc w:val="left"/>
      <w:pPr>
        <w:ind w:left="3277" w:hanging="360"/>
      </w:pPr>
    </w:lvl>
    <w:lvl w:ilvl="4" w:tplc="38090019" w:tentative="1">
      <w:start w:val="1"/>
      <w:numFmt w:val="lowerLetter"/>
      <w:lvlText w:val="%5."/>
      <w:lvlJc w:val="left"/>
      <w:pPr>
        <w:ind w:left="3997" w:hanging="360"/>
      </w:pPr>
    </w:lvl>
    <w:lvl w:ilvl="5" w:tplc="3809001B" w:tentative="1">
      <w:start w:val="1"/>
      <w:numFmt w:val="lowerRoman"/>
      <w:lvlText w:val="%6."/>
      <w:lvlJc w:val="right"/>
      <w:pPr>
        <w:ind w:left="4717" w:hanging="180"/>
      </w:pPr>
    </w:lvl>
    <w:lvl w:ilvl="6" w:tplc="3809000F" w:tentative="1">
      <w:start w:val="1"/>
      <w:numFmt w:val="decimal"/>
      <w:lvlText w:val="%7."/>
      <w:lvlJc w:val="left"/>
      <w:pPr>
        <w:ind w:left="5437" w:hanging="360"/>
      </w:pPr>
    </w:lvl>
    <w:lvl w:ilvl="7" w:tplc="38090019" w:tentative="1">
      <w:start w:val="1"/>
      <w:numFmt w:val="lowerLetter"/>
      <w:lvlText w:val="%8."/>
      <w:lvlJc w:val="left"/>
      <w:pPr>
        <w:ind w:left="6157" w:hanging="360"/>
      </w:pPr>
    </w:lvl>
    <w:lvl w:ilvl="8" w:tplc="3809001B" w:tentative="1">
      <w:start w:val="1"/>
      <w:numFmt w:val="lowerRoman"/>
      <w:lvlText w:val="%9."/>
      <w:lvlJc w:val="right"/>
      <w:pPr>
        <w:ind w:left="6877" w:hanging="180"/>
      </w:pPr>
    </w:lvl>
  </w:abstractNum>
  <w:abstractNum w:abstractNumId="37">
    <w:nsid w:val="51742356"/>
    <w:multiLevelType w:val="hybridMultilevel"/>
    <w:tmpl w:val="797C1D88"/>
    <w:lvl w:ilvl="0" w:tplc="9CAA8D12">
      <w:start w:val="1"/>
      <w:numFmt w:val="decimal"/>
      <w:lvlText w:val="(%1)"/>
      <w:lvlJc w:val="left"/>
      <w:pPr>
        <w:ind w:left="810" w:hanging="45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534F50EE"/>
    <w:multiLevelType w:val="hybridMultilevel"/>
    <w:tmpl w:val="10A02B6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580212AD"/>
    <w:multiLevelType w:val="hybridMultilevel"/>
    <w:tmpl w:val="405C7928"/>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622A23C4"/>
    <w:multiLevelType w:val="hybridMultilevel"/>
    <w:tmpl w:val="A2D416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80E655B2">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646953C7"/>
    <w:multiLevelType w:val="hybridMultilevel"/>
    <w:tmpl w:val="8A123EF2"/>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665C2C2C"/>
    <w:multiLevelType w:val="hybridMultilevel"/>
    <w:tmpl w:val="813A259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689160EA"/>
    <w:multiLevelType w:val="hybridMultilevel"/>
    <w:tmpl w:val="E6CCB05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4221452"/>
    <w:multiLevelType w:val="hybridMultilevel"/>
    <w:tmpl w:val="5E1E36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nsid w:val="753D6E8A"/>
    <w:multiLevelType w:val="hybridMultilevel"/>
    <w:tmpl w:val="E190E3A8"/>
    <w:lvl w:ilvl="0" w:tplc="80E655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nsid w:val="771C4332"/>
    <w:multiLevelType w:val="hybridMultilevel"/>
    <w:tmpl w:val="05887CD4"/>
    <w:lvl w:ilvl="0" w:tplc="3C261098">
      <w:start w:val="1"/>
      <w:numFmt w:val="decimal"/>
      <w:lvlText w:val="(%1)"/>
      <w:lvlJc w:val="left"/>
      <w:pPr>
        <w:ind w:left="880" w:hanging="5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nsid w:val="78426086"/>
    <w:multiLevelType w:val="hybridMultilevel"/>
    <w:tmpl w:val="EBC2F606"/>
    <w:lvl w:ilvl="0" w:tplc="D1089DA2">
      <w:start w:val="1"/>
      <w:numFmt w:val="decimal"/>
      <w:lvlText w:val="%1."/>
      <w:lvlJc w:val="left"/>
      <w:pPr>
        <w:ind w:left="830" w:hanging="4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nsid w:val="7ECB108D"/>
    <w:multiLevelType w:val="hybridMultilevel"/>
    <w:tmpl w:val="49AC9DEA"/>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8"/>
  </w:num>
  <w:num w:numId="2">
    <w:abstractNumId w:val="43"/>
  </w:num>
  <w:num w:numId="3">
    <w:abstractNumId w:val="33"/>
  </w:num>
  <w:num w:numId="4">
    <w:abstractNumId w:val="44"/>
  </w:num>
  <w:num w:numId="5">
    <w:abstractNumId w:val="47"/>
  </w:num>
  <w:num w:numId="6">
    <w:abstractNumId w:val="16"/>
  </w:num>
  <w:num w:numId="7">
    <w:abstractNumId w:val="14"/>
  </w:num>
  <w:num w:numId="8">
    <w:abstractNumId w:val="18"/>
  </w:num>
  <w:num w:numId="9">
    <w:abstractNumId w:val="1"/>
  </w:num>
  <w:num w:numId="10">
    <w:abstractNumId w:val="3"/>
  </w:num>
  <w:num w:numId="11">
    <w:abstractNumId w:val="29"/>
  </w:num>
  <w:num w:numId="12">
    <w:abstractNumId w:val="15"/>
  </w:num>
  <w:num w:numId="13">
    <w:abstractNumId w:val="7"/>
  </w:num>
  <w:num w:numId="14">
    <w:abstractNumId w:val="28"/>
  </w:num>
  <w:num w:numId="15">
    <w:abstractNumId w:val="46"/>
  </w:num>
  <w:num w:numId="16">
    <w:abstractNumId w:val="48"/>
  </w:num>
  <w:num w:numId="17">
    <w:abstractNumId w:val="23"/>
  </w:num>
  <w:num w:numId="18">
    <w:abstractNumId w:val="37"/>
  </w:num>
  <w:num w:numId="19">
    <w:abstractNumId w:val="9"/>
  </w:num>
  <w:num w:numId="20">
    <w:abstractNumId w:val="27"/>
  </w:num>
  <w:num w:numId="21">
    <w:abstractNumId w:val="21"/>
  </w:num>
  <w:num w:numId="22">
    <w:abstractNumId w:val="17"/>
  </w:num>
  <w:num w:numId="23">
    <w:abstractNumId w:val="5"/>
  </w:num>
  <w:num w:numId="24">
    <w:abstractNumId w:val="2"/>
  </w:num>
  <w:num w:numId="25">
    <w:abstractNumId w:val="11"/>
  </w:num>
  <w:num w:numId="26">
    <w:abstractNumId w:val="6"/>
  </w:num>
  <w:num w:numId="27">
    <w:abstractNumId w:val="31"/>
  </w:num>
  <w:num w:numId="28">
    <w:abstractNumId w:val="42"/>
  </w:num>
  <w:num w:numId="29">
    <w:abstractNumId w:val="39"/>
  </w:num>
  <w:num w:numId="30">
    <w:abstractNumId w:val="0"/>
  </w:num>
  <w:num w:numId="31">
    <w:abstractNumId w:val="19"/>
  </w:num>
  <w:num w:numId="32">
    <w:abstractNumId w:val="24"/>
  </w:num>
  <w:num w:numId="33">
    <w:abstractNumId w:val="10"/>
  </w:num>
  <w:num w:numId="34">
    <w:abstractNumId w:val="30"/>
  </w:num>
  <w:num w:numId="35">
    <w:abstractNumId w:val="13"/>
  </w:num>
  <w:num w:numId="36">
    <w:abstractNumId w:val="25"/>
  </w:num>
  <w:num w:numId="37">
    <w:abstractNumId w:val="32"/>
  </w:num>
  <w:num w:numId="38">
    <w:abstractNumId w:val="22"/>
  </w:num>
  <w:num w:numId="39">
    <w:abstractNumId w:val="41"/>
  </w:num>
  <w:num w:numId="40">
    <w:abstractNumId w:val="26"/>
  </w:num>
  <w:num w:numId="41">
    <w:abstractNumId w:val="45"/>
  </w:num>
  <w:num w:numId="42">
    <w:abstractNumId w:val="4"/>
  </w:num>
  <w:num w:numId="43">
    <w:abstractNumId w:val="20"/>
  </w:num>
  <w:num w:numId="44">
    <w:abstractNumId w:val="34"/>
  </w:num>
  <w:num w:numId="45">
    <w:abstractNumId w:val="35"/>
  </w:num>
  <w:num w:numId="46">
    <w:abstractNumId w:val="12"/>
  </w:num>
  <w:num w:numId="47">
    <w:abstractNumId w:val="40"/>
  </w:num>
  <w:num w:numId="48">
    <w:abstractNumId w:val="8"/>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123"/>
    <w:rsid w:val="00046BB3"/>
    <w:rsid w:val="001652AE"/>
    <w:rsid w:val="001B5CDC"/>
    <w:rsid w:val="002604EC"/>
    <w:rsid w:val="003C5298"/>
    <w:rsid w:val="004210F8"/>
    <w:rsid w:val="005218A9"/>
    <w:rsid w:val="0057665B"/>
    <w:rsid w:val="005F5976"/>
    <w:rsid w:val="006914CE"/>
    <w:rsid w:val="00733231"/>
    <w:rsid w:val="00904B37"/>
    <w:rsid w:val="009E6123"/>
    <w:rsid w:val="009F7EFD"/>
    <w:rsid w:val="00A0151C"/>
    <w:rsid w:val="00AA4812"/>
    <w:rsid w:val="00AD51DE"/>
    <w:rsid w:val="00CB3D6E"/>
    <w:rsid w:val="00CD3ED7"/>
    <w:rsid w:val="00DC3B40"/>
    <w:rsid w:val="00EC02A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1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61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E6123"/>
    <w:pPr>
      <w:ind w:left="720"/>
      <w:contextualSpacing/>
    </w:pPr>
  </w:style>
  <w:style w:type="character" w:customStyle="1" w:styleId="ListParagraphChar">
    <w:name w:val="List Paragraph Char"/>
    <w:link w:val="ListParagraph"/>
    <w:uiPriority w:val="34"/>
    <w:rsid w:val="009E6123"/>
  </w:style>
  <w:style w:type="paragraph" w:styleId="BalloonText">
    <w:name w:val="Balloon Text"/>
    <w:basedOn w:val="Normal"/>
    <w:link w:val="BalloonTextChar"/>
    <w:uiPriority w:val="99"/>
    <w:semiHidden/>
    <w:unhideWhenUsed/>
    <w:rsid w:val="00904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B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61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9E6123"/>
    <w:pPr>
      <w:ind w:left="720"/>
      <w:contextualSpacing/>
    </w:pPr>
  </w:style>
  <w:style w:type="character" w:customStyle="1" w:styleId="ListParagraphChar">
    <w:name w:val="List Paragraph Char"/>
    <w:link w:val="ListParagraph"/>
    <w:uiPriority w:val="34"/>
    <w:rsid w:val="009E6123"/>
  </w:style>
  <w:style w:type="paragraph" w:styleId="BalloonText">
    <w:name w:val="Balloon Text"/>
    <w:basedOn w:val="Normal"/>
    <w:link w:val="BalloonTextChar"/>
    <w:uiPriority w:val="99"/>
    <w:semiHidden/>
    <w:unhideWhenUsed/>
    <w:rsid w:val="00904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B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10</Pages>
  <Words>2410</Words>
  <Characters>13740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dadang rustandi</dc:creator>
  <cp:keywords/>
  <dc:description/>
  <cp:lastModifiedBy>BOBYPC</cp:lastModifiedBy>
  <cp:revision>10</cp:revision>
  <dcterms:created xsi:type="dcterms:W3CDTF">2023-08-17T06:16:00Z</dcterms:created>
  <dcterms:modified xsi:type="dcterms:W3CDTF">2024-01-09T03:59:00Z</dcterms:modified>
</cp:coreProperties>
</file>